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279CC" w14:textId="77777777" w:rsidR="0057287A" w:rsidRDefault="0057287A" w:rsidP="00976FA4">
      <w:pPr>
        <w:spacing w:after="0" w:line="240" w:lineRule="auto"/>
        <w:ind w:left="-720"/>
        <w:rPr>
          <w:rFonts w:ascii="Calibri" w:hAnsi="Calibri" w:cs="Calibri"/>
          <w:b/>
          <w:i/>
        </w:rPr>
      </w:pPr>
      <w:r>
        <w:rPr>
          <w:rFonts w:ascii="Calibri" w:hAnsi="Calibri" w:cs="Calibri"/>
          <w:b/>
          <w:i/>
        </w:rPr>
        <w:t>Western Carolina University</w:t>
      </w:r>
    </w:p>
    <w:p w14:paraId="6C07557B" w14:textId="77777777" w:rsidR="00921C62" w:rsidRDefault="0057287A" w:rsidP="00921C62">
      <w:pPr>
        <w:spacing w:after="0" w:line="240" w:lineRule="auto"/>
        <w:ind w:left="-720"/>
        <w:rPr>
          <w:rFonts w:ascii="Calibri" w:hAnsi="Calibri" w:cs="Calibri"/>
          <w:b/>
          <w:i/>
        </w:rPr>
      </w:pPr>
      <w:r>
        <w:rPr>
          <w:rFonts w:ascii="Calibri" w:hAnsi="Calibri" w:cs="Calibri"/>
          <w:b/>
          <w:i/>
        </w:rPr>
        <w:t xml:space="preserve">Institutional </w:t>
      </w:r>
      <w:r w:rsidR="00065247">
        <w:rPr>
          <w:rFonts w:ascii="Calibri" w:hAnsi="Calibri" w:cs="Calibri"/>
          <w:b/>
          <w:i/>
        </w:rPr>
        <w:t>Biosafety</w:t>
      </w:r>
      <w:r w:rsidR="00921C62">
        <w:rPr>
          <w:rFonts w:ascii="Calibri" w:hAnsi="Calibri" w:cs="Calibri"/>
          <w:b/>
          <w:i/>
        </w:rPr>
        <w:t xml:space="preserve"> Committee</w:t>
      </w:r>
    </w:p>
    <w:p w14:paraId="70674FBC" w14:textId="77777777" w:rsidR="0057287A" w:rsidRPr="00921C62" w:rsidRDefault="00921C62" w:rsidP="00921C62">
      <w:pPr>
        <w:spacing w:after="0" w:line="240" w:lineRule="auto"/>
        <w:ind w:left="-720"/>
        <w:rPr>
          <w:rFonts w:ascii="Calibri" w:hAnsi="Calibri" w:cs="Calibri"/>
          <w:b/>
          <w:i/>
        </w:rPr>
      </w:pPr>
      <w:r w:rsidRPr="00921C62">
        <w:rPr>
          <w:rFonts w:ascii="Calibri" w:hAnsi="Calibri" w:cs="Calibri"/>
          <w:b/>
          <w:i/>
        </w:rPr>
        <w:t>Request for</w:t>
      </w:r>
      <w:r w:rsidR="00065247" w:rsidRPr="00921C62">
        <w:rPr>
          <w:rFonts w:ascii="Calibri" w:hAnsi="Calibri" w:cs="Calibri"/>
          <w:b/>
          <w:i/>
        </w:rPr>
        <w:t xml:space="preserve"> Review</w:t>
      </w:r>
      <w:r w:rsidR="0057287A" w:rsidRPr="00921C62">
        <w:rPr>
          <w:rFonts w:ascii="Calibri" w:hAnsi="Calibri" w:cs="Calibri"/>
          <w:b/>
          <w:i/>
        </w:rPr>
        <w:t xml:space="preserve"> Form</w:t>
      </w:r>
    </w:p>
    <w:p w14:paraId="466AC978" w14:textId="77777777" w:rsidR="0057287A" w:rsidRDefault="0057287A" w:rsidP="0057287A">
      <w:pPr>
        <w:spacing w:after="0" w:line="240" w:lineRule="auto"/>
        <w:ind w:left="-720"/>
      </w:pPr>
    </w:p>
    <w:p w14:paraId="09BFE946" w14:textId="13E4E2A8" w:rsidR="00065247" w:rsidRDefault="0057287A" w:rsidP="00921C62">
      <w:pPr>
        <w:pBdr>
          <w:bottom w:val="single" w:sz="6" w:space="1" w:color="auto"/>
        </w:pBdr>
        <w:spacing w:after="0" w:line="240" w:lineRule="auto"/>
        <w:ind w:left="-720"/>
      </w:pPr>
      <w:r>
        <w:t xml:space="preserve">This form may be used to request </w:t>
      </w:r>
      <w:r w:rsidR="00065247">
        <w:t>review for a new project</w:t>
      </w:r>
      <w:r>
        <w:t>. Return the completed form</w:t>
      </w:r>
      <w:r w:rsidR="00065247">
        <w:t xml:space="preserve"> and a copy of your CV</w:t>
      </w:r>
      <w:r>
        <w:t xml:space="preserve"> </w:t>
      </w:r>
      <w:r w:rsidR="00065247">
        <w:t>to the IBC</w:t>
      </w:r>
      <w:r>
        <w:t xml:space="preserve"> coordinator, </w:t>
      </w:r>
      <w:hyperlink r:id="rId8" w:history="1">
        <w:r w:rsidR="00AB09E3" w:rsidRPr="004A27E2">
          <w:rPr>
            <w:rStyle w:val="Hyperlink"/>
          </w:rPr>
          <w:t>IBC@wcu.edu</w:t>
        </w:r>
      </w:hyperlink>
      <w:r w:rsidR="00AB09E3">
        <w:t xml:space="preserve"> </w:t>
      </w:r>
      <w:r>
        <w:t xml:space="preserve"> </w:t>
      </w:r>
    </w:p>
    <w:p w14:paraId="2264CC64" w14:textId="77777777" w:rsidR="009E666B" w:rsidRDefault="009E666B" w:rsidP="00921C62">
      <w:pPr>
        <w:pBdr>
          <w:bottom w:val="single" w:sz="6" w:space="1" w:color="auto"/>
        </w:pBdr>
        <w:spacing w:after="0" w:line="240" w:lineRule="auto"/>
        <w:ind w:left="-720"/>
      </w:pPr>
    </w:p>
    <w:p w14:paraId="1001E761" w14:textId="40994411" w:rsidR="009E666B" w:rsidRDefault="009E666B" w:rsidP="00921C62">
      <w:pPr>
        <w:pBdr>
          <w:bottom w:val="single" w:sz="6" w:space="1" w:color="auto"/>
        </w:pBdr>
        <w:spacing w:after="0" w:line="240" w:lineRule="auto"/>
        <w:ind w:left="-720"/>
      </w:pPr>
      <w:r>
        <w:t xml:space="preserve">All </w:t>
      </w:r>
      <w:r w:rsidR="003658DB">
        <w:t>faculty</w:t>
      </w:r>
      <w:r>
        <w:t xml:space="preserve"> are required to comple</w:t>
      </w:r>
      <w:r w:rsidR="00676DD9">
        <w:t xml:space="preserve">te </w:t>
      </w:r>
      <w:r w:rsidR="00BC1FF0">
        <w:t xml:space="preserve">Vivid </w:t>
      </w:r>
      <w:r w:rsidR="00676DD9">
        <w:t xml:space="preserve">Biosafety </w:t>
      </w:r>
      <w:r w:rsidR="003658DB">
        <w:t xml:space="preserve">and rDNA </w:t>
      </w:r>
      <w:r w:rsidR="00676DD9">
        <w:t xml:space="preserve">training </w:t>
      </w:r>
      <w:r>
        <w:t xml:space="preserve">prior to beginning experiments. </w:t>
      </w:r>
      <w:r w:rsidR="003658DB">
        <w:t xml:space="preserve">Student researchers must complete Vivid Biosafety training. </w:t>
      </w:r>
      <w:r>
        <w:t>Contact</w:t>
      </w:r>
      <w:r w:rsidR="005A6E0D">
        <w:t xml:space="preserve"> the</w:t>
      </w:r>
      <w:r>
        <w:t xml:space="preserve"> Safety Officer (</w:t>
      </w:r>
      <w:hyperlink r:id="rId9" w:history="1">
        <w:r w:rsidR="005A6E0D" w:rsidRPr="001637FE">
          <w:rPr>
            <w:rStyle w:val="Hyperlink"/>
          </w:rPr>
          <w:t>safety@wcu.edu</w:t>
        </w:r>
      </w:hyperlink>
      <w:r>
        <w:t xml:space="preserve">) to </w:t>
      </w:r>
      <w:r w:rsidR="00676DD9">
        <w:t xml:space="preserve">access training. </w:t>
      </w:r>
      <w:r>
        <w:t xml:space="preserve"> </w:t>
      </w:r>
    </w:p>
    <w:p w14:paraId="34163FEB" w14:textId="77777777" w:rsidR="00921C62" w:rsidRPr="0057287A" w:rsidRDefault="00921C62" w:rsidP="00921C62">
      <w:pPr>
        <w:spacing w:after="0" w:line="240" w:lineRule="auto"/>
      </w:pPr>
    </w:p>
    <w:p w14:paraId="549EDF61" w14:textId="77777777" w:rsidR="00455799" w:rsidRPr="0057287A" w:rsidRDefault="0057287A" w:rsidP="0057287A">
      <w:pPr>
        <w:pStyle w:val="ListParagraph"/>
        <w:numPr>
          <w:ilvl w:val="0"/>
          <w:numId w:val="6"/>
        </w:numPr>
        <w:spacing w:after="0" w:line="240" w:lineRule="auto"/>
        <w:ind w:left="-450" w:hanging="270"/>
        <w:rPr>
          <w:b/>
        </w:rPr>
      </w:pPr>
      <w:r>
        <w:rPr>
          <w:b/>
        </w:rPr>
        <w:t xml:space="preserve">Administrative Information </w:t>
      </w:r>
      <w:r w:rsidR="00455799" w:rsidRPr="0057287A">
        <w:rPr>
          <w:b/>
        </w:rPr>
        <w:t xml:space="preserve"> </w:t>
      </w:r>
    </w:p>
    <w:p w14:paraId="6DEC713D" w14:textId="77777777" w:rsidR="00455799" w:rsidRDefault="00455799" w:rsidP="0057287A">
      <w:pPr>
        <w:spacing w:after="0" w:line="240" w:lineRule="auto"/>
        <w:ind w:left="-720"/>
      </w:pPr>
    </w:p>
    <w:p w14:paraId="22C12BAC" w14:textId="77777777" w:rsidR="0057287A" w:rsidRPr="008343C3" w:rsidRDefault="00455799" w:rsidP="0057287A">
      <w:pPr>
        <w:spacing w:after="0" w:line="240" w:lineRule="auto"/>
        <w:ind w:left="-720" w:firstLine="270"/>
      </w:pPr>
      <w:r w:rsidRPr="008343C3">
        <w:t>Principal Investigator:</w:t>
      </w:r>
      <w:r w:rsidR="00E00BD2" w:rsidRPr="008343C3">
        <w:t xml:space="preserve">  </w:t>
      </w:r>
      <w:r w:rsidR="00E00BD2" w:rsidRPr="008343C3">
        <w:rPr>
          <w:b/>
          <w:color w:val="365F91" w:themeColor="accent1" w:themeShade="BF"/>
        </w:rPr>
        <w:fldChar w:fldCharType="begin">
          <w:ffData>
            <w:name w:val="Text1"/>
            <w:enabled/>
            <w:calcOnExit w:val="0"/>
            <w:textInput/>
          </w:ffData>
        </w:fldChar>
      </w:r>
      <w:bookmarkStart w:id="0" w:name="Text1"/>
      <w:r w:rsidR="00E00BD2" w:rsidRPr="008343C3">
        <w:rPr>
          <w:b/>
          <w:color w:val="365F91" w:themeColor="accent1" w:themeShade="BF"/>
        </w:rPr>
        <w:instrText xml:space="preserve"> FORMTEXT </w:instrText>
      </w:r>
      <w:r w:rsidR="00E00BD2" w:rsidRPr="008343C3">
        <w:rPr>
          <w:b/>
          <w:color w:val="365F91" w:themeColor="accent1" w:themeShade="BF"/>
        </w:rPr>
      </w:r>
      <w:r w:rsidR="00E00BD2" w:rsidRPr="008343C3">
        <w:rPr>
          <w:b/>
          <w:color w:val="365F91" w:themeColor="accent1" w:themeShade="BF"/>
        </w:rPr>
        <w:fldChar w:fldCharType="separate"/>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46FB5" w:rsidRPr="008343C3">
        <w:rPr>
          <w:b/>
          <w:color w:val="365F91" w:themeColor="accent1" w:themeShade="BF"/>
        </w:rPr>
        <w:t> </w:t>
      </w:r>
      <w:r w:rsidR="00E00BD2" w:rsidRPr="008343C3">
        <w:rPr>
          <w:b/>
          <w:color w:val="365F91" w:themeColor="accent1" w:themeShade="BF"/>
        </w:rPr>
        <w:fldChar w:fldCharType="end"/>
      </w:r>
      <w:bookmarkEnd w:id="0"/>
    </w:p>
    <w:p w14:paraId="67B5185C" w14:textId="77777777" w:rsidR="0057287A" w:rsidRPr="008343C3" w:rsidRDefault="00455799" w:rsidP="0057287A">
      <w:pPr>
        <w:spacing w:after="0" w:line="240" w:lineRule="auto"/>
        <w:ind w:left="-720" w:firstLine="270"/>
      </w:pPr>
      <w:r w:rsidRPr="008343C3">
        <w:t>Department: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29746813" w14:textId="77777777" w:rsidR="0057287A" w:rsidRPr="008343C3" w:rsidRDefault="00065247" w:rsidP="0057287A">
      <w:pPr>
        <w:spacing w:after="0" w:line="240" w:lineRule="auto"/>
        <w:ind w:left="-720" w:firstLine="270"/>
      </w:pPr>
      <w:r>
        <w:t>Telephone Number</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p>
    <w:p w14:paraId="71C974E5" w14:textId="4C0FFFD2" w:rsidR="00801568" w:rsidRDefault="00065247" w:rsidP="00801568">
      <w:pPr>
        <w:spacing w:after="0" w:line="240" w:lineRule="auto"/>
        <w:ind w:left="-720" w:firstLine="270"/>
      </w:pPr>
      <w:r>
        <w:t>Office Address</w:t>
      </w:r>
      <w:r w:rsidR="00455799" w:rsidRPr="008343C3">
        <w:t>:</w:t>
      </w:r>
      <w:r w:rsidR="00E00BD2" w:rsidRPr="008343C3">
        <w:t xml:space="preserve">  </w:t>
      </w:r>
      <w:r w:rsidR="008343C3" w:rsidRPr="008343C3">
        <w:rPr>
          <w:b/>
          <w:color w:val="365F91" w:themeColor="accent1" w:themeShade="BF"/>
        </w:rPr>
        <w:fldChar w:fldCharType="begin">
          <w:ffData>
            <w:name w:val="Text1"/>
            <w:enabled/>
            <w:calcOnExit w:val="0"/>
            <w:textInput/>
          </w:ffData>
        </w:fldChar>
      </w:r>
      <w:r w:rsidR="008343C3" w:rsidRPr="008343C3">
        <w:rPr>
          <w:b/>
          <w:color w:val="365F91" w:themeColor="accent1" w:themeShade="BF"/>
        </w:rPr>
        <w:instrText xml:space="preserve"> FORMTEXT </w:instrText>
      </w:r>
      <w:r w:rsidR="008343C3" w:rsidRPr="008343C3">
        <w:rPr>
          <w:b/>
          <w:color w:val="365F91" w:themeColor="accent1" w:themeShade="BF"/>
        </w:rPr>
      </w:r>
      <w:r w:rsidR="008343C3" w:rsidRPr="008343C3">
        <w:rPr>
          <w:b/>
          <w:color w:val="365F91" w:themeColor="accent1" w:themeShade="BF"/>
        </w:rPr>
        <w:fldChar w:fldCharType="separate"/>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t> </w:t>
      </w:r>
      <w:r w:rsidR="008343C3" w:rsidRPr="008343C3">
        <w:rPr>
          <w:b/>
          <w:color w:val="365F91" w:themeColor="accent1" w:themeShade="BF"/>
        </w:rPr>
        <w:fldChar w:fldCharType="end"/>
      </w:r>
      <w:r w:rsidR="00801568" w:rsidRPr="00801568">
        <w:t xml:space="preserve"> </w:t>
      </w:r>
    </w:p>
    <w:p w14:paraId="3FF6C1E1" w14:textId="04D0A2EF" w:rsidR="007B54FC" w:rsidRDefault="005F29F8" w:rsidP="007B54FC">
      <w:pPr>
        <w:spacing w:after="0" w:line="240" w:lineRule="auto"/>
        <w:ind w:left="-720" w:firstLine="270"/>
        <w:rPr>
          <w:b/>
          <w:color w:val="365F91" w:themeColor="accent1" w:themeShade="BF"/>
        </w:rPr>
      </w:pPr>
      <w:r>
        <w:t>Project Title</w:t>
      </w:r>
      <w:r w:rsidRPr="008343C3">
        <w:t xml:space="preserve">:  </w:t>
      </w:r>
      <w:r w:rsidR="007B54FC" w:rsidRPr="008343C3">
        <w:rPr>
          <w:b/>
          <w:color w:val="365F91" w:themeColor="accent1" w:themeShade="BF"/>
        </w:rPr>
        <w:fldChar w:fldCharType="begin">
          <w:ffData>
            <w:name w:val=""/>
            <w:enabled/>
            <w:calcOnExit w:val="0"/>
            <w:textInput/>
          </w:ffData>
        </w:fldChar>
      </w:r>
      <w:r w:rsidR="007B54FC" w:rsidRPr="008343C3">
        <w:rPr>
          <w:b/>
          <w:color w:val="365F91" w:themeColor="accent1" w:themeShade="BF"/>
        </w:rPr>
        <w:instrText xml:space="preserve"> FORMTEXT </w:instrText>
      </w:r>
      <w:r w:rsidR="007B54FC" w:rsidRPr="008343C3">
        <w:rPr>
          <w:b/>
          <w:color w:val="365F91" w:themeColor="accent1" w:themeShade="BF"/>
        </w:rPr>
      </w:r>
      <w:r w:rsidR="007B54FC" w:rsidRPr="008343C3">
        <w:rPr>
          <w:b/>
          <w:color w:val="365F91" w:themeColor="accent1" w:themeShade="BF"/>
        </w:rPr>
        <w:fldChar w:fldCharType="separate"/>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t> </w:t>
      </w:r>
      <w:r w:rsidR="007B54FC" w:rsidRPr="008343C3">
        <w:rPr>
          <w:b/>
          <w:color w:val="365F91" w:themeColor="accent1" w:themeShade="BF"/>
        </w:rPr>
        <w:fldChar w:fldCharType="end"/>
      </w:r>
    </w:p>
    <w:p w14:paraId="41379D49" w14:textId="03BC07FF" w:rsidR="005F29F8" w:rsidRPr="007B54FC" w:rsidRDefault="005F29F8" w:rsidP="007B54FC">
      <w:pPr>
        <w:spacing w:after="0" w:line="240" w:lineRule="auto"/>
        <w:ind w:left="-720" w:firstLine="270"/>
        <w:rPr>
          <w:b/>
          <w:color w:val="365F91" w:themeColor="accent1" w:themeShade="BF"/>
        </w:rPr>
      </w:pPr>
      <w:r>
        <w:t>Beginning Date</w:t>
      </w:r>
      <w:r w:rsidRPr="008343C3">
        <w:t xml:space="preserve">:  </w:t>
      </w:r>
      <w:r w:rsidRPr="008343C3">
        <w:rPr>
          <w:b/>
          <w:color w:val="365F91" w:themeColor="accent1" w:themeShade="BF"/>
        </w:rPr>
        <w:fldChar w:fldCharType="begin">
          <w:ffData>
            <w:name w:val=""/>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r>
        <w:rPr>
          <w:b/>
          <w:color w:val="365F91" w:themeColor="accent1" w:themeShade="BF"/>
        </w:rPr>
        <w:tab/>
      </w:r>
      <w:r>
        <w:rPr>
          <w:b/>
          <w:color w:val="365F91" w:themeColor="accent1" w:themeShade="BF"/>
        </w:rPr>
        <w:tab/>
      </w:r>
      <w:r>
        <w:rPr>
          <w:b/>
          <w:color w:val="365F91" w:themeColor="accent1" w:themeShade="BF"/>
        </w:rPr>
        <w:tab/>
        <w:t xml:space="preserve"> </w:t>
      </w:r>
    </w:p>
    <w:p w14:paraId="0D99D3BD" w14:textId="24907777" w:rsidR="005F29F8" w:rsidRDefault="005F29F8" w:rsidP="005F29F8">
      <w:pPr>
        <w:spacing w:after="0" w:line="240" w:lineRule="auto"/>
        <w:ind w:left="-720" w:firstLine="270"/>
        <w:rPr>
          <w:b/>
          <w:color w:val="365F91" w:themeColor="accent1" w:themeShade="BF"/>
        </w:rPr>
      </w:pPr>
      <w:r>
        <w:t xml:space="preserve">End Date: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1CD5F787" w14:textId="346D95AC" w:rsidR="005F29F8" w:rsidRPr="004C2F8A" w:rsidRDefault="005F29F8" w:rsidP="004C2F8A">
      <w:pPr>
        <w:spacing w:after="0" w:line="240" w:lineRule="auto"/>
        <w:ind w:left="-720" w:firstLine="270"/>
        <w:rPr>
          <w:b/>
          <w:color w:val="365F91" w:themeColor="accent1" w:themeShade="BF"/>
        </w:rPr>
      </w:pPr>
      <w:r w:rsidRPr="008343C3">
        <w:t>Funding Source, if applicable:</w:t>
      </w:r>
      <w:r>
        <w:rPr>
          <w:b/>
        </w:rPr>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589666C8" w14:textId="7E15D2D5" w:rsidR="00801568" w:rsidRDefault="00801568" w:rsidP="00801568">
      <w:pPr>
        <w:spacing w:after="0" w:line="240" w:lineRule="auto"/>
        <w:ind w:left="-720" w:firstLine="270"/>
      </w:pPr>
    </w:p>
    <w:p w14:paraId="264637C2" w14:textId="51CB7EE7" w:rsidR="005F29F8" w:rsidRDefault="0070042A" w:rsidP="00801568">
      <w:pPr>
        <w:spacing w:after="0" w:line="240" w:lineRule="auto"/>
        <w:ind w:left="-720" w:firstLine="270"/>
      </w:pPr>
      <w:r>
        <w:t xml:space="preserve">a. </w:t>
      </w:r>
      <w:r w:rsidR="005F29F8">
        <w:t xml:space="preserve">Is this protocol for the use of rDNA in a classroom </w:t>
      </w:r>
      <w:r w:rsidR="004C2F8A">
        <w:t xml:space="preserve">or laboratory </w:t>
      </w:r>
      <w:r w:rsidR="005F29F8">
        <w:t xml:space="preserve">setting? </w:t>
      </w:r>
    </w:p>
    <w:p w14:paraId="5C4AF253" w14:textId="6DB63A02" w:rsidR="005F29F8" w:rsidRDefault="00B52441" w:rsidP="0070042A">
      <w:pPr>
        <w:spacing w:after="0" w:line="240" w:lineRule="auto"/>
        <w:ind w:left="-720" w:firstLine="720"/>
      </w:pPr>
      <w:sdt>
        <w:sdtPr>
          <w:id w:val="-1707945327"/>
          <w14:checkbox>
            <w14:checked w14:val="0"/>
            <w14:checkedState w14:val="2612" w14:font="MS Gothic"/>
            <w14:uncheckedState w14:val="2610" w14:font="MS Gothic"/>
          </w14:checkbox>
        </w:sdtPr>
        <w:sdtEndPr/>
        <w:sdtContent>
          <w:r w:rsidR="0070042A">
            <w:rPr>
              <w:rFonts w:ascii="MS Gothic" w:eastAsia="MS Gothic" w:hAnsi="MS Gothic" w:hint="eastAsia"/>
            </w:rPr>
            <w:t>☐</w:t>
          </w:r>
        </w:sdtContent>
      </w:sdt>
      <w:r w:rsidR="005F29F8">
        <w:t xml:space="preserve"> </w:t>
      </w:r>
      <w:r w:rsidR="004C2F8A">
        <w:t>Classroom</w:t>
      </w:r>
    </w:p>
    <w:p w14:paraId="5F92E664" w14:textId="47FA10D2" w:rsidR="004C2F8A" w:rsidRDefault="00B52441" w:rsidP="0070042A">
      <w:pPr>
        <w:spacing w:after="0" w:line="240" w:lineRule="auto"/>
        <w:ind w:left="-720" w:firstLine="720"/>
      </w:pPr>
      <w:sdt>
        <w:sdtPr>
          <w:id w:val="-891575759"/>
          <w14:checkbox>
            <w14:checked w14:val="0"/>
            <w14:checkedState w14:val="2612" w14:font="MS Gothic"/>
            <w14:uncheckedState w14:val="2610" w14:font="MS Gothic"/>
          </w14:checkbox>
        </w:sdtPr>
        <w:sdtEndPr/>
        <w:sdtContent>
          <w:r w:rsidR="005F29F8">
            <w:rPr>
              <w:rFonts w:ascii="MS Gothic" w:eastAsia="MS Gothic" w:hAnsi="MS Gothic" w:hint="eastAsia"/>
            </w:rPr>
            <w:t>☐</w:t>
          </w:r>
        </w:sdtContent>
      </w:sdt>
      <w:r w:rsidR="004C2F8A">
        <w:t xml:space="preserve"> Laboratory</w:t>
      </w:r>
      <w:r w:rsidR="00BD6160">
        <w:t xml:space="preserve"> (Skip</w:t>
      </w:r>
      <w:r w:rsidR="005F29F8">
        <w:t xml:space="preserve"> to section 2)</w:t>
      </w:r>
    </w:p>
    <w:p w14:paraId="43706AA9" w14:textId="77777777" w:rsidR="004C2F8A" w:rsidRDefault="004C2F8A" w:rsidP="004C2F8A">
      <w:pPr>
        <w:spacing w:after="0" w:line="240" w:lineRule="auto"/>
        <w:ind w:left="-720" w:firstLine="270"/>
        <w:rPr>
          <w:rFonts w:eastAsia="MS Gothic" w:cstheme="minorHAnsi"/>
        </w:rPr>
      </w:pPr>
    </w:p>
    <w:p w14:paraId="12792539" w14:textId="03F82FCD" w:rsidR="004C2F8A" w:rsidRPr="004C2F8A" w:rsidRDefault="0070042A" w:rsidP="004C2F8A">
      <w:pPr>
        <w:spacing w:after="0" w:line="240" w:lineRule="auto"/>
        <w:ind w:left="-720" w:firstLine="270"/>
        <w:rPr>
          <w:rFonts w:eastAsia="MS Gothic" w:cstheme="minorHAnsi"/>
        </w:rPr>
      </w:pPr>
      <w:r>
        <w:rPr>
          <w:rFonts w:eastAsia="MS Gothic" w:cstheme="minorHAnsi"/>
        </w:rPr>
        <w:t>b. If this is a classroom protocol, l</w:t>
      </w:r>
      <w:r w:rsidR="004C2F8A" w:rsidRPr="004C2F8A">
        <w:rPr>
          <w:rFonts w:eastAsia="MS Gothic" w:cstheme="minorHAnsi"/>
        </w:rPr>
        <w:t>ist the course information:</w:t>
      </w:r>
    </w:p>
    <w:p w14:paraId="5D8857D8" w14:textId="77777777" w:rsidR="004C2F8A" w:rsidRPr="008343C3" w:rsidRDefault="004C2F8A" w:rsidP="004C2F8A">
      <w:pPr>
        <w:spacing w:after="0" w:line="240" w:lineRule="auto"/>
        <w:ind w:left="-720" w:firstLine="270"/>
      </w:pPr>
      <w:r>
        <w:t>Course Number and Name</w:t>
      </w:r>
      <w:r w:rsidRPr="008343C3">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40E51ED3" w14:textId="77777777" w:rsidR="004C2F8A" w:rsidRDefault="004C2F8A" w:rsidP="004C2F8A">
      <w:pPr>
        <w:spacing w:after="0" w:line="240" w:lineRule="auto"/>
        <w:ind w:left="-720" w:firstLine="270"/>
        <w:rPr>
          <w:b/>
          <w:color w:val="365F91" w:themeColor="accent1" w:themeShade="BF"/>
        </w:rPr>
      </w:pPr>
      <w:r>
        <w:t>Semesters Taught</w:t>
      </w:r>
      <w:r w:rsidRPr="008343C3">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r>
        <w:rPr>
          <w:b/>
          <w:color w:val="365F91" w:themeColor="accent1" w:themeShade="BF"/>
        </w:rPr>
        <w:tab/>
      </w:r>
      <w:r>
        <w:rPr>
          <w:b/>
          <w:color w:val="365F91" w:themeColor="accent1" w:themeShade="BF"/>
        </w:rPr>
        <w:tab/>
      </w:r>
    </w:p>
    <w:p w14:paraId="33763FDA" w14:textId="19829043" w:rsidR="004C2F8A" w:rsidRPr="004C2F8A" w:rsidRDefault="004C2F8A" w:rsidP="004C2F8A">
      <w:pPr>
        <w:spacing w:after="0" w:line="240" w:lineRule="auto"/>
        <w:ind w:left="-720" w:firstLine="270"/>
      </w:pPr>
      <w:r>
        <w:t xml:space="preserve">Undergraduate or Graduate: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7C0817DC" w14:textId="77777777" w:rsidR="004C2F8A" w:rsidRDefault="004C2F8A" w:rsidP="004C2F8A">
      <w:pPr>
        <w:spacing w:after="0" w:line="240" w:lineRule="auto"/>
        <w:ind w:left="-720" w:firstLine="270"/>
      </w:pPr>
    </w:p>
    <w:p w14:paraId="7135B874" w14:textId="4855EEE3" w:rsidR="005F29F8" w:rsidRDefault="0070042A" w:rsidP="004C2F8A">
      <w:pPr>
        <w:spacing w:after="0" w:line="240" w:lineRule="auto"/>
        <w:ind w:left="-450"/>
      </w:pPr>
      <w:r>
        <w:t>c. If this is a classroom protocol, w</w:t>
      </w:r>
      <w:r w:rsidR="004C2F8A">
        <w:t>ill the use of rDNA be solely to teach biological concepts/</w:t>
      </w:r>
      <w:r w:rsidR="005F29F8">
        <w:t xml:space="preserve">research methods </w:t>
      </w:r>
      <w:r w:rsidR="004C2F8A">
        <w:t>or</w:t>
      </w:r>
      <w:r w:rsidR="00DE724E">
        <w:t xml:space="preserve"> will it be used as part of an</w:t>
      </w:r>
      <w:r w:rsidR="004C2F8A">
        <w:t xml:space="preserve"> activity designed to generate new knowledge</w:t>
      </w:r>
      <w:r w:rsidR="005F29F8">
        <w:t>?</w:t>
      </w:r>
    </w:p>
    <w:p w14:paraId="7F1E37FE" w14:textId="54F12F95" w:rsidR="005F29F8" w:rsidRDefault="00B52441" w:rsidP="0070042A">
      <w:pPr>
        <w:spacing w:after="0" w:line="240" w:lineRule="auto"/>
        <w:ind w:left="-720" w:firstLine="720"/>
      </w:pPr>
      <w:sdt>
        <w:sdtPr>
          <w:id w:val="-720445915"/>
          <w14:checkbox>
            <w14:checked w14:val="0"/>
            <w14:checkedState w14:val="2612" w14:font="MS Gothic"/>
            <w14:uncheckedState w14:val="2610" w14:font="MS Gothic"/>
          </w14:checkbox>
        </w:sdtPr>
        <w:sdtEndPr/>
        <w:sdtContent>
          <w:r w:rsidR="005F29F8">
            <w:rPr>
              <w:rFonts w:ascii="MS Gothic" w:eastAsia="MS Gothic" w:hAnsi="MS Gothic" w:hint="eastAsia"/>
            </w:rPr>
            <w:t>☐</w:t>
          </w:r>
        </w:sdtContent>
      </w:sdt>
      <w:r w:rsidR="005F29F8">
        <w:t xml:space="preserve"> </w:t>
      </w:r>
      <w:r w:rsidR="004C2F8A">
        <w:t>Biological concepts/Research methods</w:t>
      </w:r>
      <w:r w:rsidR="007B54FC">
        <w:t xml:space="preserve"> only</w:t>
      </w:r>
    </w:p>
    <w:p w14:paraId="3EDD579C" w14:textId="4CD570C8" w:rsidR="004C2F8A" w:rsidRPr="004C2F8A" w:rsidRDefault="004C2F8A" w:rsidP="0070042A">
      <w:pPr>
        <w:spacing w:after="0" w:line="240" w:lineRule="auto"/>
        <w:ind w:left="720"/>
        <w:rPr>
          <w:rFonts w:cstheme="minorHAnsi"/>
        </w:rPr>
      </w:pPr>
      <w:r w:rsidRPr="00937DF0">
        <w:rPr>
          <w:rFonts w:eastAsia="MS Gothic" w:cstheme="minorHAnsi"/>
        </w:rPr>
        <w:t>Please</w:t>
      </w:r>
      <w:r>
        <w:rPr>
          <w:rFonts w:eastAsia="MS Gothic" w:cstheme="minorHAnsi"/>
        </w:rPr>
        <w:t xml:space="preserve"> briefly describe the activities students will be engaged in and</w:t>
      </w:r>
      <w:r w:rsidRPr="004C2F8A">
        <w:rPr>
          <w:rFonts w:eastAsia="MS Gothic" w:cstheme="minorHAnsi"/>
        </w:rPr>
        <w:t xml:space="preserve"> list any commercial</w:t>
      </w:r>
      <w:r w:rsidRPr="00937DF0">
        <w:rPr>
          <w:rFonts w:eastAsia="MS Gothic" w:cstheme="minorHAnsi"/>
        </w:rPr>
        <w:t xml:space="preserve"> kits</w:t>
      </w:r>
      <w:r>
        <w:rPr>
          <w:rFonts w:eastAsia="MS Gothic" w:cstheme="minorHAnsi"/>
        </w:rPr>
        <w:t xml:space="preserve"> to be used. You do not need to complete the rest of this form: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36DDA398" w14:textId="3943AC1E" w:rsidR="004C2F8A" w:rsidRDefault="00B52441" w:rsidP="0070042A">
      <w:pPr>
        <w:spacing w:after="0" w:line="240" w:lineRule="auto"/>
        <w:ind w:left="-720" w:firstLine="720"/>
      </w:pPr>
      <w:sdt>
        <w:sdtPr>
          <w:id w:val="218714917"/>
          <w14:checkbox>
            <w14:checked w14:val="0"/>
            <w14:checkedState w14:val="2612" w14:font="MS Gothic"/>
            <w14:uncheckedState w14:val="2610" w14:font="MS Gothic"/>
          </w14:checkbox>
        </w:sdtPr>
        <w:sdtEndPr/>
        <w:sdtContent>
          <w:r w:rsidR="004C2F8A">
            <w:rPr>
              <w:rFonts w:ascii="MS Gothic" w:eastAsia="MS Gothic" w:hAnsi="MS Gothic" w:hint="eastAsia"/>
            </w:rPr>
            <w:t>☐</w:t>
          </w:r>
        </w:sdtContent>
      </w:sdt>
      <w:r w:rsidR="004C2F8A">
        <w:t xml:space="preserve"> New knowledge (go to section 2)</w:t>
      </w:r>
    </w:p>
    <w:p w14:paraId="69167A5A" w14:textId="3CFD7113" w:rsidR="00455799" w:rsidRPr="0070042A" w:rsidRDefault="00CF7AFA" w:rsidP="0070042A">
      <w:pPr>
        <w:spacing w:after="0" w:line="240" w:lineRule="auto"/>
        <w:ind w:left="-720" w:firstLine="270"/>
        <w:rPr>
          <w:b/>
          <w:color w:val="365F91" w:themeColor="accent1" w:themeShade="BF"/>
        </w:rPr>
      </w:pPr>
      <w:r>
        <w:t xml:space="preserve">     </w:t>
      </w:r>
    </w:p>
    <w:p w14:paraId="1E60B2BA" w14:textId="77777777" w:rsidR="0057287A" w:rsidRDefault="00065247" w:rsidP="0057287A">
      <w:pPr>
        <w:pStyle w:val="ListParagraph"/>
        <w:numPr>
          <w:ilvl w:val="0"/>
          <w:numId w:val="6"/>
        </w:numPr>
        <w:spacing w:after="0" w:line="240" w:lineRule="auto"/>
        <w:ind w:left="-450" w:hanging="270"/>
        <w:rPr>
          <w:b/>
        </w:rPr>
      </w:pPr>
      <w:r>
        <w:rPr>
          <w:b/>
        </w:rPr>
        <w:t xml:space="preserve">Project </w:t>
      </w:r>
      <w:r w:rsidR="00801568">
        <w:rPr>
          <w:b/>
        </w:rPr>
        <w:t>Description</w:t>
      </w:r>
    </w:p>
    <w:p w14:paraId="7EB54FD9" w14:textId="77777777" w:rsidR="00676DD9" w:rsidRDefault="00676DD9" w:rsidP="00676DD9">
      <w:pPr>
        <w:pStyle w:val="ListParagraph"/>
        <w:spacing w:after="0" w:line="240" w:lineRule="auto"/>
        <w:ind w:left="-450"/>
        <w:rPr>
          <w:b/>
        </w:rPr>
      </w:pPr>
    </w:p>
    <w:p w14:paraId="0CC54693" w14:textId="166C2C1B" w:rsidR="00801568" w:rsidRPr="006D21AF" w:rsidRDefault="00801568" w:rsidP="00801568">
      <w:pPr>
        <w:pStyle w:val="ListParagraph"/>
        <w:numPr>
          <w:ilvl w:val="1"/>
          <w:numId w:val="6"/>
        </w:numPr>
        <w:spacing w:after="0" w:line="240" w:lineRule="auto"/>
        <w:ind w:left="0" w:hanging="270"/>
        <w:rPr>
          <w:b/>
        </w:rPr>
      </w:pPr>
      <w:r w:rsidRPr="00801568">
        <w:t>Provide a brief</w:t>
      </w:r>
      <w:r w:rsidR="00676DD9">
        <w:t xml:space="preserve"> (one page)</w:t>
      </w:r>
      <w:r w:rsidRPr="00801568">
        <w:t xml:space="preserve"> description of the project</w:t>
      </w:r>
      <w:r w:rsidR="00676DD9">
        <w:t xml:space="preserve"> and experiments</w:t>
      </w:r>
      <w:r w:rsidRPr="00801568">
        <w:t xml:space="preserve"> in non-technical language</w:t>
      </w:r>
      <w:r w:rsidR="004C2F8A">
        <w:t>. Each experiment should be numbered</w:t>
      </w:r>
      <w:r w:rsidRPr="00801568">
        <w:t>:</w:t>
      </w:r>
      <w:r>
        <w:rPr>
          <w:b/>
        </w:rPr>
        <w:t xml:space="preserve"> </w:t>
      </w:r>
      <w:r w:rsidRPr="008343C3">
        <w:rPr>
          <w:b/>
          <w:color w:val="365F91" w:themeColor="accent1" w:themeShade="BF"/>
        </w:rPr>
        <w:fldChar w:fldCharType="begin">
          <w:ffData>
            <w:name w:val="Text1"/>
            <w:enabled/>
            <w:calcOnExit w:val="0"/>
            <w:textInput/>
          </w:ffData>
        </w:fldChar>
      </w:r>
      <w:r w:rsidRPr="008343C3">
        <w:rPr>
          <w:b/>
          <w:color w:val="365F91" w:themeColor="accent1" w:themeShade="BF"/>
        </w:rPr>
        <w:instrText xml:space="preserve"> FORMTEXT </w:instrText>
      </w:r>
      <w:r w:rsidRPr="008343C3">
        <w:rPr>
          <w:b/>
          <w:color w:val="365F91" w:themeColor="accent1" w:themeShade="BF"/>
        </w:rPr>
      </w:r>
      <w:r w:rsidRPr="008343C3">
        <w:rPr>
          <w:b/>
          <w:color w:val="365F91" w:themeColor="accent1" w:themeShade="BF"/>
        </w:rPr>
        <w:fldChar w:fldCharType="separate"/>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t> </w:t>
      </w:r>
      <w:r w:rsidRPr="008343C3">
        <w:rPr>
          <w:b/>
          <w:color w:val="365F91" w:themeColor="accent1" w:themeShade="BF"/>
        </w:rPr>
        <w:fldChar w:fldCharType="end"/>
      </w:r>
    </w:p>
    <w:p w14:paraId="073129EE" w14:textId="77777777" w:rsidR="006D21AF" w:rsidRDefault="006D21AF" w:rsidP="006D21AF">
      <w:pPr>
        <w:pStyle w:val="ListParagraph"/>
        <w:spacing w:after="0" w:line="240" w:lineRule="auto"/>
        <w:ind w:left="0"/>
        <w:rPr>
          <w:b/>
        </w:rPr>
      </w:pPr>
    </w:p>
    <w:p w14:paraId="04224F9B" w14:textId="77777777" w:rsidR="006D21AF" w:rsidRPr="00801568" w:rsidRDefault="006D21AF" w:rsidP="006D21AF">
      <w:pPr>
        <w:pStyle w:val="ListParagraph"/>
        <w:spacing w:after="0" w:line="240" w:lineRule="auto"/>
        <w:ind w:left="0"/>
        <w:rPr>
          <w:b/>
        </w:rPr>
      </w:pPr>
    </w:p>
    <w:p w14:paraId="33548D01" w14:textId="77777777" w:rsidR="00E719E4" w:rsidRDefault="00E719E4" w:rsidP="00E719E4">
      <w:pPr>
        <w:pStyle w:val="ListParagraph"/>
        <w:numPr>
          <w:ilvl w:val="1"/>
          <w:numId w:val="6"/>
        </w:numPr>
        <w:spacing w:after="0" w:line="240" w:lineRule="auto"/>
        <w:ind w:left="0" w:hanging="270"/>
      </w:pPr>
      <w:r>
        <w:t xml:space="preserve">Please check all that apply to the experiments described: </w:t>
      </w:r>
    </w:p>
    <w:p w14:paraId="4DB232D5" w14:textId="77777777" w:rsidR="00E719E4" w:rsidRDefault="00B52441" w:rsidP="00E719E4">
      <w:pPr>
        <w:pStyle w:val="ListParagraph"/>
        <w:spacing w:after="0" w:line="240" w:lineRule="auto"/>
        <w:ind w:left="0"/>
      </w:pPr>
      <w:sdt>
        <w:sdtPr>
          <w:id w:val="517514006"/>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Recombinant and synthetic nucleic acids (including DNA and RNA)</w:t>
      </w:r>
    </w:p>
    <w:p w14:paraId="4854FC8E" w14:textId="77777777" w:rsidR="00E719E4" w:rsidRDefault="00B52441" w:rsidP="00E719E4">
      <w:pPr>
        <w:pStyle w:val="ListParagraph"/>
        <w:spacing w:after="0" w:line="240" w:lineRule="auto"/>
        <w:ind w:left="0"/>
      </w:pPr>
      <w:sdt>
        <w:sdtPr>
          <w:id w:val="-680197307"/>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Purchase, creation, or use of transgenic plants </w:t>
      </w:r>
    </w:p>
    <w:p w14:paraId="7F69B1FE" w14:textId="77777777" w:rsidR="00E719E4" w:rsidRDefault="00B52441" w:rsidP="00E719E4">
      <w:pPr>
        <w:pStyle w:val="ListParagraph"/>
        <w:spacing w:after="0" w:line="240" w:lineRule="auto"/>
        <w:ind w:left="0"/>
      </w:pPr>
      <w:sdt>
        <w:sdtPr>
          <w:id w:val="-1096934369"/>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Purchase, creation, or use of transgenic animals </w:t>
      </w:r>
    </w:p>
    <w:p w14:paraId="14DE5862" w14:textId="77777777" w:rsidR="00E719E4" w:rsidRDefault="00B52441" w:rsidP="00E719E4">
      <w:pPr>
        <w:pStyle w:val="ListParagraph"/>
        <w:spacing w:after="0" w:line="240" w:lineRule="auto"/>
        <w:ind w:left="270" w:hanging="270"/>
      </w:pPr>
      <w:sdt>
        <w:sdtPr>
          <w:id w:val="274075457"/>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Deliberate transfer of a drug resistance trait to a microorganism not known to acquire that trait   naturally if the acquisition would compromise the use of drugs to control disease agents in animals or agriculture.</w:t>
      </w:r>
    </w:p>
    <w:p w14:paraId="30F16BDD" w14:textId="77777777" w:rsidR="00E719E4" w:rsidRDefault="00B52441" w:rsidP="00E719E4">
      <w:pPr>
        <w:pStyle w:val="ListParagraph"/>
        <w:spacing w:after="0" w:line="240" w:lineRule="auto"/>
        <w:ind w:left="0"/>
      </w:pPr>
      <w:sdt>
        <w:sdtPr>
          <w:id w:val="-345181882"/>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Biohazardous agents (including fungi, protozoa, bacteria, viruses, prions)</w:t>
      </w:r>
    </w:p>
    <w:p w14:paraId="38C3C2F8" w14:textId="77777777" w:rsidR="00E719E4" w:rsidRDefault="00B52441" w:rsidP="00E719E4">
      <w:pPr>
        <w:pStyle w:val="ListParagraph"/>
        <w:spacing w:after="0" w:line="240" w:lineRule="auto"/>
        <w:ind w:left="0"/>
      </w:pPr>
      <w:sdt>
        <w:sdtPr>
          <w:id w:val="-2049898158"/>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Primate (including human) source material (ex. blood, body fluids, cell lines)</w:t>
      </w:r>
    </w:p>
    <w:p w14:paraId="491B7B16" w14:textId="77777777" w:rsidR="00E719E4" w:rsidRDefault="00B52441" w:rsidP="00E719E4">
      <w:pPr>
        <w:pStyle w:val="ListParagraph"/>
        <w:spacing w:after="0" w:line="240" w:lineRule="auto"/>
        <w:ind w:left="0"/>
      </w:pPr>
      <w:sdt>
        <w:sdtPr>
          <w:id w:val="-943684385"/>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Biologically derived toxins with LD</w:t>
      </w:r>
      <w:r w:rsidR="00E719E4" w:rsidRPr="00DE724E">
        <w:rPr>
          <w:vertAlign w:val="subscript"/>
        </w:rPr>
        <w:t>50</w:t>
      </w:r>
      <w:r w:rsidR="00E719E4">
        <w:t xml:space="preserve"> of less than 100 ng/kg body weight</w:t>
      </w:r>
    </w:p>
    <w:p w14:paraId="3E4DD069" w14:textId="77777777" w:rsidR="00E719E4" w:rsidRDefault="00B52441" w:rsidP="00E719E4">
      <w:pPr>
        <w:pStyle w:val="ListParagraph"/>
        <w:spacing w:after="0" w:line="240" w:lineRule="auto"/>
        <w:ind w:left="0"/>
      </w:pPr>
      <w:sdt>
        <w:sdtPr>
          <w:id w:val="-984468344"/>
          <w14:checkbox>
            <w14:checked w14:val="0"/>
            <w14:checkedState w14:val="2612" w14:font="MS Gothic"/>
            <w14:uncheckedState w14:val="2610" w14:font="MS Gothic"/>
          </w14:checkbox>
        </w:sdtPr>
        <w:sdtEndPr/>
        <w:sdtContent>
          <w:r w:rsidR="00E719E4">
            <w:rPr>
              <w:rFonts w:ascii="MS Gothic" w:eastAsia="MS Gothic" w:hAnsi="MS Gothic" w:hint="eastAsia"/>
            </w:rPr>
            <w:t>☐</w:t>
          </w:r>
        </w:sdtContent>
      </w:sdt>
      <w:r w:rsidR="00E719E4">
        <w:t xml:space="preserve"> Any biological material that requires a CDC import license or USDA permit</w:t>
      </w:r>
    </w:p>
    <w:p w14:paraId="4A4128AE" w14:textId="77777777" w:rsidR="00627E51" w:rsidRDefault="00B52441" w:rsidP="00E719E4">
      <w:pPr>
        <w:pStyle w:val="ListParagraph"/>
        <w:spacing w:after="0" w:line="240" w:lineRule="auto"/>
        <w:ind w:left="0"/>
      </w:pPr>
      <w:sdt>
        <w:sdtPr>
          <w:id w:val="1623882772"/>
          <w14:checkbox>
            <w14:checked w14:val="0"/>
            <w14:checkedState w14:val="2612" w14:font="MS Gothic"/>
            <w14:uncheckedState w14:val="2610" w14:font="MS Gothic"/>
          </w14:checkbox>
        </w:sdtPr>
        <w:sdtEndPr/>
        <w:sdtContent>
          <w:r w:rsidR="00627E51">
            <w:rPr>
              <w:rFonts w:ascii="MS Gothic" w:eastAsia="MS Gothic" w:hAnsi="MS Gothic" w:hint="eastAsia"/>
            </w:rPr>
            <w:t>☐</w:t>
          </w:r>
        </w:sdtContent>
      </w:sdt>
      <w:r w:rsidR="00627E51">
        <w:t xml:space="preserve"> Planned introduction of genetically modified organism into the environment</w:t>
      </w:r>
    </w:p>
    <w:p w14:paraId="40C28190" w14:textId="77777777" w:rsidR="00E719E4" w:rsidRDefault="00E719E4" w:rsidP="00E719E4">
      <w:pPr>
        <w:pStyle w:val="ListParagraph"/>
        <w:spacing w:after="0" w:line="240" w:lineRule="auto"/>
        <w:ind w:left="0"/>
      </w:pPr>
    </w:p>
    <w:p w14:paraId="448F20D2" w14:textId="733FF867" w:rsidR="00E719E4" w:rsidRDefault="00E719E4" w:rsidP="00E719E4">
      <w:pPr>
        <w:pStyle w:val="ListParagraph"/>
        <w:spacing w:after="0" w:line="240" w:lineRule="auto"/>
        <w:ind w:left="0"/>
      </w:pPr>
    </w:p>
    <w:p w14:paraId="41EAFEB8" w14:textId="0D2655DA" w:rsidR="006D21AF" w:rsidRDefault="00801568" w:rsidP="006D21AF">
      <w:pPr>
        <w:pStyle w:val="ListParagraph"/>
        <w:numPr>
          <w:ilvl w:val="1"/>
          <w:numId w:val="6"/>
        </w:numPr>
        <w:spacing w:after="0" w:line="240" w:lineRule="auto"/>
        <w:ind w:left="0" w:hanging="270"/>
      </w:pPr>
      <w:r w:rsidRPr="006D21AF">
        <w:t>For each experiment</w:t>
      </w:r>
      <w:r w:rsidR="00DE740F">
        <w:t xml:space="preserve"> described in Section 2.a</w:t>
      </w:r>
      <w:r w:rsidRPr="006D21AF">
        <w:t xml:space="preserve">, fill in the table with relevant information: </w:t>
      </w:r>
    </w:p>
    <w:p w14:paraId="6F3AA365" w14:textId="77777777" w:rsidR="006D21AF" w:rsidRDefault="006D21AF" w:rsidP="006D21AF">
      <w:pPr>
        <w:spacing w:after="0" w:line="240" w:lineRule="auto"/>
      </w:pPr>
    </w:p>
    <w:tbl>
      <w:tblPr>
        <w:tblStyle w:val="TableGrid"/>
        <w:tblW w:w="10530" w:type="dxa"/>
        <w:jc w:val="center"/>
        <w:tblLook w:val="04A0" w:firstRow="1" w:lastRow="0" w:firstColumn="1" w:lastColumn="0" w:noHBand="0" w:noVBand="1"/>
      </w:tblPr>
      <w:tblGrid>
        <w:gridCol w:w="1270"/>
        <w:gridCol w:w="1961"/>
        <w:gridCol w:w="3064"/>
        <w:gridCol w:w="2250"/>
        <w:gridCol w:w="1985"/>
      </w:tblGrid>
      <w:tr w:rsidR="00A54B61" w14:paraId="7B603A90" w14:textId="77777777" w:rsidTr="00A54B61">
        <w:trPr>
          <w:jc w:val="center"/>
        </w:trPr>
        <w:tc>
          <w:tcPr>
            <w:tcW w:w="1270" w:type="dxa"/>
            <w:vAlign w:val="center"/>
          </w:tcPr>
          <w:p w14:paraId="379B4FA1" w14:textId="118D79BA" w:rsidR="00A54B61" w:rsidRDefault="00A54B61" w:rsidP="00A54B61">
            <w:pPr>
              <w:pStyle w:val="ListParagraph"/>
              <w:ind w:left="0"/>
              <w:jc w:val="center"/>
              <w:rPr>
                <w:b/>
              </w:rPr>
            </w:pPr>
            <w:r>
              <w:rPr>
                <w:b/>
              </w:rPr>
              <w:t>Experiment</w:t>
            </w:r>
            <w:r w:rsidR="004C2F8A">
              <w:rPr>
                <w:b/>
              </w:rPr>
              <w:t xml:space="preserve"> #</w:t>
            </w:r>
          </w:p>
        </w:tc>
        <w:tc>
          <w:tcPr>
            <w:tcW w:w="1961" w:type="dxa"/>
            <w:vAlign w:val="center"/>
          </w:tcPr>
          <w:p w14:paraId="5C4AA9BB" w14:textId="6E1F47F8" w:rsidR="00A54B61" w:rsidRDefault="00596DC4" w:rsidP="00A54B61">
            <w:pPr>
              <w:pStyle w:val="ListParagraph"/>
              <w:ind w:left="0"/>
              <w:jc w:val="center"/>
              <w:rPr>
                <w:b/>
              </w:rPr>
            </w:pPr>
            <w:r>
              <w:rPr>
                <w:b/>
              </w:rPr>
              <w:t xml:space="preserve">Organism </w:t>
            </w:r>
            <w:r w:rsidR="00A54B61">
              <w:rPr>
                <w:b/>
              </w:rPr>
              <w:t>Source of DNA</w:t>
            </w:r>
          </w:p>
        </w:tc>
        <w:tc>
          <w:tcPr>
            <w:tcW w:w="3064" w:type="dxa"/>
          </w:tcPr>
          <w:p w14:paraId="375E4765" w14:textId="70727D5B" w:rsidR="00A54B61" w:rsidRDefault="00A54B61" w:rsidP="00596DC4">
            <w:pPr>
              <w:pStyle w:val="ListParagraph"/>
              <w:ind w:left="0"/>
              <w:jc w:val="center"/>
              <w:rPr>
                <w:b/>
              </w:rPr>
            </w:pPr>
            <w:r>
              <w:rPr>
                <w:b/>
              </w:rPr>
              <w:t>Nature of Inserted Sequences</w:t>
            </w:r>
            <w:r w:rsidR="006D68A1">
              <w:rPr>
                <w:b/>
              </w:rPr>
              <w:t xml:space="preserve"> (</w:t>
            </w:r>
            <w:r w:rsidR="00DE740F">
              <w:rPr>
                <w:b/>
              </w:rPr>
              <w:t>list protein produced and any known toxicities</w:t>
            </w:r>
            <w:r w:rsidR="006D68A1">
              <w:rPr>
                <w:b/>
              </w:rPr>
              <w:t>)</w:t>
            </w:r>
          </w:p>
        </w:tc>
        <w:tc>
          <w:tcPr>
            <w:tcW w:w="2250" w:type="dxa"/>
            <w:vAlign w:val="center"/>
          </w:tcPr>
          <w:p w14:paraId="36E5CD13" w14:textId="77777777" w:rsidR="00A54B61" w:rsidRDefault="00A54B61" w:rsidP="00A54B61">
            <w:pPr>
              <w:pStyle w:val="ListParagraph"/>
              <w:ind w:left="0"/>
              <w:jc w:val="center"/>
              <w:rPr>
                <w:b/>
              </w:rPr>
            </w:pPr>
            <w:r>
              <w:rPr>
                <w:b/>
              </w:rPr>
              <w:t>Host</w:t>
            </w:r>
          </w:p>
        </w:tc>
        <w:tc>
          <w:tcPr>
            <w:tcW w:w="1985" w:type="dxa"/>
            <w:vAlign w:val="center"/>
          </w:tcPr>
          <w:p w14:paraId="28F93482" w14:textId="77777777" w:rsidR="00A54B61" w:rsidRDefault="00A54B61" w:rsidP="00A54B61">
            <w:pPr>
              <w:pStyle w:val="ListParagraph"/>
              <w:ind w:left="0"/>
              <w:jc w:val="center"/>
              <w:rPr>
                <w:b/>
              </w:rPr>
            </w:pPr>
            <w:r>
              <w:rPr>
                <w:b/>
              </w:rPr>
              <w:t>Vector</w:t>
            </w:r>
          </w:p>
        </w:tc>
      </w:tr>
      <w:tr w:rsidR="00A54B61" w14:paraId="434C33BC" w14:textId="77777777" w:rsidTr="00A54B61">
        <w:trPr>
          <w:jc w:val="center"/>
        </w:trPr>
        <w:tc>
          <w:tcPr>
            <w:tcW w:w="1270" w:type="dxa"/>
            <w:vAlign w:val="center"/>
          </w:tcPr>
          <w:p w14:paraId="35B39043"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44B22E2F"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2A2A4BC"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349663BD"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87D2049"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686EBA5F" w14:textId="77777777" w:rsidTr="00A54B61">
        <w:trPr>
          <w:jc w:val="center"/>
        </w:trPr>
        <w:tc>
          <w:tcPr>
            <w:tcW w:w="1270" w:type="dxa"/>
            <w:vAlign w:val="center"/>
          </w:tcPr>
          <w:p w14:paraId="5D699B5F"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377A70D1"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6F46CB94"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09FCDBD0"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44897588"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4191406D" w14:textId="77777777" w:rsidTr="00A54B61">
        <w:trPr>
          <w:jc w:val="center"/>
        </w:trPr>
        <w:tc>
          <w:tcPr>
            <w:tcW w:w="1270" w:type="dxa"/>
            <w:vAlign w:val="center"/>
          </w:tcPr>
          <w:p w14:paraId="7AF0B1CA"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7EE18612"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2CE14BC3"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5A244EFB"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3DF6D68A"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5186FDCC" w14:textId="77777777" w:rsidTr="00A54B61">
        <w:trPr>
          <w:jc w:val="center"/>
        </w:trPr>
        <w:tc>
          <w:tcPr>
            <w:tcW w:w="1270" w:type="dxa"/>
            <w:vAlign w:val="center"/>
          </w:tcPr>
          <w:p w14:paraId="7C617CB2"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42F9B678"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00D9F28A"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443A3C8C"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931AB58"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22353BAD" w14:textId="77777777" w:rsidTr="00A54B61">
        <w:trPr>
          <w:jc w:val="center"/>
        </w:trPr>
        <w:tc>
          <w:tcPr>
            <w:tcW w:w="1270" w:type="dxa"/>
            <w:vAlign w:val="center"/>
          </w:tcPr>
          <w:p w14:paraId="42C3691B"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5DA3FD29"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7733EB41"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1DD502E5"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0FDCBC6C"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A54B61" w14:paraId="3924F325" w14:textId="77777777" w:rsidTr="00A54B61">
        <w:trPr>
          <w:jc w:val="center"/>
        </w:trPr>
        <w:tc>
          <w:tcPr>
            <w:tcW w:w="1270" w:type="dxa"/>
            <w:vAlign w:val="center"/>
          </w:tcPr>
          <w:p w14:paraId="6F3F176A"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61" w:type="dxa"/>
            <w:vAlign w:val="center"/>
          </w:tcPr>
          <w:p w14:paraId="627226DB"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4" w:type="dxa"/>
          </w:tcPr>
          <w:p w14:paraId="50498862" w14:textId="77777777" w:rsidR="00A54B61" w:rsidRPr="003A5F57" w:rsidRDefault="00A54B61"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250" w:type="dxa"/>
            <w:vAlign w:val="center"/>
          </w:tcPr>
          <w:p w14:paraId="3001F5DD"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1985" w:type="dxa"/>
            <w:vAlign w:val="center"/>
          </w:tcPr>
          <w:p w14:paraId="5641E617" w14:textId="77777777" w:rsidR="00A54B61" w:rsidRDefault="00A54B6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5990B6C5" w14:textId="77777777" w:rsidR="006D21AF" w:rsidRDefault="006D21AF" w:rsidP="006D21AF">
      <w:pPr>
        <w:pStyle w:val="ListParagraph"/>
        <w:spacing w:after="0" w:line="240" w:lineRule="auto"/>
        <w:ind w:left="0"/>
      </w:pPr>
    </w:p>
    <w:p w14:paraId="1FC085BA" w14:textId="77777777" w:rsidR="006D21AF" w:rsidRDefault="006D21AF" w:rsidP="006D21AF">
      <w:pPr>
        <w:pStyle w:val="ListParagraph"/>
        <w:spacing w:after="0" w:line="240" w:lineRule="auto"/>
        <w:ind w:left="0"/>
      </w:pPr>
    </w:p>
    <w:p w14:paraId="37D6E219" w14:textId="103CE9E2" w:rsidR="006D21AF" w:rsidRDefault="006D21AF" w:rsidP="006D21AF">
      <w:pPr>
        <w:pStyle w:val="ListParagraph"/>
        <w:numPr>
          <w:ilvl w:val="1"/>
          <w:numId w:val="6"/>
        </w:numPr>
        <w:spacing w:after="0" w:line="240" w:lineRule="auto"/>
        <w:ind w:left="0" w:hanging="270"/>
      </w:pPr>
      <w:r>
        <w:t>For each experiment</w:t>
      </w:r>
      <w:r w:rsidR="00DE740F">
        <w:t xml:space="preserve"> described in section 2.a</w:t>
      </w:r>
      <w:r>
        <w:t xml:space="preserve">, fill in the table with containment information: </w:t>
      </w:r>
    </w:p>
    <w:p w14:paraId="49ACB565" w14:textId="77777777" w:rsidR="006D21AF" w:rsidRDefault="006D21AF" w:rsidP="006D21AF">
      <w:pPr>
        <w:spacing w:after="0" w:line="240" w:lineRule="auto"/>
      </w:pPr>
    </w:p>
    <w:tbl>
      <w:tblPr>
        <w:tblStyle w:val="TableGrid"/>
        <w:tblW w:w="10165" w:type="dxa"/>
        <w:jc w:val="center"/>
        <w:tblLook w:val="04A0" w:firstRow="1" w:lastRow="0" w:firstColumn="1" w:lastColumn="0" w:noHBand="0" w:noVBand="1"/>
      </w:tblPr>
      <w:tblGrid>
        <w:gridCol w:w="1435"/>
        <w:gridCol w:w="3240"/>
        <w:gridCol w:w="2970"/>
        <w:gridCol w:w="2520"/>
      </w:tblGrid>
      <w:tr w:rsidR="006D68A1" w14:paraId="46AC01B3" w14:textId="77777777" w:rsidTr="00DE740F">
        <w:trPr>
          <w:jc w:val="center"/>
        </w:trPr>
        <w:tc>
          <w:tcPr>
            <w:tcW w:w="1435" w:type="dxa"/>
            <w:vAlign w:val="center"/>
          </w:tcPr>
          <w:p w14:paraId="01B7B525" w14:textId="7F23F03F" w:rsidR="006D68A1" w:rsidRDefault="006D68A1" w:rsidP="00A54B61">
            <w:pPr>
              <w:pStyle w:val="ListParagraph"/>
              <w:ind w:left="0"/>
              <w:jc w:val="center"/>
              <w:rPr>
                <w:b/>
              </w:rPr>
            </w:pPr>
            <w:r>
              <w:rPr>
                <w:b/>
              </w:rPr>
              <w:t>Experiment #</w:t>
            </w:r>
          </w:p>
        </w:tc>
        <w:tc>
          <w:tcPr>
            <w:tcW w:w="3240" w:type="dxa"/>
            <w:vAlign w:val="center"/>
          </w:tcPr>
          <w:p w14:paraId="052B33FE" w14:textId="77777777" w:rsidR="00DE740F" w:rsidRDefault="006D68A1" w:rsidP="00A54B61">
            <w:pPr>
              <w:pStyle w:val="ListParagraph"/>
              <w:ind w:left="0"/>
              <w:jc w:val="center"/>
              <w:rPr>
                <w:b/>
              </w:rPr>
            </w:pPr>
            <w:r>
              <w:rPr>
                <w:b/>
              </w:rPr>
              <w:t xml:space="preserve">Physical Containment </w:t>
            </w:r>
          </w:p>
          <w:p w14:paraId="7FACEA8F" w14:textId="7A7C147F" w:rsidR="006D68A1" w:rsidRDefault="006D68A1" w:rsidP="00A54B61">
            <w:pPr>
              <w:pStyle w:val="ListParagraph"/>
              <w:ind w:left="0"/>
              <w:jc w:val="center"/>
              <w:rPr>
                <w:b/>
              </w:rPr>
            </w:pPr>
            <w:r>
              <w:rPr>
                <w:b/>
              </w:rPr>
              <w:t>(BSL1 or BSL2)</w:t>
            </w:r>
          </w:p>
        </w:tc>
        <w:tc>
          <w:tcPr>
            <w:tcW w:w="2970" w:type="dxa"/>
            <w:vAlign w:val="center"/>
          </w:tcPr>
          <w:p w14:paraId="093CBF1B" w14:textId="77777777" w:rsidR="00DE740F" w:rsidRDefault="006D68A1" w:rsidP="00FC5539">
            <w:pPr>
              <w:pStyle w:val="ListParagraph"/>
              <w:ind w:left="0"/>
              <w:jc w:val="center"/>
              <w:rPr>
                <w:b/>
              </w:rPr>
            </w:pPr>
            <w:r w:rsidRPr="00FC5539">
              <w:rPr>
                <w:b/>
              </w:rPr>
              <w:t>Risk Group</w:t>
            </w:r>
            <w:r w:rsidR="00DE740F">
              <w:rPr>
                <w:b/>
              </w:rPr>
              <w:t xml:space="preserve"> </w:t>
            </w:r>
          </w:p>
          <w:p w14:paraId="116E0F10" w14:textId="385AAA1C" w:rsidR="006D68A1" w:rsidRPr="00FC5539" w:rsidRDefault="00DE740F" w:rsidP="00FC5539">
            <w:pPr>
              <w:pStyle w:val="ListParagraph"/>
              <w:ind w:left="0"/>
              <w:jc w:val="center"/>
              <w:rPr>
                <w:b/>
              </w:rPr>
            </w:pPr>
            <w:r>
              <w:rPr>
                <w:b/>
              </w:rPr>
              <w:t>(RG1, RG2, RG3, RG4)</w:t>
            </w:r>
          </w:p>
        </w:tc>
        <w:tc>
          <w:tcPr>
            <w:tcW w:w="2520" w:type="dxa"/>
            <w:vAlign w:val="center"/>
          </w:tcPr>
          <w:p w14:paraId="108B2F8E" w14:textId="107C73AB" w:rsidR="006D68A1" w:rsidRPr="009E666B" w:rsidRDefault="00B52441" w:rsidP="00A54B61">
            <w:pPr>
              <w:pStyle w:val="ListParagraph"/>
              <w:ind w:left="0"/>
              <w:jc w:val="center"/>
              <w:rPr>
                <w:b/>
              </w:rPr>
            </w:pPr>
            <w:hyperlink r:id="rId10" w:history="1">
              <w:r w:rsidR="006D68A1" w:rsidRPr="009E666B">
                <w:rPr>
                  <w:rStyle w:val="Hyperlink"/>
                  <w:b/>
                </w:rPr>
                <w:t>NIH Guidelines Section Citation</w:t>
              </w:r>
            </w:hyperlink>
          </w:p>
        </w:tc>
      </w:tr>
      <w:tr w:rsidR="006D68A1" w14:paraId="19EF9A42" w14:textId="77777777" w:rsidTr="00DE740F">
        <w:trPr>
          <w:jc w:val="center"/>
        </w:trPr>
        <w:tc>
          <w:tcPr>
            <w:tcW w:w="1435" w:type="dxa"/>
            <w:vAlign w:val="center"/>
          </w:tcPr>
          <w:p w14:paraId="4FCA02D3"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13DB277B"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4DB5B0D7" w14:textId="6A653DB8"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10C969E1" w14:textId="4644852C"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2FFBA121" w14:textId="77777777" w:rsidTr="00DE740F">
        <w:trPr>
          <w:jc w:val="center"/>
        </w:trPr>
        <w:tc>
          <w:tcPr>
            <w:tcW w:w="1435" w:type="dxa"/>
            <w:vAlign w:val="center"/>
          </w:tcPr>
          <w:p w14:paraId="17FD8E53"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7549D067"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22CA05C9" w14:textId="48FD9A07"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727FE831" w14:textId="4E4E095D"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5FBD6C43" w14:textId="77777777" w:rsidTr="00DE740F">
        <w:trPr>
          <w:jc w:val="center"/>
        </w:trPr>
        <w:tc>
          <w:tcPr>
            <w:tcW w:w="1435" w:type="dxa"/>
            <w:vAlign w:val="center"/>
          </w:tcPr>
          <w:p w14:paraId="6361363E"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236ADEC3"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08315968" w14:textId="440AE4BF"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0CC79575" w14:textId="3B4CB10F"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30C55A60" w14:textId="77777777" w:rsidTr="00DE740F">
        <w:trPr>
          <w:jc w:val="center"/>
        </w:trPr>
        <w:tc>
          <w:tcPr>
            <w:tcW w:w="1435" w:type="dxa"/>
            <w:vAlign w:val="center"/>
          </w:tcPr>
          <w:p w14:paraId="00EF407A"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75893EA4"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690959C7" w14:textId="70F643EF"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6761DF6E" w14:textId="683F8CCC"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49FF33D3" w14:textId="77777777" w:rsidTr="00DE740F">
        <w:trPr>
          <w:jc w:val="center"/>
        </w:trPr>
        <w:tc>
          <w:tcPr>
            <w:tcW w:w="1435" w:type="dxa"/>
            <w:vAlign w:val="center"/>
          </w:tcPr>
          <w:p w14:paraId="1E28DF6E"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21104E89"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1AFFE3A6" w14:textId="32990BC8"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1B7DF3D0" w14:textId="26C6282C"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68A1" w14:paraId="2CCD9B0D" w14:textId="77777777" w:rsidTr="00DE740F">
        <w:trPr>
          <w:jc w:val="center"/>
        </w:trPr>
        <w:tc>
          <w:tcPr>
            <w:tcW w:w="1435" w:type="dxa"/>
            <w:vAlign w:val="center"/>
          </w:tcPr>
          <w:p w14:paraId="5E740782"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240" w:type="dxa"/>
            <w:vAlign w:val="center"/>
          </w:tcPr>
          <w:p w14:paraId="2450E89C" w14:textId="77777777"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970" w:type="dxa"/>
          </w:tcPr>
          <w:p w14:paraId="06430AE9" w14:textId="3465B71F" w:rsidR="006D68A1" w:rsidRPr="003A5F57" w:rsidRDefault="00DE740F"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520" w:type="dxa"/>
            <w:vAlign w:val="center"/>
          </w:tcPr>
          <w:p w14:paraId="2BCB2EC2" w14:textId="65CD0B9A" w:rsidR="006D68A1" w:rsidRDefault="006D68A1"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66C1FBA4" w14:textId="77777777" w:rsidR="006D21AF" w:rsidRDefault="006D21AF" w:rsidP="006D21AF">
      <w:pPr>
        <w:spacing w:after="0" w:line="240" w:lineRule="auto"/>
      </w:pPr>
    </w:p>
    <w:p w14:paraId="3ADFAC14" w14:textId="77777777" w:rsidR="00676DD9" w:rsidRDefault="00676DD9" w:rsidP="00676DD9">
      <w:pPr>
        <w:pStyle w:val="ListParagraph"/>
        <w:spacing w:after="0" w:line="240" w:lineRule="auto"/>
        <w:ind w:left="0"/>
      </w:pPr>
    </w:p>
    <w:p w14:paraId="31D94B84" w14:textId="79DE07F5" w:rsidR="006D21AF" w:rsidRPr="001E1819" w:rsidRDefault="006D21AF" w:rsidP="006D21AF">
      <w:pPr>
        <w:pStyle w:val="ListParagraph"/>
        <w:numPr>
          <w:ilvl w:val="1"/>
          <w:numId w:val="6"/>
        </w:numPr>
        <w:spacing w:after="0" w:line="240" w:lineRule="auto"/>
        <w:ind w:left="0" w:hanging="270"/>
      </w:pPr>
      <w:r>
        <w:t xml:space="preserve">Describe procedures that will be used to attain these containment levels: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7832CF08" w14:textId="77777777" w:rsidR="001E1819" w:rsidRPr="001E1819" w:rsidRDefault="001E1819" w:rsidP="001E1819">
      <w:pPr>
        <w:pStyle w:val="ListParagraph"/>
        <w:spacing w:after="0" w:line="240" w:lineRule="auto"/>
        <w:ind w:left="0"/>
      </w:pPr>
    </w:p>
    <w:p w14:paraId="503D5C11" w14:textId="77777777" w:rsidR="001E1819" w:rsidRPr="006D21AF" w:rsidRDefault="001E1819" w:rsidP="006D21AF">
      <w:pPr>
        <w:pStyle w:val="ListParagraph"/>
        <w:numPr>
          <w:ilvl w:val="1"/>
          <w:numId w:val="6"/>
        </w:numPr>
        <w:spacing w:after="0" w:line="240" w:lineRule="auto"/>
        <w:ind w:left="0" w:hanging="270"/>
      </w:pPr>
      <w:r w:rsidRPr="001E1819">
        <w:rPr>
          <w:rFonts w:ascii="Calibri" w:hAnsi="Calibri" w:cs="Calibri"/>
          <w:bCs/>
        </w:rPr>
        <w:t xml:space="preserve">Describe the </w:t>
      </w:r>
      <w:r w:rsidR="007324F6">
        <w:rPr>
          <w:rFonts w:ascii="Calibri" w:hAnsi="Calibri" w:cs="Calibri"/>
          <w:bCs/>
        </w:rPr>
        <w:t>waste disposal practic</w:t>
      </w:r>
      <w:r w:rsidRPr="001E1819">
        <w:rPr>
          <w:rFonts w:ascii="Calibri" w:hAnsi="Calibri" w:cs="Calibri"/>
          <w:bCs/>
        </w:rPr>
        <w:t xml:space="preserve">es, including frequency, for each experiment: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5D01E33F" w14:textId="77777777" w:rsidR="006D21AF" w:rsidRPr="006D21AF" w:rsidRDefault="006D21AF" w:rsidP="006D21AF">
      <w:pPr>
        <w:pStyle w:val="ListParagraph"/>
        <w:spacing w:after="0" w:line="240" w:lineRule="auto"/>
        <w:ind w:left="0"/>
      </w:pPr>
    </w:p>
    <w:p w14:paraId="2C77D762" w14:textId="55E43C10" w:rsidR="006D21AF" w:rsidRPr="006D21AF" w:rsidRDefault="00BB2E1C" w:rsidP="006D21AF">
      <w:pPr>
        <w:pStyle w:val="ListParagraph"/>
        <w:numPr>
          <w:ilvl w:val="1"/>
          <w:numId w:val="6"/>
        </w:numPr>
        <w:spacing w:after="0" w:line="240" w:lineRule="auto"/>
        <w:ind w:left="0" w:hanging="270"/>
      </w:pPr>
      <w:r>
        <w:rPr>
          <w:rFonts w:ascii="Calibri" w:hAnsi="Calibri" w:cs="Calibri"/>
          <w:bCs/>
        </w:rPr>
        <w:t>Describe</w:t>
      </w:r>
      <w:r w:rsidR="006D21AF" w:rsidRPr="006D21AF">
        <w:rPr>
          <w:rFonts w:ascii="Calibri" w:hAnsi="Calibri" w:cs="Calibri"/>
          <w:bCs/>
        </w:rPr>
        <w:t xml:space="preserve"> locations where experiments will be conducted and include a description of facilities in each location. </w:t>
      </w:r>
    </w:p>
    <w:p w14:paraId="0C8E88DF" w14:textId="77777777" w:rsidR="006D21AF" w:rsidRDefault="006D21AF" w:rsidP="006D21AF">
      <w:pPr>
        <w:pStyle w:val="ListParagraph"/>
        <w:spacing w:after="0" w:line="240" w:lineRule="auto"/>
        <w:ind w:left="0"/>
        <w:rPr>
          <w:rFonts w:ascii="Calibri" w:hAnsi="Calibri" w:cs="Calibri"/>
          <w:bCs/>
        </w:rPr>
      </w:pPr>
    </w:p>
    <w:tbl>
      <w:tblPr>
        <w:tblStyle w:val="TableGrid"/>
        <w:tblW w:w="10895" w:type="dxa"/>
        <w:jc w:val="center"/>
        <w:tblLook w:val="04A0" w:firstRow="1" w:lastRow="0" w:firstColumn="1" w:lastColumn="0" w:noHBand="0" w:noVBand="1"/>
      </w:tblPr>
      <w:tblGrid>
        <w:gridCol w:w="2615"/>
        <w:gridCol w:w="5215"/>
        <w:gridCol w:w="3065"/>
      </w:tblGrid>
      <w:tr w:rsidR="004C2F8A" w14:paraId="1CDE6F31" w14:textId="0F3B1F89" w:rsidTr="004C2F8A">
        <w:trPr>
          <w:jc w:val="center"/>
        </w:trPr>
        <w:tc>
          <w:tcPr>
            <w:tcW w:w="2615" w:type="dxa"/>
            <w:vAlign w:val="center"/>
          </w:tcPr>
          <w:p w14:paraId="53258450" w14:textId="77777777" w:rsidR="004C2F8A" w:rsidRDefault="004C2F8A" w:rsidP="00A54B61">
            <w:pPr>
              <w:pStyle w:val="ListParagraph"/>
              <w:ind w:left="0"/>
              <w:jc w:val="center"/>
              <w:rPr>
                <w:b/>
              </w:rPr>
            </w:pPr>
            <w:r>
              <w:rPr>
                <w:b/>
              </w:rPr>
              <w:t>Location (Building &amp; Room #)</w:t>
            </w:r>
          </w:p>
        </w:tc>
        <w:tc>
          <w:tcPr>
            <w:tcW w:w="5215" w:type="dxa"/>
            <w:vAlign w:val="center"/>
          </w:tcPr>
          <w:p w14:paraId="6151DED5" w14:textId="77777777" w:rsidR="004C2F8A" w:rsidRDefault="004C2F8A" w:rsidP="00A54B61">
            <w:pPr>
              <w:pStyle w:val="ListParagraph"/>
              <w:ind w:left="0"/>
              <w:jc w:val="center"/>
              <w:rPr>
                <w:b/>
              </w:rPr>
            </w:pPr>
            <w:r>
              <w:rPr>
                <w:b/>
              </w:rPr>
              <w:t>Description of Facilities</w:t>
            </w:r>
          </w:p>
        </w:tc>
        <w:tc>
          <w:tcPr>
            <w:tcW w:w="3065" w:type="dxa"/>
          </w:tcPr>
          <w:p w14:paraId="6A358F54" w14:textId="6F411CB9" w:rsidR="004C2F8A" w:rsidRDefault="004C2F8A" w:rsidP="00A54B61">
            <w:pPr>
              <w:pStyle w:val="ListParagraph"/>
              <w:ind w:left="0"/>
              <w:jc w:val="center"/>
              <w:rPr>
                <w:b/>
              </w:rPr>
            </w:pPr>
            <w:r>
              <w:rPr>
                <w:b/>
              </w:rPr>
              <w:t>Is this space registered with the Safety Officer? (Y/N)</w:t>
            </w:r>
          </w:p>
        </w:tc>
      </w:tr>
      <w:tr w:rsidR="004C2F8A" w14:paraId="583DAE70" w14:textId="23C86B13" w:rsidTr="004C2F8A">
        <w:trPr>
          <w:jc w:val="center"/>
        </w:trPr>
        <w:tc>
          <w:tcPr>
            <w:tcW w:w="2615" w:type="dxa"/>
            <w:vAlign w:val="center"/>
          </w:tcPr>
          <w:p w14:paraId="1C5C6E2A"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20FB000D"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5AC07E69" w14:textId="073C18C7"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040CC8E8" w14:textId="25BE5910" w:rsidTr="004C2F8A">
        <w:trPr>
          <w:jc w:val="center"/>
        </w:trPr>
        <w:tc>
          <w:tcPr>
            <w:tcW w:w="2615" w:type="dxa"/>
            <w:vAlign w:val="center"/>
          </w:tcPr>
          <w:p w14:paraId="5159F5F9"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033E31E5"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126B8944" w14:textId="278F2BDD"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43BD6094" w14:textId="427DAFFF" w:rsidTr="004C2F8A">
        <w:trPr>
          <w:jc w:val="center"/>
        </w:trPr>
        <w:tc>
          <w:tcPr>
            <w:tcW w:w="2615" w:type="dxa"/>
            <w:vAlign w:val="center"/>
          </w:tcPr>
          <w:p w14:paraId="79840DEC"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5A171CEC"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6AD5AF9D" w14:textId="3A927F26"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10E77D5D" w14:textId="22BEFC0B" w:rsidTr="004C2F8A">
        <w:trPr>
          <w:jc w:val="center"/>
        </w:trPr>
        <w:tc>
          <w:tcPr>
            <w:tcW w:w="2615" w:type="dxa"/>
            <w:vAlign w:val="center"/>
          </w:tcPr>
          <w:p w14:paraId="532ED53F"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46B7B6AA"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13D7FBF4" w14:textId="2124A1AF"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4E5A2B6C" w14:textId="5FE97DD4" w:rsidTr="004C2F8A">
        <w:trPr>
          <w:jc w:val="center"/>
        </w:trPr>
        <w:tc>
          <w:tcPr>
            <w:tcW w:w="2615" w:type="dxa"/>
            <w:vAlign w:val="center"/>
          </w:tcPr>
          <w:p w14:paraId="1BC117F4" w14:textId="77777777" w:rsidR="004C2F8A" w:rsidRDefault="004C2F8A" w:rsidP="00A54B61">
            <w:pPr>
              <w:pStyle w:val="ListParagraph"/>
              <w:ind w:left="0"/>
              <w:rPr>
                <w:b/>
              </w:rPr>
            </w:pPr>
            <w:r w:rsidRPr="003A5F57">
              <w:rPr>
                <w:rFonts w:ascii="Calibri" w:hAnsi="Calibri" w:cs="Calibri"/>
                <w:b/>
                <w:bCs/>
                <w:color w:val="365F91" w:themeColor="accent1" w:themeShade="BF"/>
              </w:rPr>
              <w:lastRenderedPageBreak/>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59C0A3D6"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1B8D2514" w14:textId="155B77FD"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4C2F8A" w14:paraId="4AF04883" w14:textId="10D43BCC" w:rsidTr="004C2F8A">
        <w:trPr>
          <w:jc w:val="center"/>
        </w:trPr>
        <w:tc>
          <w:tcPr>
            <w:tcW w:w="2615" w:type="dxa"/>
            <w:vAlign w:val="center"/>
          </w:tcPr>
          <w:p w14:paraId="7440B08A"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5215" w:type="dxa"/>
            <w:vAlign w:val="center"/>
          </w:tcPr>
          <w:p w14:paraId="70C183F5" w14:textId="77777777" w:rsidR="004C2F8A" w:rsidRDefault="004C2F8A"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065" w:type="dxa"/>
          </w:tcPr>
          <w:p w14:paraId="3906B82F" w14:textId="7116EE56" w:rsidR="004C2F8A" w:rsidRPr="003A5F57" w:rsidRDefault="004C2F8A" w:rsidP="00A54B61">
            <w:pPr>
              <w:pStyle w:val="ListParagraph"/>
              <w:ind w:left="0"/>
              <w:rPr>
                <w:rFonts w:ascii="Calibri" w:hAnsi="Calibri" w:cs="Calibri"/>
                <w:b/>
                <w:bCs/>
                <w:color w:val="365F91" w:themeColor="accent1" w:themeShade="BF"/>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7F1AA2D3" w14:textId="77777777" w:rsidR="006D21AF" w:rsidRPr="006D21AF" w:rsidRDefault="006D21AF" w:rsidP="006D21AF">
      <w:pPr>
        <w:pStyle w:val="ListParagraph"/>
        <w:spacing w:after="0" w:line="240" w:lineRule="auto"/>
        <w:ind w:left="0"/>
      </w:pPr>
    </w:p>
    <w:p w14:paraId="3BE585AB" w14:textId="4512E1D8" w:rsidR="006D21AF" w:rsidRPr="006D21AF" w:rsidRDefault="006D21AF" w:rsidP="006D21AF">
      <w:pPr>
        <w:pStyle w:val="ListParagraph"/>
        <w:numPr>
          <w:ilvl w:val="1"/>
          <w:numId w:val="6"/>
        </w:numPr>
        <w:spacing w:after="0" w:line="240" w:lineRule="auto"/>
        <w:ind w:left="0" w:hanging="270"/>
      </w:pPr>
      <w:r>
        <w:rPr>
          <w:rFonts w:ascii="Calibri" w:hAnsi="Calibri" w:cs="Calibri"/>
          <w:bCs/>
        </w:rPr>
        <w:t xml:space="preserve">List the name, title, and employee ID number (920-) of all individuals engaged in experiments. </w:t>
      </w:r>
      <w:r w:rsidR="00937DF0">
        <w:rPr>
          <w:rFonts w:ascii="Calibri" w:hAnsi="Calibri" w:cs="Calibri"/>
          <w:bCs/>
        </w:rPr>
        <w:t>Note that if this is a classroom protocol, you do not need to list each student in the course.</w:t>
      </w:r>
    </w:p>
    <w:p w14:paraId="6F45C543" w14:textId="77777777" w:rsidR="006D21AF" w:rsidRPr="006D21AF" w:rsidRDefault="006D21AF" w:rsidP="00194049">
      <w:pPr>
        <w:pStyle w:val="ListParagraph"/>
        <w:spacing w:after="0" w:line="240" w:lineRule="auto"/>
        <w:ind w:left="0"/>
      </w:pPr>
    </w:p>
    <w:tbl>
      <w:tblPr>
        <w:tblStyle w:val="TableGrid"/>
        <w:tblW w:w="10615" w:type="dxa"/>
        <w:jc w:val="center"/>
        <w:tblLook w:val="04A0" w:firstRow="1" w:lastRow="0" w:firstColumn="1" w:lastColumn="0" w:noHBand="0" w:noVBand="1"/>
      </w:tblPr>
      <w:tblGrid>
        <w:gridCol w:w="3870"/>
        <w:gridCol w:w="3960"/>
        <w:gridCol w:w="2785"/>
      </w:tblGrid>
      <w:tr w:rsidR="006D21AF" w14:paraId="5B84DF45" w14:textId="77777777" w:rsidTr="00937DF0">
        <w:trPr>
          <w:jc w:val="center"/>
        </w:trPr>
        <w:tc>
          <w:tcPr>
            <w:tcW w:w="3870" w:type="dxa"/>
            <w:vAlign w:val="center"/>
          </w:tcPr>
          <w:p w14:paraId="62AD9ADE" w14:textId="77777777" w:rsidR="006D21AF" w:rsidRDefault="006D21AF" w:rsidP="00A54B61">
            <w:pPr>
              <w:pStyle w:val="ListParagraph"/>
              <w:ind w:left="0"/>
              <w:jc w:val="center"/>
              <w:rPr>
                <w:b/>
              </w:rPr>
            </w:pPr>
            <w:r>
              <w:rPr>
                <w:b/>
              </w:rPr>
              <w:t>Name</w:t>
            </w:r>
          </w:p>
        </w:tc>
        <w:tc>
          <w:tcPr>
            <w:tcW w:w="3960" w:type="dxa"/>
            <w:vAlign w:val="center"/>
          </w:tcPr>
          <w:p w14:paraId="391B167C" w14:textId="77777777" w:rsidR="006D21AF" w:rsidRDefault="007324F6" w:rsidP="00A54B61">
            <w:pPr>
              <w:pStyle w:val="ListParagraph"/>
              <w:ind w:left="0"/>
              <w:jc w:val="center"/>
              <w:rPr>
                <w:b/>
              </w:rPr>
            </w:pPr>
            <w:r>
              <w:rPr>
                <w:b/>
              </w:rPr>
              <w:t xml:space="preserve">WCU </w:t>
            </w:r>
            <w:r w:rsidR="006D21AF">
              <w:rPr>
                <w:b/>
              </w:rPr>
              <w:t>Title (faculty, staff, undergraduate, graduate)</w:t>
            </w:r>
          </w:p>
        </w:tc>
        <w:tc>
          <w:tcPr>
            <w:tcW w:w="2785" w:type="dxa"/>
            <w:vAlign w:val="center"/>
          </w:tcPr>
          <w:p w14:paraId="5F3A52BC" w14:textId="77777777" w:rsidR="006D21AF" w:rsidRDefault="007324F6" w:rsidP="00A54B61">
            <w:pPr>
              <w:pStyle w:val="ListParagraph"/>
              <w:ind w:left="0"/>
              <w:jc w:val="center"/>
              <w:rPr>
                <w:b/>
              </w:rPr>
            </w:pPr>
            <w:r>
              <w:rPr>
                <w:b/>
              </w:rPr>
              <w:t xml:space="preserve">WCU </w:t>
            </w:r>
            <w:r w:rsidR="006D21AF">
              <w:rPr>
                <w:b/>
              </w:rPr>
              <w:t>ID Number</w:t>
            </w:r>
          </w:p>
        </w:tc>
      </w:tr>
      <w:tr w:rsidR="006D21AF" w14:paraId="604A40CF" w14:textId="77777777" w:rsidTr="00937DF0">
        <w:trPr>
          <w:jc w:val="center"/>
        </w:trPr>
        <w:tc>
          <w:tcPr>
            <w:tcW w:w="3870" w:type="dxa"/>
            <w:vAlign w:val="center"/>
          </w:tcPr>
          <w:p w14:paraId="13764644"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3B725D45"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2D70ED3E"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5EA78599" w14:textId="77777777" w:rsidTr="00937DF0">
        <w:trPr>
          <w:jc w:val="center"/>
        </w:trPr>
        <w:tc>
          <w:tcPr>
            <w:tcW w:w="3870" w:type="dxa"/>
            <w:vAlign w:val="center"/>
          </w:tcPr>
          <w:p w14:paraId="1BA52483"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29766ADE"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3EEE7FBF"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19881EC4" w14:textId="77777777" w:rsidTr="00937DF0">
        <w:trPr>
          <w:jc w:val="center"/>
        </w:trPr>
        <w:tc>
          <w:tcPr>
            <w:tcW w:w="3870" w:type="dxa"/>
            <w:vAlign w:val="center"/>
          </w:tcPr>
          <w:p w14:paraId="5BBD15CC"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7FFA1D6E"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3947FB80"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07198CB3" w14:textId="77777777" w:rsidTr="00937DF0">
        <w:trPr>
          <w:jc w:val="center"/>
        </w:trPr>
        <w:tc>
          <w:tcPr>
            <w:tcW w:w="3870" w:type="dxa"/>
            <w:vAlign w:val="center"/>
          </w:tcPr>
          <w:p w14:paraId="161100B3"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25548F0C"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380085CB"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7AA26C52" w14:textId="77777777" w:rsidTr="00937DF0">
        <w:trPr>
          <w:jc w:val="center"/>
        </w:trPr>
        <w:tc>
          <w:tcPr>
            <w:tcW w:w="3870" w:type="dxa"/>
            <w:vAlign w:val="center"/>
          </w:tcPr>
          <w:p w14:paraId="7A375B3B"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38B3ED15"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699B01D6"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r w:rsidR="006D21AF" w14:paraId="271D3865" w14:textId="77777777" w:rsidTr="00937DF0">
        <w:trPr>
          <w:jc w:val="center"/>
        </w:trPr>
        <w:tc>
          <w:tcPr>
            <w:tcW w:w="3870" w:type="dxa"/>
            <w:vAlign w:val="center"/>
          </w:tcPr>
          <w:p w14:paraId="4422701D"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3960" w:type="dxa"/>
            <w:vAlign w:val="center"/>
          </w:tcPr>
          <w:p w14:paraId="7833D8C8"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c>
          <w:tcPr>
            <w:tcW w:w="2785" w:type="dxa"/>
            <w:vAlign w:val="center"/>
          </w:tcPr>
          <w:p w14:paraId="78105F19" w14:textId="77777777" w:rsidR="006D21AF" w:rsidRDefault="006D21AF" w:rsidP="00A54B61">
            <w:pPr>
              <w:pStyle w:val="ListParagraph"/>
              <w:ind w:left="0"/>
              <w:rPr>
                <w:b/>
              </w:rPr>
            </w:pP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tc>
      </w:tr>
    </w:tbl>
    <w:p w14:paraId="27094D57" w14:textId="77777777" w:rsidR="006D21AF" w:rsidRPr="006D21AF" w:rsidRDefault="006D21AF" w:rsidP="006D21AF">
      <w:pPr>
        <w:pStyle w:val="ListParagraph"/>
        <w:spacing w:after="0" w:line="240" w:lineRule="auto"/>
        <w:ind w:left="0"/>
      </w:pPr>
    </w:p>
    <w:p w14:paraId="2AE8C37F" w14:textId="77777777" w:rsidR="006D21AF" w:rsidRPr="007324F6" w:rsidRDefault="006D21AF" w:rsidP="006D21AF">
      <w:pPr>
        <w:pStyle w:val="ListParagraph"/>
        <w:numPr>
          <w:ilvl w:val="1"/>
          <w:numId w:val="6"/>
        </w:numPr>
        <w:spacing w:after="0" w:line="240" w:lineRule="auto"/>
        <w:ind w:left="0" w:hanging="270"/>
      </w:pPr>
      <w:r>
        <w:rPr>
          <w:rFonts w:ascii="Calibri" w:hAnsi="Calibri" w:cs="Calibri"/>
          <w:bCs/>
        </w:rPr>
        <w:t>Describe</w:t>
      </w:r>
      <w:r w:rsidR="00921C62">
        <w:rPr>
          <w:rFonts w:ascii="Calibri" w:hAnsi="Calibri" w:cs="Calibri"/>
          <w:bCs/>
        </w:rPr>
        <w:t xml:space="preserve"> the personnel training procedures for the following areas: basic laboratory safety, accident or s</w:t>
      </w:r>
      <w:r w:rsidR="009E666B">
        <w:rPr>
          <w:rFonts w:ascii="Calibri" w:hAnsi="Calibri" w:cs="Calibri"/>
          <w:bCs/>
        </w:rPr>
        <w:t>pill procedures, and experiment</w:t>
      </w:r>
      <w:r w:rsidR="00921C62">
        <w:rPr>
          <w:rFonts w:ascii="Calibri" w:hAnsi="Calibri" w:cs="Calibri"/>
          <w:bCs/>
        </w:rPr>
        <w:t xml:space="preserve"> specific training</w:t>
      </w:r>
      <w:r w:rsidR="007324F6">
        <w:rPr>
          <w:rFonts w:ascii="Calibri" w:hAnsi="Calibri" w:cs="Calibri"/>
          <w:bCs/>
        </w:rPr>
        <w:t>. List all relevant Standard Operating Procedures and the relevant Guidelines</w:t>
      </w:r>
      <w:r w:rsidR="00921C62">
        <w:rPr>
          <w:rFonts w:ascii="Calibri" w:hAnsi="Calibri" w:cs="Calibri"/>
          <w:bCs/>
        </w:rPr>
        <w:t xml:space="preserve">: </w:t>
      </w:r>
      <w:r w:rsidR="00921C62" w:rsidRPr="003A5F57">
        <w:rPr>
          <w:rFonts w:ascii="Calibri" w:hAnsi="Calibri" w:cs="Calibri"/>
          <w:b/>
          <w:bCs/>
          <w:color w:val="365F91" w:themeColor="accent1" w:themeShade="BF"/>
        </w:rPr>
        <w:fldChar w:fldCharType="begin">
          <w:ffData>
            <w:name w:val="Text9"/>
            <w:enabled/>
            <w:calcOnExit w:val="0"/>
            <w:textInput/>
          </w:ffData>
        </w:fldChar>
      </w:r>
      <w:r w:rsidR="00921C62" w:rsidRPr="003A5F57">
        <w:rPr>
          <w:rFonts w:ascii="Calibri" w:hAnsi="Calibri" w:cs="Calibri"/>
          <w:b/>
          <w:bCs/>
          <w:color w:val="365F91" w:themeColor="accent1" w:themeShade="BF"/>
        </w:rPr>
        <w:instrText xml:space="preserve"> FORMTEXT </w:instrText>
      </w:r>
      <w:r w:rsidR="00921C62" w:rsidRPr="003A5F57">
        <w:rPr>
          <w:rFonts w:ascii="Calibri" w:hAnsi="Calibri" w:cs="Calibri"/>
          <w:b/>
          <w:bCs/>
          <w:color w:val="365F91" w:themeColor="accent1" w:themeShade="BF"/>
        </w:rPr>
      </w:r>
      <w:r w:rsidR="00921C62" w:rsidRPr="003A5F57">
        <w:rPr>
          <w:rFonts w:ascii="Calibri" w:hAnsi="Calibri" w:cs="Calibri"/>
          <w:b/>
          <w:bCs/>
          <w:color w:val="365F91" w:themeColor="accent1" w:themeShade="BF"/>
        </w:rPr>
        <w:fldChar w:fldCharType="separate"/>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eastAsia="MS Mincho" w:hAnsi="Calibri"/>
          <w:b/>
          <w:noProof/>
          <w:color w:val="365F91" w:themeColor="accent1" w:themeShade="BF"/>
        </w:rPr>
        <w:t> </w:t>
      </w:r>
      <w:r w:rsidR="00921C62" w:rsidRPr="003A5F57">
        <w:rPr>
          <w:rFonts w:ascii="Calibri" w:hAnsi="Calibri" w:cs="Calibri"/>
          <w:b/>
          <w:bCs/>
          <w:color w:val="365F91" w:themeColor="accent1" w:themeShade="BF"/>
        </w:rPr>
        <w:fldChar w:fldCharType="end"/>
      </w:r>
    </w:p>
    <w:p w14:paraId="3EA09E27" w14:textId="77777777" w:rsidR="007324F6" w:rsidRPr="007324F6" w:rsidRDefault="007324F6" w:rsidP="007324F6">
      <w:pPr>
        <w:pStyle w:val="ListParagraph"/>
        <w:spacing w:after="0" w:line="240" w:lineRule="auto"/>
        <w:ind w:left="0"/>
      </w:pPr>
    </w:p>
    <w:p w14:paraId="32E00ECB" w14:textId="6D2932BB" w:rsidR="007324F6" w:rsidRPr="007324F6" w:rsidRDefault="005F29F8" w:rsidP="006D21AF">
      <w:pPr>
        <w:pStyle w:val="ListParagraph"/>
        <w:numPr>
          <w:ilvl w:val="1"/>
          <w:numId w:val="6"/>
        </w:numPr>
        <w:spacing w:after="0" w:line="240" w:lineRule="auto"/>
        <w:ind w:left="0" w:hanging="270"/>
      </w:pPr>
      <w:r>
        <w:rPr>
          <w:rFonts w:ascii="Calibri" w:hAnsi="Calibri" w:cs="Calibri"/>
          <w:bCs/>
        </w:rPr>
        <w:t xml:space="preserve">Biosafety lab training conducted by the PI must be documented for each person engaged in research, including unpaid undergraduate. </w:t>
      </w:r>
      <w:r w:rsidR="007324F6" w:rsidRPr="007324F6">
        <w:rPr>
          <w:rFonts w:ascii="Calibri" w:hAnsi="Calibri" w:cs="Calibri"/>
          <w:bCs/>
        </w:rPr>
        <w:t xml:space="preserve"> A training checklist is recommended to document in-lab training items</w:t>
      </w:r>
      <w:r w:rsidR="0074354A">
        <w:rPr>
          <w:rFonts w:ascii="Calibri" w:hAnsi="Calibri" w:cs="Calibri"/>
          <w:bCs/>
        </w:rPr>
        <w:t xml:space="preserve"> (see example</w:t>
      </w:r>
      <w:r w:rsidR="00AB21AD">
        <w:rPr>
          <w:rFonts w:ascii="Calibri" w:hAnsi="Calibri" w:cs="Calibri"/>
          <w:bCs/>
        </w:rPr>
        <w:t xml:space="preserve"> available on the IBC website</w:t>
      </w:r>
      <w:r w:rsidR="0074354A">
        <w:rPr>
          <w:rFonts w:ascii="Calibri" w:hAnsi="Calibri" w:cs="Calibri"/>
          <w:bCs/>
        </w:rPr>
        <w:t>)</w:t>
      </w:r>
      <w:r w:rsidR="007324F6" w:rsidRPr="007324F6">
        <w:rPr>
          <w:rFonts w:ascii="Calibri" w:hAnsi="Calibri" w:cs="Calibri"/>
          <w:bCs/>
        </w:rPr>
        <w:t xml:space="preserve">. </w:t>
      </w:r>
      <w:r>
        <w:rPr>
          <w:rFonts w:ascii="Calibri" w:hAnsi="Calibri" w:cs="Calibri"/>
          <w:bCs/>
        </w:rPr>
        <w:t>Describe how training will be do</w:t>
      </w:r>
      <w:r w:rsidR="007324F6" w:rsidRPr="007324F6">
        <w:rPr>
          <w:rFonts w:ascii="Calibri" w:hAnsi="Calibri" w:cs="Calibri"/>
          <w:bCs/>
        </w:rPr>
        <w:t>cument</w:t>
      </w:r>
      <w:r>
        <w:rPr>
          <w:rFonts w:ascii="Calibri" w:hAnsi="Calibri" w:cs="Calibri"/>
          <w:bCs/>
        </w:rPr>
        <w:t>ed</w:t>
      </w:r>
      <w:r w:rsidR="007324F6" w:rsidRPr="007324F6">
        <w:rPr>
          <w:rFonts w:ascii="Calibri" w:hAnsi="Calibri" w:cs="Calibri"/>
          <w:bCs/>
        </w:rPr>
        <w:t xml:space="preserve"> of training </w:t>
      </w:r>
      <w:r>
        <w:rPr>
          <w:rFonts w:ascii="Calibri" w:hAnsi="Calibri" w:cs="Calibri"/>
          <w:bCs/>
        </w:rPr>
        <w:t>and the location where the documentation will be available</w:t>
      </w:r>
      <w:r w:rsidR="007324F6" w:rsidRPr="007324F6">
        <w:rPr>
          <w:rFonts w:ascii="Calibri" w:hAnsi="Calibri" w:cs="Calibri"/>
          <w:bCs/>
        </w:rPr>
        <w:t xml:space="preserve"> for review during labs inspections: </w:t>
      </w:r>
      <w:r w:rsidR="007324F6" w:rsidRPr="007324F6">
        <w:rPr>
          <w:rFonts w:ascii="Calibri" w:hAnsi="Calibri" w:cs="Calibri"/>
          <w:bCs/>
        </w:rPr>
        <w:fldChar w:fldCharType="begin">
          <w:ffData>
            <w:name w:val="Text9"/>
            <w:enabled/>
            <w:calcOnExit w:val="0"/>
            <w:textInput/>
          </w:ffData>
        </w:fldChar>
      </w:r>
      <w:r w:rsidR="007324F6" w:rsidRPr="007324F6">
        <w:rPr>
          <w:rFonts w:ascii="Calibri" w:hAnsi="Calibri" w:cs="Calibri"/>
          <w:bCs/>
        </w:rPr>
        <w:instrText xml:space="preserve"> FORMTEXT </w:instrText>
      </w:r>
      <w:r w:rsidR="007324F6" w:rsidRPr="007324F6">
        <w:rPr>
          <w:rFonts w:ascii="Calibri" w:hAnsi="Calibri" w:cs="Calibri"/>
          <w:bCs/>
        </w:rPr>
      </w:r>
      <w:r w:rsidR="007324F6" w:rsidRPr="007324F6">
        <w:rPr>
          <w:rFonts w:ascii="Calibri" w:hAnsi="Calibri" w:cs="Calibri"/>
          <w:bCs/>
        </w:rPr>
        <w:fldChar w:fldCharType="separate"/>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eastAsia="MS Mincho" w:hAnsi="Calibri"/>
          <w:noProof/>
        </w:rPr>
        <w:t> </w:t>
      </w:r>
      <w:r w:rsidR="007324F6" w:rsidRPr="007324F6">
        <w:rPr>
          <w:rFonts w:ascii="Calibri" w:hAnsi="Calibri" w:cs="Calibri"/>
          <w:bCs/>
        </w:rPr>
        <w:fldChar w:fldCharType="end"/>
      </w:r>
    </w:p>
    <w:p w14:paraId="58A4464E" w14:textId="77777777" w:rsidR="00701E42" w:rsidRPr="007324F6" w:rsidRDefault="00701E42" w:rsidP="00921C62">
      <w:pPr>
        <w:spacing w:after="0" w:line="240" w:lineRule="auto"/>
      </w:pPr>
    </w:p>
    <w:p w14:paraId="334ABAB3" w14:textId="77777777" w:rsidR="00921C62" w:rsidRDefault="00921C62" w:rsidP="00921C62">
      <w:pPr>
        <w:pStyle w:val="ListParagraph"/>
        <w:spacing w:after="120"/>
        <w:ind w:left="-450" w:right="-720"/>
        <w:rPr>
          <w:rFonts w:cstheme="minorHAnsi"/>
          <w:b/>
        </w:rPr>
      </w:pPr>
    </w:p>
    <w:p w14:paraId="54E93BF1" w14:textId="77777777" w:rsidR="00921C62" w:rsidRDefault="00921C62" w:rsidP="00194049">
      <w:pPr>
        <w:pStyle w:val="ListParagraph"/>
        <w:numPr>
          <w:ilvl w:val="0"/>
          <w:numId w:val="6"/>
        </w:numPr>
        <w:spacing w:after="120"/>
        <w:ind w:left="-450" w:right="-720" w:hanging="270"/>
        <w:rPr>
          <w:rFonts w:cstheme="minorHAnsi"/>
          <w:b/>
        </w:rPr>
      </w:pPr>
      <w:r>
        <w:rPr>
          <w:rFonts w:cstheme="minorHAnsi"/>
          <w:b/>
        </w:rPr>
        <w:t>Attach any relevant Materials Transfer Agreements</w:t>
      </w:r>
      <w:r w:rsidR="00627E51">
        <w:rPr>
          <w:rFonts w:cstheme="minorHAnsi"/>
          <w:b/>
        </w:rPr>
        <w:t xml:space="preserve"> or permits</w:t>
      </w:r>
      <w:r>
        <w:rPr>
          <w:rFonts w:cstheme="minorHAnsi"/>
          <w:b/>
        </w:rPr>
        <w:t xml:space="preserve"> to this application. </w:t>
      </w:r>
    </w:p>
    <w:p w14:paraId="12AD815E" w14:textId="77777777" w:rsidR="00194049" w:rsidRPr="00194049" w:rsidRDefault="00194049" w:rsidP="00194049">
      <w:pPr>
        <w:pStyle w:val="ListParagraph"/>
        <w:spacing w:after="120"/>
        <w:ind w:left="-450" w:right="-720"/>
        <w:rPr>
          <w:rFonts w:cstheme="minorHAnsi"/>
          <w:b/>
        </w:rPr>
      </w:pPr>
    </w:p>
    <w:p w14:paraId="2548AD72" w14:textId="77777777" w:rsidR="00CA3A7A" w:rsidRDefault="00CA3A7A" w:rsidP="00065247">
      <w:pPr>
        <w:pStyle w:val="ListParagraph"/>
        <w:numPr>
          <w:ilvl w:val="0"/>
          <w:numId w:val="6"/>
        </w:numPr>
        <w:spacing w:after="120"/>
        <w:ind w:left="-450" w:right="-720" w:hanging="270"/>
        <w:rPr>
          <w:rFonts w:cstheme="minorHAnsi"/>
          <w:b/>
        </w:rPr>
      </w:pPr>
      <w:r w:rsidRPr="00CA3A7A">
        <w:rPr>
          <w:rFonts w:cstheme="minorHAnsi"/>
          <w:b/>
        </w:rPr>
        <w:t>Principal Investigator Statement</w:t>
      </w:r>
    </w:p>
    <w:p w14:paraId="7032AE07" w14:textId="77777777" w:rsidR="00065247" w:rsidRDefault="00065247" w:rsidP="00065247">
      <w:pPr>
        <w:pStyle w:val="ListParagraph"/>
        <w:spacing w:after="120"/>
        <w:ind w:left="-450" w:right="-720"/>
        <w:rPr>
          <w:rFonts w:cstheme="minorHAnsi"/>
        </w:rPr>
      </w:pPr>
      <w:r w:rsidRPr="00921C62">
        <w:rPr>
          <w:rFonts w:cstheme="minorHAnsi"/>
        </w:rPr>
        <w:t xml:space="preserve">The information above and on the attached pages is accurate and complete. I am familiar with and agree to abide by the relevant provisions of the current National Institute of Health (NIH) guidelines and other specific instructions from the NIH and IBC pertaining to this project. </w:t>
      </w:r>
    </w:p>
    <w:p w14:paraId="634B248C" w14:textId="77777777" w:rsidR="008D5F8A" w:rsidRDefault="008D5F8A" w:rsidP="00065247">
      <w:pPr>
        <w:pStyle w:val="ListParagraph"/>
        <w:spacing w:after="120"/>
        <w:ind w:left="-450" w:right="-720"/>
        <w:rPr>
          <w:rFonts w:cstheme="minorHAnsi"/>
        </w:rPr>
      </w:pPr>
    </w:p>
    <w:p w14:paraId="54C5FF2D" w14:textId="77777777" w:rsidR="007324F6" w:rsidRDefault="007324F6" w:rsidP="00065247">
      <w:pPr>
        <w:pStyle w:val="ListParagraph"/>
        <w:spacing w:after="120"/>
        <w:ind w:left="-450" w:right="-720"/>
        <w:rPr>
          <w:rFonts w:cstheme="minorHAnsi"/>
        </w:rPr>
      </w:pPr>
      <w:r>
        <w:rPr>
          <w:rFonts w:cstheme="minorHAnsi"/>
        </w:rPr>
        <w:t xml:space="preserve">By signing below, I agree to the following statements: </w:t>
      </w:r>
    </w:p>
    <w:p w14:paraId="4ADB45E7" w14:textId="77777777" w:rsidR="007324F6" w:rsidRDefault="007324F6" w:rsidP="007324F6">
      <w:pPr>
        <w:pStyle w:val="ListParagraph"/>
        <w:numPr>
          <w:ilvl w:val="0"/>
          <w:numId w:val="12"/>
        </w:numPr>
        <w:spacing w:after="120"/>
        <w:ind w:right="-720"/>
        <w:rPr>
          <w:rFonts w:cstheme="minorHAnsi"/>
        </w:rPr>
      </w:pPr>
      <w:r>
        <w:rPr>
          <w:rFonts w:cstheme="minorHAnsi"/>
        </w:rPr>
        <w:t xml:space="preserve">I agree to adhere to WCU policy and the NIH guidelines regarding the shipment and transfer of recombinant DNA. </w:t>
      </w:r>
    </w:p>
    <w:p w14:paraId="59157F9D" w14:textId="77777777" w:rsidR="007324F6" w:rsidRDefault="007324F6" w:rsidP="007324F6">
      <w:pPr>
        <w:pStyle w:val="ListParagraph"/>
        <w:numPr>
          <w:ilvl w:val="0"/>
          <w:numId w:val="12"/>
        </w:numPr>
        <w:spacing w:after="120"/>
        <w:ind w:right="-720"/>
        <w:rPr>
          <w:rFonts w:cstheme="minorHAnsi"/>
        </w:rPr>
      </w:pPr>
      <w:r>
        <w:rPr>
          <w:rFonts w:cstheme="minorHAnsi"/>
        </w:rPr>
        <w:t>I will immediately report an accident, spill, or loss of materials to the Office of Safety and to the IBC.</w:t>
      </w:r>
    </w:p>
    <w:p w14:paraId="28CD9BEE" w14:textId="77777777" w:rsidR="007324F6" w:rsidRPr="00921C62" w:rsidRDefault="007324F6" w:rsidP="007324F6">
      <w:pPr>
        <w:pStyle w:val="ListParagraph"/>
        <w:numPr>
          <w:ilvl w:val="0"/>
          <w:numId w:val="12"/>
        </w:numPr>
        <w:spacing w:after="120"/>
        <w:ind w:right="-720"/>
        <w:rPr>
          <w:rFonts w:cstheme="minorHAnsi"/>
        </w:rPr>
      </w:pPr>
      <w:r>
        <w:rPr>
          <w:rFonts w:cstheme="minorHAnsi"/>
        </w:rPr>
        <w:t xml:space="preserve">I will submit an annual renewal form to the IBC for continuation of my project. </w:t>
      </w:r>
    </w:p>
    <w:p w14:paraId="72E3B088" w14:textId="77777777" w:rsidR="00921C62" w:rsidRPr="00921C62" w:rsidRDefault="00CA3A7A" w:rsidP="00CA3A7A">
      <w:pPr>
        <w:rPr>
          <w:rFonts w:ascii="Calibri" w:hAnsi="Calibri" w:cs="Calibri"/>
          <w:b/>
          <w:bCs/>
          <w:color w:val="365F91" w:themeColor="accent1" w:themeShade="BF"/>
        </w:rPr>
      </w:pPr>
      <w:r w:rsidRPr="001B0B8F">
        <w:rPr>
          <w:i/>
          <w:noProof/>
        </w:rPr>
        <mc:AlternateContent>
          <mc:Choice Requires="wps">
            <w:drawing>
              <wp:anchor distT="0" distB="0" distL="114300" distR="114300" simplePos="0" relativeHeight="251662336" behindDoc="0" locked="0" layoutInCell="1" allowOverlap="1" wp14:anchorId="068722C7" wp14:editId="094DE3AB">
                <wp:simplePos x="0" y="0"/>
                <wp:positionH relativeFrom="margin">
                  <wp:posOffset>3533775</wp:posOffset>
                </wp:positionH>
                <wp:positionV relativeFrom="paragraph">
                  <wp:posOffset>264795</wp:posOffset>
                </wp:positionV>
                <wp:extent cx="914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B47100" id="Straight Connector 7"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78.25pt,20.85pt" to="35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OvtQEAALYDAAAOAAAAZHJzL2Uyb0RvYy54bWysU01vFDEMvSPxH6Lc2ZmpKgq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" strokecolor="black [3040]">
                <w10:wrap anchorx="margin"/>
              </v:line>
            </w:pict>
          </mc:Fallback>
        </mc:AlternateContent>
      </w:r>
      <w:r w:rsidRPr="001B0B8F">
        <w:rPr>
          <w:i/>
          <w:noProof/>
        </w:rPr>
        <mc:AlternateContent>
          <mc:Choice Requires="wps">
            <w:drawing>
              <wp:anchor distT="0" distB="0" distL="114300" distR="114300" simplePos="0" relativeHeight="251661312" behindDoc="0" locked="0" layoutInCell="1" allowOverlap="1" wp14:anchorId="0C23D384" wp14:editId="557631DD">
                <wp:simplePos x="0" y="0"/>
                <wp:positionH relativeFrom="margin">
                  <wp:posOffset>0</wp:posOffset>
                </wp:positionH>
                <wp:positionV relativeFrom="paragraph">
                  <wp:posOffset>265430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BBE031C"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9pt" to="3in,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" strokecolor="black [3040]">
                <w10:wrap anchorx="margin"/>
              </v:line>
            </w:pict>
          </mc:Fallback>
        </mc:AlternateConten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r w:rsidRPr="001B0B8F">
        <w:t xml:space="preserve">                                         </w:t>
      </w:r>
      <w:r>
        <w:t xml:space="preserve">                                                            </w:t>
      </w:r>
      <w:r w:rsidRPr="001B0B8F">
        <w:t xml:space="preserve">  </w:t>
      </w:r>
      <w:r w:rsidRPr="003A5F57">
        <w:rPr>
          <w:rFonts w:ascii="Calibri" w:hAnsi="Calibri" w:cs="Calibri"/>
          <w:b/>
          <w:bCs/>
          <w:color w:val="365F91" w:themeColor="accent1" w:themeShade="BF"/>
        </w:rPr>
        <w:fldChar w:fldCharType="begin">
          <w:ffData>
            <w:name w:val="Text9"/>
            <w:enabled/>
            <w:calcOnExit w:val="0"/>
            <w:textInput/>
          </w:ffData>
        </w:fldChar>
      </w:r>
      <w:r w:rsidRPr="003A5F57">
        <w:rPr>
          <w:rFonts w:ascii="Calibri" w:hAnsi="Calibri" w:cs="Calibri"/>
          <w:b/>
          <w:bCs/>
          <w:color w:val="365F91" w:themeColor="accent1" w:themeShade="BF"/>
        </w:rPr>
        <w:instrText xml:space="preserve"> FORMTEXT </w:instrText>
      </w:r>
      <w:r w:rsidRPr="003A5F57">
        <w:rPr>
          <w:rFonts w:ascii="Calibri" w:hAnsi="Calibri" w:cs="Calibri"/>
          <w:b/>
          <w:bCs/>
          <w:color w:val="365F91" w:themeColor="accent1" w:themeShade="BF"/>
        </w:rPr>
      </w:r>
      <w:r w:rsidRPr="003A5F57">
        <w:rPr>
          <w:rFonts w:ascii="Calibri" w:hAnsi="Calibri" w:cs="Calibri"/>
          <w:b/>
          <w:bCs/>
          <w:color w:val="365F91" w:themeColor="accent1" w:themeShade="BF"/>
        </w:rPr>
        <w:fldChar w:fldCharType="separate"/>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eastAsia="MS Mincho" w:hAnsi="Calibri"/>
          <w:b/>
          <w:noProof/>
          <w:color w:val="365F91" w:themeColor="accent1" w:themeShade="BF"/>
        </w:rPr>
        <w:t> </w:t>
      </w:r>
      <w:r w:rsidRPr="003A5F57">
        <w:rPr>
          <w:rFonts w:ascii="Calibri" w:hAnsi="Calibri" w:cs="Calibri"/>
          <w:b/>
          <w:bCs/>
          <w:color w:val="365F91" w:themeColor="accent1" w:themeShade="BF"/>
        </w:rPr>
        <w:fldChar w:fldCharType="end"/>
      </w:r>
    </w:p>
    <w:p w14:paraId="23F83EA7" w14:textId="77777777" w:rsidR="00921C62" w:rsidRDefault="00CA3A7A" w:rsidP="00921C62">
      <w:r>
        <w:t xml:space="preserve"> PI Signature</w:t>
      </w:r>
      <w:r>
        <w:tab/>
      </w:r>
      <w:r>
        <w:tab/>
      </w:r>
      <w:r>
        <w:tab/>
      </w:r>
      <w:r>
        <w:tab/>
      </w:r>
      <w:r>
        <w:tab/>
      </w:r>
      <w:r>
        <w:tab/>
        <w:t xml:space="preserve">             Date</w:t>
      </w:r>
      <w:r>
        <w:tab/>
      </w:r>
    </w:p>
    <w:p w14:paraId="05886038" w14:textId="77777777" w:rsidR="00194049" w:rsidRDefault="00194049" w:rsidP="00921C62"/>
    <w:p w14:paraId="14B85F38" w14:textId="23191497" w:rsidR="00E719E4" w:rsidRDefault="00E719E4" w:rsidP="00921C62"/>
    <w:sectPr w:rsidR="00E719E4" w:rsidSect="00336BF3">
      <w:headerReference w:type="default" r:id="rId11"/>
      <w:footerReference w:type="default"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0301C" w14:textId="77777777" w:rsidR="00CA20BE" w:rsidRDefault="00CA20BE" w:rsidP="00D1188E">
      <w:pPr>
        <w:spacing w:after="0" w:line="240" w:lineRule="auto"/>
      </w:pPr>
      <w:r>
        <w:separator/>
      </w:r>
    </w:p>
  </w:endnote>
  <w:endnote w:type="continuationSeparator" w:id="0">
    <w:p w14:paraId="52DF624B" w14:textId="77777777" w:rsidR="00CA20BE" w:rsidRDefault="00CA20BE" w:rsidP="00D1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39898" w14:textId="77777777" w:rsidR="00A54B61" w:rsidRPr="00D1188E" w:rsidRDefault="00A54B61">
    <w:pPr>
      <w:pStyle w:val="Footer"/>
      <w:rPr>
        <w:sz w:val="16"/>
        <w:szCs w:val="16"/>
      </w:rPr>
    </w:pPr>
    <w:r w:rsidRPr="00D1188E">
      <w:rPr>
        <w:sz w:val="16"/>
        <w:szCs w:val="16"/>
      </w:rPr>
      <w:t>Western Carolina University</w:t>
    </w:r>
  </w:p>
  <w:p w14:paraId="1F61FF46" w14:textId="77777777" w:rsidR="00A54B61" w:rsidRPr="00D1188E" w:rsidRDefault="00A54B61">
    <w:pPr>
      <w:pStyle w:val="Footer"/>
      <w:rPr>
        <w:sz w:val="16"/>
        <w:szCs w:val="16"/>
      </w:rPr>
    </w:pPr>
    <w:r>
      <w:rPr>
        <w:sz w:val="16"/>
        <w:szCs w:val="16"/>
      </w:rPr>
      <w:t>IBC Request for Review Form</w:t>
    </w:r>
  </w:p>
  <w:p w14:paraId="0D8AE43E" w14:textId="7B67302A" w:rsidR="00A54B61" w:rsidRPr="00D1188E" w:rsidRDefault="00AB09E3">
    <w:pPr>
      <w:pStyle w:val="Footer"/>
      <w:rPr>
        <w:sz w:val="16"/>
        <w:szCs w:val="16"/>
      </w:rPr>
    </w:pPr>
    <w:r>
      <w:rPr>
        <w:sz w:val="16"/>
        <w:szCs w:val="16"/>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F15B3" w14:textId="77777777" w:rsidR="00CA20BE" w:rsidRDefault="00CA20BE" w:rsidP="00D1188E">
      <w:pPr>
        <w:spacing w:after="0" w:line="240" w:lineRule="auto"/>
      </w:pPr>
      <w:r>
        <w:separator/>
      </w:r>
    </w:p>
  </w:footnote>
  <w:footnote w:type="continuationSeparator" w:id="0">
    <w:p w14:paraId="4F197A0E" w14:textId="77777777" w:rsidR="00CA20BE" w:rsidRDefault="00CA20BE" w:rsidP="00D1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E98B2" w14:textId="77777777" w:rsidR="00A54B61" w:rsidRPr="00A6082A" w:rsidRDefault="00A54B61" w:rsidP="00CA5E7D">
    <w:pPr>
      <w:pStyle w:val="Header"/>
      <w:jc w:val="center"/>
      <w:rPr>
        <w:i/>
        <w:sz w:val="16"/>
        <w:szCs w:val="16"/>
      </w:rPr>
    </w:pPr>
    <w:r>
      <w:rPr>
        <w:sz w:val="18"/>
        <w:szCs w:val="18"/>
      </w:rPr>
      <w:t xml:space="preserve">                                                                                                                 </w:t>
    </w:r>
  </w:p>
  <w:p w14:paraId="6134A21B" w14:textId="77777777" w:rsidR="00A54B61" w:rsidRDefault="00A5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245"/>
    <w:multiLevelType w:val="hybridMultilevel"/>
    <w:tmpl w:val="91F29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C17AB"/>
    <w:multiLevelType w:val="hybridMultilevel"/>
    <w:tmpl w:val="FF42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4805"/>
    <w:multiLevelType w:val="hybridMultilevel"/>
    <w:tmpl w:val="61A21B08"/>
    <w:lvl w:ilvl="0" w:tplc="0409000F">
      <w:start w:val="1"/>
      <w:numFmt w:val="decimal"/>
      <w:lvlText w:val="%1."/>
      <w:lvlJc w:val="left"/>
      <w:pPr>
        <w:ind w:left="720" w:hanging="360"/>
      </w:pPr>
      <w:rPr>
        <w:rFonts w:hint="default"/>
      </w:rPr>
    </w:lvl>
    <w:lvl w:ilvl="1" w:tplc="8A9C2E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655D0"/>
    <w:multiLevelType w:val="hybridMultilevel"/>
    <w:tmpl w:val="77403B18"/>
    <w:lvl w:ilvl="0" w:tplc="B8AC0E6A">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0F6F4D63"/>
    <w:multiLevelType w:val="hybridMultilevel"/>
    <w:tmpl w:val="578CF76A"/>
    <w:lvl w:ilvl="0" w:tplc="30C44A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257B0"/>
    <w:multiLevelType w:val="hybridMultilevel"/>
    <w:tmpl w:val="608E8C8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7342D2A"/>
    <w:multiLevelType w:val="hybridMultilevel"/>
    <w:tmpl w:val="DD5C8E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993F18"/>
    <w:multiLevelType w:val="hybridMultilevel"/>
    <w:tmpl w:val="8C96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B277C"/>
    <w:multiLevelType w:val="hybridMultilevel"/>
    <w:tmpl w:val="2474EF68"/>
    <w:lvl w:ilvl="0" w:tplc="DE50362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3DC5A6F"/>
    <w:multiLevelType w:val="hybridMultilevel"/>
    <w:tmpl w:val="49300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F18D2"/>
    <w:multiLevelType w:val="hybridMultilevel"/>
    <w:tmpl w:val="B03205BE"/>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6BDF277C"/>
    <w:multiLevelType w:val="hybridMultilevel"/>
    <w:tmpl w:val="06EA9D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0"/>
  </w:num>
  <w:num w:numId="5">
    <w:abstractNumId w:val="9"/>
  </w:num>
  <w:num w:numId="6">
    <w:abstractNumId w:val="2"/>
  </w:num>
  <w:num w:numId="7">
    <w:abstractNumId w:val="8"/>
  </w:num>
  <w:num w:numId="8">
    <w:abstractNumId w:val="4"/>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8yzyMxS2S5RugLcaDfIOJ5ZzpgfxqHbb0bD18EiU/s66Q0nF6a0sTmjFPqP+ml70yU5mdbWAvq81d+KS7lZmA==" w:salt="Dxq8BZP3k4uSviEi9Hx4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99"/>
    <w:rsid w:val="00025D33"/>
    <w:rsid w:val="0005146A"/>
    <w:rsid w:val="00065247"/>
    <w:rsid w:val="00072EFC"/>
    <w:rsid w:val="000A1B75"/>
    <w:rsid w:val="000D49DC"/>
    <w:rsid w:val="000D6466"/>
    <w:rsid w:val="000E0430"/>
    <w:rsid w:val="00103997"/>
    <w:rsid w:val="001153E1"/>
    <w:rsid w:val="001359FF"/>
    <w:rsid w:val="00151516"/>
    <w:rsid w:val="0016168F"/>
    <w:rsid w:val="00177764"/>
    <w:rsid w:val="00194049"/>
    <w:rsid w:val="001E1819"/>
    <w:rsid w:val="001F7588"/>
    <w:rsid w:val="00205215"/>
    <w:rsid w:val="002344DE"/>
    <w:rsid w:val="002840AC"/>
    <w:rsid w:val="002863B0"/>
    <w:rsid w:val="002A1B67"/>
    <w:rsid w:val="002C5A6C"/>
    <w:rsid w:val="002D2B4D"/>
    <w:rsid w:val="002D4BB3"/>
    <w:rsid w:val="002F3A6C"/>
    <w:rsid w:val="00336BF3"/>
    <w:rsid w:val="00350D15"/>
    <w:rsid w:val="00354AD9"/>
    <w:rsid w:val="003658DB"/>
    <w:rsid w:val="00397240"/>
    <w:rsid w:val="003D5C87"/>
    <w:rsid w:val="003E7B4D"/>
    <w:rsid w:val="003F1060"/>
    <w:rsid w:val="00434E02"/>
    <w:rsid w:val="00455799"/>
    <w:rsid w:val="00486311"/>
    <w:rsid w:val="00495688"/>
    <w:rsid w:val="004C2F8A"/>
    <w:rsid w:val="0050394A"/>
    <w:rsid w:val="00516C0B"/>
    <w:rsid w:val="0053468B"/>
    <w:rsid w:val="0057287A"/>
    <w:rsid w:val="00596DC4"/>
    <w:rsid w:val="005A6E0D"/>
    <w:rsid w:val="005C22F5"/>
    <w:rsid w:val="005E176B"/>
    <w:rsid w:val="005E43C8"/>
    <w:rsid w:val="005F29F8"/>
    <w:rsid w:val="0061558D"/>
    <w:rsid w:val="00627E51"/>
    <w:rsid w:val="00676DD9"/>
    <w:rsid w:val="0069542F"/>
    <w:rsid w:val="006B663A"/>
    <w:rsid w:val="006D21AF"/>
    <w:rsid w:val="006D68A1"/>
    <w:rsid w:val="006F083D"/>
    <w:rsid w:val="0070042A"/>
    <w:rsid w:val="00701E42"/>
    <w:rsid w:val="007209FE"/>
    <w:rsid w:val="007324F6"/>
    <w:rsid w:val="0074354A"/>
    <w:rsid w:val="007521E3"/>
    <w:rsid w:val="007652E6"/>
    <w:rsid w:val="0078295C"/>
    <w:rsid w:val="007B54FC"/>
    <w:rsid w:val="007C7CFF"/>
    <w:rsid w:val="007F6676"/>
    <w:rsid w:val="007F789B"/>
    <w:rsid w:val="00801568"/>
    <w:rsid w:val="0082610B"/>
    <w:rsid w:val="00830733"/>
    <w:rsid w:val="008343C3"/>
    <w:rsid w:val="00840A7E"/>
    <w:rsid w:val="008413A1"/>
    <w:rsid w:val="00850CDE"/>
    <w:rsid w:val="00865EE3"/>
    <w:rsid w:val="008853C8"/>
    <w:rsid w:val="00894D18"/>
    <w:rsid w:val="008B214F"/>
    <w:rsid w:val="008D1B7F"/>
    <w:rsid w:val="008D5F8A"/>
    <w:rsid w:val="00921C62"/>
    <w:rsid w:val="00937DF0"/>
    <w:rsid w:val="00976D5D"/>
    <w:rsid w:val="00976FA4"/>
    <w:rsid w:val="009A1B3B"/>
    <w:rsid w:val="009B0DE8"/>
    <w:rsid w:val="009E0CCB"/>
    <w:rsid w:val="009E666B"/>
    <w:rsid w:val="00A05324"/>
    <w:rsid w:val="00A134D4"/>
    <w:rsid w:val="00A144DD"/>
    <w:rsid w:val="00A54B61"/>
    <w:rsid w:val="00A8355B"/>
    <w:rsid w:val="00A9238E"/>
    <w:rsid w:val="00A9674B"/>
    <w:rsid w:val="00AB09E3"/>
    <w:rsid w:val="00AB21AD"/>
    <w:rsid w:val="00AC4FA2"/>
    <w:rsid w:val="00AE272F"/>
    <w:rsid w:val="00B0412C"/>
    <w:rsid w:val="00B12ACC"/>
    <w:rsid w:val="00B1477A"/>
    <w:rsid w:val="00B15D81"/>
    <w:rsid w:val="00B46E94"/>
    <w:rsid w:val="00B52441"/>
    <w:rsid w:val="00BA0A2B"/>
    <w:rsid w:val="00BA3EEF"/>
    <w:rsid w:val="00BA5E2A"/>
    <w:rsid w:val="00BB2E1C"/>
    <w:rsid w:val="00BC1FF0"/>
    <w:rsid w:val="00BC5911"/>
    <w:rsid w:val="00BD31FB"/>
    <w:rsid w:val="00BD6160"/>
    <w:rsid w:val="00C40D31"/>
    <w:rsid w:val="00C77CB0"/>
    <w:rsid w:val="00C92FA0"/>
    <w:rsid w:val="00C94E2E"/>
    <w:rsid w:val="00CA20BE"/>
    <w:rsid w:val="00CA3A7A"/>
    <w:rsid w:val="00CA5E7D"/>
    <w:rsid w:val="00CB03D7"/>
    <w:rsid w:val="00CE3894"/>
    <w:rsid w:val="00CF3510"/>
    <w:rsid w:val="00CF7AFA"/>
    <w:rsid w:val="00D06A48"/>
    <w:rsid w:val="00D10D71"/>
    <w:rsid w:val="00D1188E"/>
    <w:rsid w:val="00D24B94"/>
    <w:rsid w:val="00D34192"/>
    <w:rsid w:val="00D47DF9"/>
    <w:rsid w:val="00D67CAB"/>
    <w:rsid w:val="00D951D7"/>
    <w:rsid w:val="00DA1286"/>
    <w:rsid w:val="00DA789E"/>
    <w:rsid w:val="00DB1161"/>
    <w:rsid w:val="00DC082D"/>
    <w:rsid w:val="00DE724E"/>
    <w:rsid w:val="00DE740F"/>
    <w:rsid w:val="00E00BD2"/>
    <w:rsid w:val="00E26D6E"/>
    <w:rsid w:val="00E46FB5"/>
    <w:rsid w:val="00E67F49"/>
    <w:rsid w:val="00E719E4"/>
    <w:rsid w:val="00EA42F1"/>
    <w:rsid w:val="00EF564D"/>
    <w:rsid w:val="00F22976"/>
    <w:rsid w:val="00F34540"/>
    <w:rsid w:val="00F97DE5"/>
    <w:rsid w:val="00FC13AA"/>
    <w:rsid w:val="00FC47FF"/>
    <w:rsid w:val="00FC5539"/>
    <w:rsid w:val="00FE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50D8C"/>
  <w15:docId w15:val="{BBD81748-1F5E-462C-B88A-B76A063C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2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99"/>
    <w:rPr>
      <w:color w:val="0000FF" w:themeColor="hyperlink"/>
      <w:u w:val="single"/>
    </w:rPr>
  </w:style>
  <w:style w:type="paragraph" w:styleId="ListParagraph">
    <w:name w:val="List Paragraph"/>
    <w:basedOn w:val="Normal"/>
    <w:uiPriority w:val="34"/>
    <w:qFormat/>
    <w:rsid w:val="00455799"/>
    <w:pPr>
      <w:ind w:left="720"/>
      <w:contextualSpacing/>
    </w:pPr>
  </w:style>
  <w:style w:type="paragraph" w:styleId="BalloonText">
    <w:name w:val="Balloon Text"/>
    <w:basedOn w:val="Normal"/>
    <w:link w:val="BalloonTextChar"/>
    <w:uiPriority w:val="99"/>
    <w:semiHidden/>
    <w:unhideWhenUsed/>
    <w:rsid w:val="0084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A1"/>
    <w:rPr>
      <w:rFonts w:ascii="Tahoma" w:hAnsi="Tahoma" w:cs="Tahoma"/>
      <w:sz w:val="16"/>
      <w:szCs w:val="16"/>
    </w:rPr>
  </w:style>
  <w:style w:type="table" w:styleId="TableGrid">
    <w:name w:val="Table Grid"/>
    <w:basedOn w:val="TableNormal"/>
    <w:uiPriority w:val="59"/>
    <w:rsid w:val="00841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13A1"/>
    <w:rPr>
      <w:color w:val="808080"/>
    </w:rPr>
  </w:style>
  <w:style w:type="paragraph" w:styleId="Header">
    <w:name w:val="header"/>
    <w:basedOn w:val="Normal"/>
    <w:link w:val="HeaderChar"/>
    <w:uiPriority w:val="99"/>
    <w:unhideWhenUsed/>
    <w:rsid w:val="00D1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E"/>
  </w:style>
  <w:style w:type="paragraph" w:styleId="Footer">
    <w:name w:val="footer"/>
    <w:basedOn w:val="Normal"/>
    <w:link w:val="FooterChar"/>
    <w:uiPriority w:val="99"/>
    <w:unhideWhenUsed/>
    <w:rsid w:val="00D1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E"/>
  </w:style>
  <w:style w:type="character" w:styleId="CommentReference">
    <w:name w:val="annotation reference"/>
    <w:basedOn w:val="DefaultParagraphFont"/>
    <w:uiPriority w:val="99"/>
    <w:semiHidden/>
    <w:unhideWhenUsed/>
    <w:rsid w:val="0061558D"/>
    <w:rPr>
      <w:sz w:val="18"/>
      <w:szCs w:val="18"/>
    </w:rPr>
  </w:style>
  <w:style w:type="paragraph" w:styleId="CommentText">
    <w:name w:val="annotation text"/>
    <w:basedOn w:val="Normal"/>
    <w:link w:val="CommentTextChar"/>
    <w:uiPriority w:val="99"/>
    <w:semiHidden/>
    <w:unhideWhenUsed/>
    <w:rsid w:val="0061558D"/>
    <w:pPr>
      <w:spacing w:line="240" w:lineRule="auto"/>
    </w:pPr>
    <w:rPr>
      <w:sz w:val="24"/>
      <w:szCs w:val="24"/>
    </w:rPr>
  </w:style>
  <w:style w:type="character" w:customStyle="1" w:styleId="CommentTextChar">
    <w:name w:val="Comment Text Char"/>
    <w:basedOn w:val="DefaultParagraphFont"/>
    <w:link w:val="CommentText"/>
    <w:uiPriority w:val="99"/>
    <w:semiHidden/>
    <w:rsid w:val="0061558D"/>
    <w:rPr>
      <w:sz w:val="24"/>
      <w:szCs w:val="24"/>
    </w:rPr>
  </w:style>
  <w:style w:type="paragraph" w:styleId="CommentSubject">
    <w:name w:val="annotation subject"/>
    <w:basedOn w:val="CommentText"/>
    <w:next w:val="CommentText"/>
    <w:link w:val="CommentSubjectChar"/>
    <w:uiPriority w:val="99"/>
    <w:semiHidden/>
    <w:unhideWhenUsed/>
    <w:rsid w:val="0061558D"/>
    <w:rPr>
      <w:b/>
      <w:bCs/>
      <w:sz w:val="20"/>
      <w:szCs w:val="20"/>
    </w:rPr>
  </w:style>
  <w:style w:type="character" w:customStyle="1" w:styleId="CommentSubjectChar">
    <w:name w:val="Comment Subject Char"/>
    <w:basedOn w:val="CommentTextChar"/>
    <w:link w:val="CommentSubject"/>
    <w:uiPriority w:val="99"/>
    <w:semiHidden/>
    <w:rsid w:val="0061558D"/>
    <w:rPr>
      <w:b/>
      <w:bCs/>
      <w:sz w:val="20"/>
      <w:szCs w:val="20"/>
    </w:rPr>
  </w:style>
  <w:style w:type="paragraph" w:styleId="Revision">
    <w:name w:val="Revision"/>
    <w:hidden/>
    <w:uiPriority w:val="99"/>
    <w:semiHidden/>
    <w:rsid w:val="007F789B"/>
    <w:pPr>
      <w:spacing w:after="0" w:line="240" w:lineRule="auto"/>
    </w:pPr>
  </w:style>
  <w:style w:type="character" w:styleId="Mention">
    <w:name w:val="Mention"/>
    <w:basedOn w:val="DefaultParagraphFont"/>
    <w:uiPriority w:val="99"/>
    <w:semiHidden/>
    <w:unhideWhenUsed/>
    <w:rsid w:val="0057287A"/>
    <w:rPr>
      <w:color w:val="2B579A"/>
      <w:shd w:val="clear" w:color="auto" w:fill="E6E6E6"/>
    </w:rPr>
  </w:style>
  <w:style w:type="character" w:styleId="FollowedHyperlink">
    <w:name w:val="FollowedHyperlink"/>
    <w:basedOn w:val="DefaultParagraphFont"/>
    <w:uiPriority w:val="99"/>
    <w:semiHidden/>
    <w:unhideWhenUsed/>
    <w:rsid w:val="00BB2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wc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sp.od.nih.gov/wp-content/uploads/2013/06/NIH_Guidelines.pdf" TargetMode="External"/><Relationship Id="rId4" Type="http://schemas.openxmlformats.org/officeDocument/2006/relationships/settings" Target="settings.xml"/><Relationship Id="rId9" Type="http://schemas.openxmlformats.org/officeDocument/2006/relationships/hyperlink" Target="mailto:safety@wc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2D72A-C21E-4DF7-A5C2-680C04DB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Jamie Carson</cp:lastModifiedBy>
  <cp:revision>5</cp:revision>
  <dcterms:created xsi:type="dcterms:W3CDTF">2020-08-12T15:41:00Z</dcterms:created>
  <dcterms:modified xsi:type="dcterms:W3CDTF">2020-09-11T17:12:00Z</dcterms:modified>
</cp:coreProperties>
</file>