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115734C" w:rsidP="67ED4BBA" w:rsidRDefault="5115734C" w14:paraId="76C2414A" w14:textId="7013E14A">
      <w:pPr>
        <w:jc w:val="center"/>
        <w:rPr>
          <w:rFonts w:ascii="Times New Roman" w:hAnsi="Times New Roman" w:eastAsia="Times New Roman" w:cs="Times New Roman"/>
          <w:sz w:val="36"/>
          <w:szCs w:val="36"/>
        </w:rPr>
      </w:pPr>
      <w:r w:rsidRPr="67ED4BBA" w:rsidR="5115734C">
        <w:rPr>
          <w:rFonts w:ascii="Times New Roman" w:hAnsi="Times New Roman" w:eastAsia="Times New Roman" w:cs="Times New Roman"/>
          <w:sz w:val="36"/>
          <w:szCs w:val="36"/>
        </w:rPr>
        <w:t xml:space="preserve">Student Quotes from the </w:t>
      </w:r>
      <w:r w:rsidRPr="67ED4BBA" w:rsidR="16AD4B83">
        <w:rPr>
          <w:rFonts w:ascii="Times New Roman" w:hAnsi="Times New Roman" w:eastAsia="Times New Roman" w:cs="Times New Roman"/>
          <w:sz w:val="36"/>
          <w:szCs w:val="36"/>
        </w:rPr>
        <w:t xml:space="preserve">Early </w:t>
      </w:r>
      <w:r w:rsidRPr="67ED4BBA" w:rsidR="5115734C">
        <w:rPr>
          <w:rFonts w:ascii="Times New Roman" w:hAnsi="Times New Roman" w:eastAsia="Times New Roman" w:cs="Times New Roman"/>
          <w:sz w:val="36"/>
          <w:szCs w:val="36"/>
        </w:rPr>
        <w:t>2020s</w:t>
      </w:r>
    </w:p>
    <w:p w:rsidR="5115734C" w:rsidP="67ED4BBA" w:rsidRDefault="5115734C" w14:paraId="39F05FE2" w14:textId="14A535D9">
      <w:pPr>
        <w:spacing w:line="240" w:lineRule="auto"/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7ED4BBA" w:rsidR="5115734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Selected Student Comments about the Retreat (both campuses)</w:t>
      </w:r>
    </w:p>
    <w:p w:rsidR="5115734C" w:rsidP="67ED4BBA" w:rsidRDefault="5115734C" w14:paraId="08D2FB31" w14:textId="61785DCC">
      <w:pPr>
        <w:spacing w:line="240" w:lineRule="auto"/>
        <w:ind w:left="144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7ED4BBA" w:rsidR="5115734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[I was] able to learn and have conversations about race that I never had the opportunity to before.</w:t>
      </w:r>
    </w:p>
    <w:p w:rsidR="5115734C" w:rsidP="67ED4BBA" w:rsidRDefault="5115734C" w14:paraId="769C3624" w14:textId="040B81FD">
      <w:pPr>
        <w:spacing w:line="240" w:lineRule="auto"/>
        <w:ind w:left="144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7ED4BBA" w:rsidR="5115734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[It was an] open community and safe environment.</w:t>
      </w:r>
    </w:p>
    <w:p w:rsidR="5115734C" w:rsidP="67ED4BBA" w:rsidRDefault="5115734C" w14:paraId="44C4837A" w14:textId="465E6B97">
      <w:pPr>
        <w:spacing w:line="240" w:lineRule="auto"/>
        <w:ind w:left="144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7ED4BBA" w:rsidR="5115734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[I was] able to learn and interact with others from different backgrounds.</w:t>
      </w:r>
    </w:p>
    <w:p w:rsidR="5115734C" w:rsidP="67ED4BBA" w:rsidRDefault="5115734C" w14:paraId="3E24987A" w14:textId="15D272B1">
      <w:pPr>
        <w:spacing w:line="240" w:lineRule="auto"/>
        <w:ind w:left="144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7ED4BBA" w:rsidR="5115734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[I was] able to get the perspectives of the others point of view.</w:t>
      </w:r>
    </w:p>
    <w:p w:rsidR="5115734C" w:rsidP="67ED4BBA" w:rsidRDefault="5115734C" w14:paraId="5C0B6EC8" w14:textId="18D200C3">
      <w:pPr>
        <w:spacing w:line="240" w:lineRule="auto"/>
        <w:ind w:left="144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7ED4BBA" w:rsidR="5115734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strongest aspects of the TRUE retreat were…</w:t>
      </w:r>
      <w:r w:rsidRPr="67ED4BBA" w:rsidR="511573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  <w:t xml:space="preserve"> </w:t>
      </w:r>
      <w:r w:rsidRPr="67ED4BBA" w:rsidR="5115734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REAL Talks and us talking about our [student-led campus education] event. You got to see everyone’s point of view on life and learn about people as individuals instead of looking at them </w:t>
      </w:r>
      <w:r w:rsidRPr="67ED4BBA" w:rsidR="5115734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pertaining to</w:t>
      </w:r>
      <w:r w:rsidRPr="67ED4BBA" w:rsidR="5115734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their race. I like planning the event with them because we got to see our vision come to life...</w:t>
      </w:r>
    </w:p>
    <w:p w:rsidR="5115734C" w:rsidP="67ED4BBA" w:rsidRDefault="5115734C" w14:paraId="2520DBD3" w14:textId="150E55F2">
      <w:pPr>
        <w:spacing w:line="240" w:lineRule="auto"/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7ED4BBA" w:rsidR="5115734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Selected Student Comments about the Entire TRUE Program (both campuses)</w:t>
      </w:r>
    </w:p>
    <w:p w:rsidR="5115734C" w:rsidP="67ED4BBA" w:rsidRDefault="5115734C" w14:paraId="4782559F" w14:textId="77B92DA8">
      <w:pPr>
        <w:spacing w:line="240" w:lineRule="auto"/>
        <w:ind w:left="144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7ED4BBA" w:rsidR="5115734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 learned about the diversity that exists within the white community, and I learned that the younger generation has become more open to change and aware of their privilege/impact on the world.</w:t>
      </w:r>
    </w:p>
    <w:p w:rsidR="5115734C" w:rsidP="67ED4BBA" w:rsidRDefault="5115734C" w14:paraId="5688FD64" w14:textId="4B404E21">
      <w:pPr>
        <w:spacing w:line="240" w:lineRule="auto"/>
        <w:ind w:left="144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7ED4BBA" w:rsidR="5115734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[I valued] being able to visit and gain information about rural schools while gaining DEIB training</w:t>
      </w:r>
      <w:r w:rsidRPr="67ED4BBA" w:rsidR="385780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[Diversity, Equity, Inclusion, and Belonging].</w:t>
      </w:r>
    </w:p>
    <w:p w:rsidR="5115734C" w:rsidP="67ED4BBA" w:rsidRDefault="5115734C" w14:paraId="5B4FEA49" w14:textId="6DB21F90">
      <w:pPr>
        <w:spacing w:line="240" w:lineRule="auto"/>
        <w:ind w:left="144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7ED4BBA" w:rsidR="5115734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 learned more about my identity.</w:t>
      </w:r>
    </w:p>
    <w:p w:rsidR="5115734C" w:rsidP="67ED4BBA" w:rsidRDefault="5115734C" w14:paraId="0AAB9235" w14:textId="17F62197">
      <w:pPr>
        <w:spacing w:line="240" w:lineRule="auto"/>
        <w:ind w:left="144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7ED4BBA" w:rsidR="5115734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I’ve learned that I have little knowledge of how different schools are set up. I thought everywhere, everyone was getting the same school environment I was getting. </w:t>
      </w:r>
    </w:p>
    <w:p w:rsidR="5115734C" w:rsidP="67ED4BBA" w:rsidRDefault="5115734C" w14:paraId="3C8E6EE3" w14:textId="5D9877FA">
      <w:pPr>
        <w:spacing w:line="240" w:lineRule="auto"/>
        <w:ind w:left="144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7ED4BBA" w:rsidR="5115734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[I valued] learning how to be culturally responsive for all students. </w:t>
      </w:r>
    </w:p>
    <w:p w:rsidR="5115734C" w:rsidP="67ED4BBA" w:rsidRDefault="5115734C" w14:paraId="5EE09ADD" w14:textId="7B5E1EA3">
      <w:pPr>
        <w:spacing w:line="240" w:lineRule="auto"/>
        <w:ind w:left="144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7ED4BBA" w:rsidR="5115734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strongest aspects of my week-long campus visit were the school visits and being able to have conversations with the administration and other staff members. It allowed us to gain a deeper insight into the community the school resides in and how they intertwine and affect one another.</w:t>
      </w:r>
    </w:p>
    <w:p w:rsidR="5115734C" w:rsidP="67ED4BBA" w:rsidRDefault="5115734C" w14:paraId="0EC79841" w14:textId="69B72010">
      <w:pPr>
        <w:spacing w:line="240" w:lineRule="auto"/>
        <w:ind w:left="144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7ED4BBA" w:rsidR="5115734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 learned about what type of school environment I would like to work in and where I would thrive best. </w:t>
      </w:r>
    </w:p>
    <w:p w:rsidR="5115734C" w:rsidP="67ED4BBA" w:rsidRDefault="5115734C" w14:paraId="7D2ED0AD" w14:textId="62AC2ACC">
      <w:pPr>
        <w:spacing w:line="240" w:lineRule="auto"/>
        <w:ind w:left="144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7ED4BBA" w:rsidR="5115734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[I valued] going to the different elementary schools. Seeing the way other people receive schooling when compared to mine was really eye opening and made me really consider where I want to teach. </w:t>
      </w:r>
    </w:p>
    <w:p w:rsidR="5115734C" w:rsidP="67ED4BBA" w:rsidRDefault="5115734C" w14:paraId="2D9C469A" w14:textId="17FF2FF2">
      <w:pPr>
        <w:spacing w:line="240" w:lineRule="auto"/>
        <w:ind w:left="144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7ED4BBA" w:rsidR="5115734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 learned that I was very biased and had a strong negative feeling towards white people. I also learned that I might not know myself as much as I thought I did until I started doing activities in TRUE. </w:t>
      </w:r>
    </w:p>
    <w:p w:rsidR="67ED4BBA" w:rsidP="67ED4BBA" w:rsidRDefault="67ED4BBA" w14:paraId="60DEAC38" w14:textId="36CE0842">
      <w:pPr>
        <w:spacing w:line="240" w:lineRule="auto"/>
        <w:ind w:left="144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115734C" w:rsidP="67ED4BBA" w:rsidRDefault="5115734C" w14:paraId="5914E9F9" w14:textId="1C5317B6">
      <w:pPr>
        <w:spacing w:line="240" w:lineRule="auto"/>
        <w:ind w:left="144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7ED4BBA" w:rsidR="5115734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TRUE has made me want to do research about many cultures so I am competent to the needs of my students.</w:t>
      </w:r>
    </w:p>
    <w:p w:rsidR="67ED4BBA" w:rsidP="67ED4BBA" w:rsidRDefault="67ED4BBA" w14:paraId="3A0214D5" w14:textId="6A4D61A7">
      <w:pPr>
        <w:spacing w:line="240" w:lineRule="auto"/>
        <w:ind w:left="144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115734C" w:rsidP="67ED4BBA" w:rsidRDefault="5115734C" w14:paraId="3AA90C1F" w14:textId="73AE82A6">
      <w:pPr>
        <w:spacing w:line="240" w:lineRule="auto"/>
        <w:ind w:left="144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7ED4BBA" w:rsidR="5115734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 now know that it is important to learn your school’s community on a personal level in order to understand my student’s and ways to incorporate this into my classroom.</w:t>
      </w:r>
    </w:p>
    <w:p w:rsidR="67ED4BBA" w:rsidP="67ED4BBA" w:rsidRDefault="67ED4BBA" w14:paraId="72DB3EA9" w14:textId="41C2B6EC">
      <w:pPr>
        <w:pStyle w:val="Normal"/>
        <w:jc w:val="left"/>
        <w:rPr>
          <w:sz w:val="32"/>
          <w:szCs w:val="32"/>
        </w:rPr>
      </w:pPr>
    </w:p>
    <w:p w:rsidR="67ED4BBA" w:rsidP="67ED4BBA" w:rsidRDefault="67ED4BBA" w14:paraId="0240686F" w14:textId="37C19F11">
      <w:pPr>
        <w:pStyle w:val="Normal"/>
        <w:jc w:val="left"/>
        <w:rPr>
          <w:sz w:val="32"/>
          <w:szCs w:val="32"/>
        </w:rPr>
      </w:pPr>
    </w:p>
    <w:sectPr w:rsidR="0015140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95A328"/>
    <w:rsid w:val="00151406"/>
    <w:rsid w:val="0E04A96C"/>
    <w:rsid w:val="16AD4B83"/>
    <w:rsid w:val="1B36370C"/>
    <w:rsid w:val="2CE814F5"/>
    <w:rsid w:val="3295A328"/>
    <w:rsid w:val="3857805E"/>
    <w:rsid w:val="5115734C"/>
    <w:rsid w:val="66517B59"/>
    <w:rsid w:val="67ED4BBA"/>
    <w:rsid w:val="7197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5A328"/>
  <w15:chartTrackingRefBased/>
  <w15:docId w15:val="{66DAF0FF-98D7-4A6B-A354-524F854A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Adrienne Stuckey</dc:creator>
  <keywords/>
  <dc:description/>
  <lastModifiedBy>Adrienne Stuckey</lastModifiedBy>
  <revision>2</revision>
  <dcterms:created xsi:type="dcterms:W3CDTF">2023-09-20T18:22:00.0000000Z</dcterms:created>
  <dcterms:modified xsi:type="dcterms:W3CDTF">2023-09-20T18:25:59.4677347Z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321b5f-a4ea-42e4-9273-2f91b9a1a708_Enabled">
    <vt:lpwstr>true</vt:lpwstr>
  </property>
  <property fmtid="{D5CDD505-2E9C-101B-9397-08002B2CF9AE}" pid="3" name="MSIP_Label_8d321b5f-a4ea-42e4-9273-2f91b9a1a708_SetDate">
    <vt:lpwstr>2023-09-20T18:22:37Z</vt:lpwstr>
  </property>
  <property fmtid="{D5CDD505-2E9C-101B-9397-08002B2CF9AE}" pid="4" name="MSIP_Label_8d321b5f-a4ea-42e4-9273-2f91b9a1a708_Method">
    <vt:lpwstr>Standard</vt:lpwstr>
  </property>
  <property fmtid="{D5CDD505-2E9C-101B-9397-08002B2CF9AE}" pid="5" name="MSIP_Label_8d321b5f-a4ea-42e4-9273-2f91b9a1a708_Name">
    <vt:lpwstr>Low Confidentiality - Green</vt:lpwstr>
  </property>
  <property fmtid="{D5CDD505-2E9C-101B-9397-08002B2CF9AE}" pid="6" name="MSIP_Label_8d321b5f-a4ea-42e4-9273-2f91b9a1a708_SiteId">
    <vt:lpwstr>c5b35b5a-16d5-4414-8ee1-7bde70543f1b</vt:lpwstr>
  </property>
  <property fmtid="{D5CDD505-2E9C-101B-9397-08002B2CF9AE}" pid="7" name="MSIP_Label_8d321b5f-a4ea-42e4-9273-2f91b9a1a708_ActionId">
    <vt:lpwstr>d137f466-a147-4466-838c-876acd004800</vt:lpwstr>
  </property>
  <property fmtid="{D5CDD505-2E9C-101B-9397-08002B2CF9AE}" pid="8" name="MSIP_Label_8d321b5f-a4ea-42e4-9273-2f91b9a1a708_ContentBits">
    <vt:lpwstr>0</vt:lpwstr>
  </property>
</Properties>
</file>