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8514" w14:textId="53B85C30" w:rsidR="00051E9A" w:rsidRDefault="00834330" w:rsidP="00834330">
      <w:pPr>
        <w:jc w:val="center"/>
      </w:pPr>
      <w:r>
        <w:t>Magical Realism Comps List</w:t>
      </w:r>
    </w:p>
    <w:p w14:paraId="08C0FC7A" w14:textId="4DE975A4" w:rsidR="00834330" w:rsidRDefault="00834330" w:rsidP="00834330">
      <w:pPr>
        <w:spacing w:line="240" w:lineRule="auto"/>
        <w:rPr>
          <w:b/>
          <w:bCs/>
        </w:rPr>
      </w:pPr>
      <w:r w:rsidRPr="00084B5B">
        <w:rPr>
          <w:b/>
          <w:bCs/>
        </w:rPr>
        <w:t>Novels</w:t>
      </w:r>
    </w:p>
    <w:p w14:paraId="56E37A1E" w14:textId="2A48B76F" w:rsidR="00754954" w:rsidRPr="00114C6F" w:rsidRDefault="00754954" w:rsidP="00510289">
      <w:pPr>
        <w:spacing w:line="240" w:lineRule="auto"/>
        <w:ind w:left="720" w:hanging="720"/>
      </w:pPr>
      <w:r w:rsidRPr="00114C6F">
        <w:t xml:space="preserve">Allende, Isabell. </w:t>
      </w:r>
      <w:r w:rsidRPr="00114C6F">
        <w:rPr>
          <w:i/>
          <w:iCs/>
        </w:rPr>
        <w:t>The House of Spirits.</w:t>
      </w:r>
      <w:r w:rsidRPr="00114C6F">
        <w:t xml:space="preserve"> </w:t>
      </w:r>
    </w:p>
    <w:p w14:paraId="42B1F511" w14:textId="520A228D" w:rsidR="00510289" w:rsidRPr="00114C6F" w:rsidRDefault="00510289" w:rsidP="00510289">
      <w:pPr>
        <w:spacing w:line="240" w:lineRule="auto"/>
        <w:ind w:left="720" w:hanging="720"/>
      </w:pPr>
      <w:proofErr w:type="spellStart"/>
      <w:r w:rsidRPr="00B149A5">
        <w:t>Helprin</w:t>
      </w:r>
      <w:proofErr w:type="spellEnd"/>
      <w:r w:rsidRPr="00B149A5">
        <w:t xml:space="preserve">, Mark. </w:t>
      </w:r>
      <w:r w:rsidRPr="00B149A5">
        <w:rPr>
          <w:i/>
          <w:iCs/>
        </w:rPr>
        <w:t>Winter’s Tale.</w:t>
      </w:r>
      <w:r w:rsidRPr="00B149A5">
        <w:t xml:space="preserve"> New York, Mariner, 2005. </w:t>
      </w:r>
      <w:r w:rsidR="001E5F56" w:rsidRPr="00B149A5">
        <w:t>– 700+ Pages</w:t>
      </w:r>
      <w:r w:rsidR="001E5F56">
        <w:t xml:space="preserve"> </w:t>
      </w:r>
    </w:p>
    <w:p w14:paraId="0097A272" w14:textId="7CE2C632" w:rsidR="00510289" w:rsidRPr="00114C6F" w:rsidRDefault="00510289" w:rsidP="00510289">
      <w:pPr>
        <w:spacing w:line="240" w:lineRule="auto"/>
        <w:ind w:left="720" w:hanging="720"/>
      </w:pPr>
      <w:r w:rsidRPr="00114C6F">
        <w:t xml:space="preserve">Martel, Yann. </w:t>
      </w:r>
      <w:r w:rsidRPr="00114C6F">
        <w:rPr>
          <w:i/>
          <w:iCs/>
        </w:rPr>
        <w:t>Life of Pi</w:t>
      </w:r>
      <w:r w:rsidRPr="00114C6F">
        <w:t xml:space="preserve">. Canada, Knopf Canada, 2001. </w:t>
      </w:r>
    </w:p>
    <w:p w14:paraId="1052E594" w14:textId="70F6B837" w:rsidR="00754954" w:rsidRPr="00B149A5" w:rsidRDefault="00754954" w:rsidP="00510289">
      <w:pPr>
        <w:spacing w:line="240" w:lineRule="auto"/>
        <w:ind w:left="720" w:hanging="720"/>
      </w:pPr>
      <w:r w:rsidRPr="00B149A5">
        <w:t xml:space="preserve">Marquez, Gabriel Garcia. </w:t>
      </w:r>
      <w:r w:rsidRPr="00B149A5">
        <w:rPr>
          <w:i/>
          <w:iCs/>
        </w:rPr>
        <w:t>One Hundred Years of Solitude</w:t>
      </w:r>
      <w:r w:rsidRPr="00B149A5">
        <w:t xml:space="preserve">. Translated by Gregory </w:t>
      </w:r>
      <w:proofErr w:type="spellStart"/>
      <w:r w:rsidRPr="00B149A5">
        <w:t>Rabassa</w:t>
      </w:r>
      <w:proofErr w:type="spellEnd"/>
      <w:r w:rsidRPr="00B149A5">
        <w:t xml:space="preserve">, New York, Harper &amp; Row, 1970. </w:t>
      </w:r>
    </w:p>
    <w:p w14:paraId="4406168F" w14:textId="567B74F4" w:rsidR="007A5FC2" w:rsidRPr="00B149A5" w:rsidRDefault="007A5FC2" w:rsidP="00510289">
      <w:pPr>
        <w:spacing w:line="240" w:lineRule="auto"/>
        <w:ind w:left="720" w:hanging="720"/>
      </w:pPr>
      <w:r w:rsidRPr="00B149A5">
        <w:t xml:space="preserve">Morrison, Toni. </w:t>
      </w:r>
      <w:r w:rsidRPr="00B149A5">
        <w:rPr>
          <w:i/>
          <w:iCs/>
        </w:rPr>
        <w:t>Beloved</w:t>
      </w:r>
      <w:r w:rsidRPr="00B149A5">
        <w:t>. New York, Alfred A. Knopf, 1987.</w:t>
      </w:r>
    </w:p>
    <w:p w14:paraId="594288DC" w14:textId="13119D79" w:rsidR="007A5FC2" w:rsidRPr="00114C6F" w:rsidRDefault="007A5FC2" w:rsidP="00510289">
      <w:pPr>
        <w:spacing w:line="240" w:lineRule="auto"/>
        <w:ind w:left="720" w:hanging="720"/>
      </w:pPr>
      <w:r w:rsidRPr="00B149A5">
        <w:t xml:space="preserve">Murakami, Haruki. </w:t>
      </w:r>
      <w:r w:rsidRPr="00B149A5">
        <w:rPr>
          <w:i/>
          <w:iCs/>
        </w:rPr>
        <w:t>The Wind-Up Bird Chronicle</w:t>
      </w:r>
      <w:r w:rsidRPr="00B149A5">
        <w:t xml:space="preserve">. Translated by Jay Rubin, New York, Random House, 1997. </w:t>
      </w:r>
      <w:r w:rsidR="001E5F56" w:rsidRPr="00B149A5">
        <w:t>– 600+ pages</w:t>
      </w:r>
      <w:r w:rsidR="001E5F56">
        <w:t xml:space="preserve"> </w:t>
      </w:r>
    </w:p>
    <w:p w14:paraId="7E751001" w14:textId="460DB295" w:rsidR="007A5FC2" w:rsidRPr="00114C6F" w:rsidRDefault="007A5FC2" w:rsidP="00510289">
      <w:pPr>
        <w:spacing w:line="240" w:lineRule="auto"/>
        <w:ind w:left="720" w:hanging="720"/>
      </w:pPr>
      <w:r w:rsidRPr="00114C6F">
        <w:t xml:space="preserve">Rushdie, Salman. </w:t>
      </w:r>
      <w:r w:rsidRPr="00114C6F">
        <w:rPr>
          <w:i/>
          <w:iCs/>
        </w:rPr>
        <w:t>Midnight’s Children.</w:t>
      </w:r>
      <w:r w:rsidRPr="00114C6F">
        <w:t xml:space="preserve"> New York, Random House, 1981. </w:t>
      </w:r>
      <w:r w:rsidR="001E5F56">
        <w:t xml:space="preserve">- ~500 Pages </w:t>
      </w:r>
    </w:p>
    <w:p w14:paraId="0B21E8CF" w14:textId="22DA5B0F" w:rsidR="007A5FC2" w:rsidRPr="00114C6F" w:rsidRDefault="007A5FC2" w:rsidP="00510289">
      <w:pPr>
        <w:spacing w:line="240" w:lineRule="auto"/>
        <w:ind w:left="720" w:hanging="720"/>
      </w:pPr>
      <w:r w:rsidRPr="00114C6F">
        <w:t xml:space="preserve">Ward, </w:t>
      </w:r>
      <w:proofErr w:type="spellStart"/>
      <w:r w:rsidRPr="00114C6F">
        <w:t>Jesmyn</w:t>
      </w:r>
      <w:proofErr w:type="spellEnd"/>
      <w:r w:rsidRPr="00114C6F">
        <w:t xml:space="preserve">. </w:t>
      </w:r>
      <w:r w:rsidRPr="00114C6F">
        <w:rPr>
          <w:i/>
          <w:iCs/>
        </w:rPr>
        <w:t>Sing, Unburied, Sing</w:t>
      </w:r>
      <w:r w:rsidRPr="00114C6F">
        <w:t xml:space="preserve">. </w:t>
      </w:r>
      <w:r w:rsidR="00510289" w:rsidRPr="00114C6F">
        <w:t xml:space="preserve">New York, Scribner, 2017. </w:t>
      </w:r>
    </w:p>
    <w:p w14:paraId="68B86A98" w14:textId="77777777" w:rsidR="00510289" w:rsidRPr="00114C6F" w:rsidRDefault="00510289" w:rsidP="00834330">
      <w:pPr>
        <w:spacing w:line="240" w:lineRule="auto"/>
        <w:rPr>
          <w:b/>
          <w:bCs/>
        </w:rPr>
      </w:pPr>
    </w:p>
    <w:p w14:paraId="68081F6A" w14:textId="23ED7BF0" w:rsidR="00834330" w:rsidRPr="00114C6F" w:rsidRDefault="00834330" w:rsidP="00834330">
      <w:pPr>
        <w:spacing w:line="240" w:lineRule="auto"/>
        <w:rPr>
          <w:b/>
          <w:bCs/>
        </w:rPr>
      </w:pPr>
      <w:r w:rsidRPr="00114C6F">
        <w:rPr>
          <w:b/>
          <w:bCs/>
        </w:rPr>
        <w:t>Short Story Collections</w:t>
      </w:r>
    </w:p>
    <w:p w14:paraId="07D1DB87" w14:textId="77777777" w:rsidR="002C2C18" w:rsidRPr="00B149A5" w:rsidRDefault="002C2C18" w:rsidP="002C2C18">
      <w:pPr>
        <w:spacing w:line="240" w:lineRule="auto"/>
        <w:ind w:left="720" w:hanging="720"/>
      </w:pPr>
      <w:proofErr w:type="spellStart"/>
      <w:r w:rsidRPr="00B149A5">
        <w:t>Arimah</w:t>
      </w:r>
      <w:proofErr w:type="spellEnd"/>
      <w:r w:rsidRPr="00B149A5">
        <w:t xml:space="preserve">, Lesley Nneka. </w:t>
      </w:r>
      <w:r w:rsidRPr="00B149A5">
        <w:rPr>
          <w:i/>
          <w:iCs/>
        </w:rPr>
        <w:t xml:space="preserve">What It Means When a Man Falls From the Sky. </w:t>
      </w:r>
      <w:r w:rsidRPr="00B149A5">
        <w:t xml:space="preserve">New York, Riverhead Books, 2017. </w:t>
      </w:r>
    </w:p>
    <w:p w14:paraId="6478FF28" w14:textId="632F2A44" w:rsidR="005A58B1" w:rsidRPr="00114C6F" w:rsidRDefault="002C2C18" w:rsidP="002C2C18">
      <w:pPr>
        <w:spacing w:line="240" w:lineRule="auto"/>
        <w:ind w:left="720" w:hanging="720"/>
      </w:pPr>
      <w:proofErr w:type="spellStart"/>
      <w:r w:rsidRPr="00114C6F">
        <w:t>Ausubel</w:t>
      </w:r>
      <w:proofErr w:type="spellEnd"/>
      <w:r w:rsidRPr="00114C6F">
        <w:t xml:space="preserve">, Ramona. </w:t>
      </w:r>
      <w:r w:rsidRPr="00114C6F">
        <w:rPr>
          <w:i/>
          <w:iCs/>
        </w:rPr>
        <w:t xml:space="preserve">A Guide to Being Born. </w:t>
      </w:r>
      <w:r w:rsidRPr="00114C6F">
        <w:t xml:space="preserve">New York, Riverhead Books, 2014. </w:t>
      </w:r>
      <w:r w:rsidR="005A58B1" w:rsidRPr="00114C6F">
        <w:t xml:space="preserve"> </w:t>
      </w:r>
    </w:p>
    <w:p w14:paraId="64518CC1" w14:textId="0D847B11" w:rsidR="00510289" w:rsidRPr="00B149A5" w:rsidRDefault="00510289" w:rsidP="002C2C18">
      <w:pPr>
        <w:spacing w:line="240" w:lineRule="auto"/>
        <w:ind w:left="720" w:hanging="720"/>
      </w:pPr>
      <w:r w:rsidRPr="00B149A5">
        <w:t xml:space="preserve">Johnson, Daisy. </w:t>
      </w:r>
      <w:r w:rsidRPr="00B149A5">
        <w:rPr>
          <w:i/>
          <w:iCs/>
        </w:rPr>
        <w:t>Fen Stories</w:t>
      </w:r>
      <w:r w:rsidRPr="00B149A5">
        <w:t xml:space="preserve">. Minneapolis, Graywolf Press, 2017. </w:t>
      </w:r>
    </w:p>
    <w:p w14:paraId="2E71ECEE" w14:textId="228D5D52" w:rsidR="00510289" w:rsidRPr="00B149A5" w:rsidRDefault="00510289" w:rsidP="002C2C18">
      <w:pPr>
        <w:spacing w:line="240" w:lineRule="auto"/>
        <w:ind w:left="720" w:hanging="720"/>
      </w:pPr>
      <w:r w:rsidRPr="00B149A5">
        <w:t xml:space="preserve">Machado, Carmen Maria. </w:t>
      </w:r>
      <w:r w:rsidRPr="00B149A5">
        <w:rPr>
          <w:i/>
          <w:iCs/>
        </w:rPr>
        <w:t>Her Body and Other Parties</w:t>
      </w:r>
      <w:r w:rsidRPr="00B149A5">
        <w:t>. Minneapolis, Graywolf Press, 2017.</w:t>
      </w:r>
    </w:p>
    <w:p w14:paraId="5234084E" w14:textId="419AF202" w:rsidR="002C2C18" w:rsidRPr="00B149A5" w:rsidRDefault="002C2C18" w:rsidP="002C2C18">
      <w:pPr>
        <w:spacing w:line="240" w:lineRule="auto"/>
        <w:ind w:left="720" w:hanging="720"/>
      </w:pPr>
      <w:r w:rsidRPr="00B149A5">
        <w:t xml:space="preserve">Oyeyemi, Helen. </w:t>
      </w:r>
      <w:r w:rsidRPr="00B149A5">
        <w:rPr>
          <w:i/>
          <w:iCs/>
        </w:rPr>
        <w:t>What is yours is not yours: stories</w:t>
      </w:r>
      <w:r w:rsidRPr="00B149A5">
        <w:t xml:space="preserve">. New York, </w:t>
      </w:r>
      <w:proofErr w:type="spellStart"/>
      <w:r w:rsidRPr="00B149A5">
        <w:t>Riverheard</w:t>
      </w:r>
      <w:proofErr w:type="spellEnd"/>
      <w:r w:rsidRPr="00B149A5">
        <w:t xml:space="preserve"> Books, 2016. </w:t>
      </w:r>
    </w:p>
    <w:p w14:paraId="468E2C9C" w14:textId="68613C95" w:rsidR="002C2C18" w:rsidRPr="00114C6F" w:rsidRDefault="002C2C18" w:rsidP="002C2C18">
      <w:pPr>
        <w:spacing w:line="240" w:lineRule="auto"/>
        <w:ind w:left="720" w:hanging="720"/>
      </w:pPr>
      <w:r w:rsidRPr="00B149A5">
        <w:t xml:space="preserve">Russell, Karen. </w:t>
      </w:r>
      <w:r w:rsidRPr="00B149A5">
        <w:rPr>
          <w:i/>
          <w:iCs/>
        </w:rPr>
        <w:t>Vampires in the Lemon Grove.</w:t>
      </w:r>
      <w:r w:rsidRPr="00B149A5">
        <w:t xml:space="preserve"> New York, Vintage, 2014.</w:t>
      </w:r>
      <w:r w:rsidRPr="00114C6F">
        <w:t xml:space="preserve"> </w:t>
      </w:r>
    </w:p>
    <w:p w14:paraId="0600FD2A" w14:textId="74FCF712" w:rsidR="00510289" w:rsidRDefault="00510289" w:rsidP="002C2C18">
      <w:pPr>
        <w:spacing w:line="240" w:lineRule="auto"/>
        <w:ind w:left="720" w:hanging="720"/>
      </w:pPr>
      <w:r w:rsidRPr="00114C6F">
        <w:t>Sachd</w:t>
      </w:r>
      <w:r w:rsidR="002C2C18" w:rsidRPr="00114C6F">
        <w:t xml:space="preserve">eva, Anjali. </w:t>
      </w:r>
      <w:r w:rsidR="002C2C18" w:rsidRPr="00114C6F">
        <w:rPr>
          <w:i/>
          <w:iCs/>
        </w:rPr>
        <w:t>All the Names They Used for God: Stories</w:t>
      </w:r>
      <w:r w:rsidR="002C2C18" w:rsidRPr="00114C6F">
        <w:t xml:space="preserve">. New York, Spiegel &amp; Grau, 2018. </w:t>
      </w:r>
    </w:p>
    <w:p w14:paraId="279F76CF" w14:textId="3AFFDB65" w:rsidR="00AA33A0" w:rsidRPr="001C364D" w:rsidRDefault="001C364D" w:rsidP="002C2C18">
      <w:pPr>
        <w:spacing w:line="240" w:lineRule="auto"/>
        <w:ind w:left="720" w:hanging="720"/>
      </w:pPr>
      <w:r w:rsidRPr="00B149A5">
        <w:t xml:space="preserve">Saunders, George. </w:t>
      </w:r>
      <w:r w:rsidR="00AA33A0" w:rsidRPr="00B149A5">
        <w:rPr>
          <w:i/>
          <w:iCs/>
        </w:rPr>
        <w:t>Tenth of December</w:t>
      </w:r>
      <w:r w:rsidRPr="00B149A5">
        <w:rPr>
          <w:i/>
          <w:iCs/>
        </w:rPr>
        <w:t xml:space="preserve">. </w:t>
      </w:r>
      <w:r w:rsidRPr="00B149A5">
        <w:t>New York, Random House, 2014.</w:t>
      </w:r>
      <w:r>
        <w:t xml:space="preserve"> </w:t>
      </w:r>
    </w:p>
    <w:p w14:paraId="1D10826E" w14:textId="77777777" w:rsidR="00084B5B" w:rsidRPr="00114C6F" w:rsidRDefault="00084B5B" w:rsidP="00084951">
      <w:pPr>
        <w:spacing w:line="240" w:lineRule="auto"/>
      </w:pPr>
    </w:p>
    <w:p w14:paraId="5C2A94A5" w14:textId="367AD5C7" w:rsidR="00084951" w:rsidRPr="00114C6F" w:rsidRDefault="00084951" w:rsidP="00084951">
      <w:pPr>
        <w:spacing w:line="240" w:lineRule="auto"/>
        <w:rPr>
          <w:b/>
          <w:bCs/>
        </w:rPr>
      </w:pPr>
      <w:r w:rsidRPr="00114C6F">
        <w:rPr>
          <w:b/>
          <w:bCs/>
        </w:rPr>
        <w:t>Secondary Sources:</w:t>
      </w:r>
    </w:p>
    <w:p w14:paraId="60025F76" w14:textId="3BB75A0A" w:rsidR="00F72C62" w:rsidRPr="00114C6F" w:rsidRDefault="00F72C62" w:rsidP="00B23F52">
      <w:pPr>
        <w:spacing w:line="240" w:lineRule="auto"/>
        <w:ind w:left="720" w:hanging="720"/>
      </w:pPr>
      <w:r w:rsidRPr="00114C6F">
        <w:t xml:space="preserve">Booker, Keith, Eds. </w:t>
      </w:r>
      <w:r w:rsidRPr="00114C6F">
        <w:rPr>
          <w:i/>
          <w:iCs/>
        </w:rPr>
        <w:t>Critical Essays on Salman Rushdie</w:t>
      </w:r>
      <w:r w:rsidRPr="00114C6F">
        <w:t xml:space="preserve">. New York, G.K. Hall, 1999. </w:t>
      </w:r>
    </w:p>
    <w:p w14:paraId="2168147A" w14:textId="19795D70" w:rsidR="004B7D58" w:rsidRPr="00114C6F" w:rsidRDefault="004B7D58" w:rsidP="00B23F52">
      <w:pPr>
        <w:spacing w:line="240" w:lineRule="auto"/>
        <w:ind w:left="720" w:hanging="720"/>
      </w:pPr>
      <w:r w:rsidRPr="00114C6F">
        <w:t xml:space="preserve">De La Campa, Roman. “Magical Realism and World Literature: A Genre for the Times?” </w:t>
      </w:r>
      <w:proofErr w:type="spellStart"/>
      <w:r w:rsidRPr="00114C6F">
        <w:rPr>
          <w:i/>
          <w:iCs/>
        </w:rPr>
        <w:t>Estudios</w:t>
      </w:r>
      <w:proofErr w:type="spellEnd"/>
      <w:r w:rsidRPr="00114C6F">
        <w:rPr>
          <w:i/>
          <w:iCs/>
        </w:rPr>
        <w:t xml:space="preserve"> </w:t>
      </w:r>
      <w:proofErr w:type="spellStart"/>
      <w:r w:rsidRPr="00114C6F">
        <w:rPr>
          <w:i/>
          <w:iCs/>
        </w:rPr>
        <w:t>Hispansicos</w:t>
      </w:r>
      <w:proofErr w:type="spellEnd"/>
      <w:r w:rsidRPr="00114C6F">
        <w:rPr>
          <w:i/>
          <w:iCs/>
        </w:rPr>
        <w:t xml:space="preserve">, </w:t>
      </w:r>
      <w:r w:rsidRPr="00114C6F">
        <w:t xml:space="preserve">vol. 23, no. 2, 1999, pp. 205-219. </w:t>
      </w:r>
    </w:p>
    <w:p w14:paraId="60C28F8F" w14:textId="4B6915E2" w:rsidR="00F72C62" w:rsidRPr="00114C6F" w:rsidRDefault="00F72C62" w:rsidP="00B23F52">
      <w:pPr>
        <w:spacing w:line="240" w:lineRule="auto"/>
        <w:ind w:left="720" w:hanging="720"/>
      </w:pPr>
      <w:r w:rsidRPr="00114C6F">
        <w:t xml:space="preserve">Hart, Stephen M. “Magical Realism in the Americas: </w:t>
      </w:r>
      <w:proofErr w:type="spellStart"/>
      <w:r w:rsidRPr="00114C6F">
        <w:t>Politicised</w:t>
      </w:r>
      <w:proofErr w:type="spellEnd"/>
      <w:r w:rsidRPr="00114C6F">
        <w:t xml:space="preserve"> Ghosts in </w:t>
      </w:r>
      <w:r w:rsidRPr="00114C6F">
        <w:rPr>
          <w:i/>
          <w:iCs/>
        </w:rPr>
        <w:t>One Hundred Years of Solitude</w:t>
      </w:r>
      <w:r w:rsidRPr="00114C6F">
        <w:t xml:space="preserve">, </w:t>
      </w:r>
      <w:r w:rsidRPr="00114C6F">
        <w:rPr>
          <w:i/>
          <w:iCs/>
        </w:rPr>
        <w:t>The House of Spirits</w:t>
      </w:r>
      <w:r w:rsidRPr="00114C6F">
        <w:t xml:space="preserve">, and </w:t>
      </w:r>
      <w:r w:rsidRPr="00114C6F">
        <w:rPr>
          <w:i/>
          <w:iCs/>
        </w:rPr>
        <w:t>Beloved</w:t>
      </w:r>
      <w:r w:rsidRPr="00114C6F">
        <w:t xml:space="preserve">.” </w:t>
      </w:r>
      <w:r w:rsidRPr="00114C6F">
        <w:rPr>
          <w:i/>
          <w:iCs/>
        </w:rPr>
        <w:t xml:space="preserve">Journal od Iberian &amp; Latin American Studies, </w:t>
      </w:r>
      <w:r w:rsidRPr="00114C6F">
        <w:t>vol. 9, no. 2, 2003, pp. 115-123.</w:t>
      </w:r>
    </w:p>
    <w:p w14:paraId="33ED7AE1" w14:textId="667FC6A4" w:rsidR="004B7D58" w:rsidRPr="00114C6F" w:rsidRDefault="004B7D58" w:rsidP="00B23F52">
      <w:pPr>
        <w:spacing w:line="240" w:lineRule="auto"/>
        <w:ind w:left="720" w:hanging="720"/>
      </w:pPr>
      <w:r w:rsidRPr="00114C6F">
        <w:lastRenderedPageBreak/>
        <w:t xml:space="preserve">Hart, Stephen M. and Wen-chin Ouyang. </w:t>
      </w:r>
      <w:r w:rsidRPr="00114C6F">
        <w:rPr>
          <w:i/>
          <w:iCs/>
        </w:rPr>
        <w:t xml:space="preserve">A Companion to Magical Realism. </w:t>
      </w:r>
      <w:r w:rsidRPr="00114C6F">
        <w:t xml:space="preserve">Rochester, </w:t>
      </w:r>
      <w:proofErr w:type="spellStart"/>
      <w:r w:rsidRPr="00114C6F">
        <w:t>Tamesis</w:t>
      </w:r>
      <w:proofErr w:type="spellEnd"/>
      <w:r w:rsidRPr="00114C6F">
        <w:t xml:space="preserve">, 2005.  </w:t>
      </w:r>
    </w:p>
    <w:p w14:paraId="4EF46D79" w14:textId="5363742F" w:rsidR="004B7D58" w:rsidRPr="00114C6F" w:rsidRDefault="004B7D58" w:rsidP="00B23F52">
      <w:pPr>
        <w:spacing w:line="240" w:lineRule="auto"/>
        <w:ind w:left="720" w:hanging="720"/>
      </w:pPr>
      <w:proofErr w:type="spellStart"/>
      <w:r w:rsidRPr="00114C6F">
        <w:t>Lobodziec</w:t>
      </w:r>
      <w:proofErr w:type="spellEnd"/>
      <w:r w:rsidRPr="00114C6F">
        <w:t xml:space="preserve">, Agnieszka. “Toni Morrison’s Discredited Magic – Magical Realism in </w:t>
      </w:r>
      <w:r w:rsidRPr="00114C6F">
        <w:rPr>
          <w:i/>
          <w:iCs/>
        </w:rPr>
        <w:t>Beloved</w:t>
      </w:r>
      <w:r w:rsidRPr="00114C6F">
        <w:t xml:space="preserve"> Revisited.” </w:t>
      </w:r>
      <w:r w:rsidR="00B23F52" w:rsidRPr="00114C6F">
        <w:rPr>
          <w:i/>
          <w:iCs/>
        </w:rPr>
        <w:t>Brno Studies in English</w:t>
      </w:r>
      <w:r w:rsidR="00B23F52" w:rsidRPr="00114C6F">
        <w:t xml:space="preserve">, vol. 38, no. 1, 2012, pp. 103-121. </w:t>
      </w:r>
    </w:p>
    <w:p w14:paraId="296D16ED" w14:textId="77BAEB20" w:rsidR="00B23F52" w:rsidRPr="00114C6F" w:rsidRDefault="00B23F52" w:rsidP="00B23F52">
      <w:pPr>
        <w:spacing w:line="240" w:lineRule="auto"/>
        <w:ind w:left="720" w:hanging="720"/>
      </w:pPr>
      <w:r w:rsidRPr="00114C6F">
        <w:t xml:space="preserve">Moses, Michael Valdez. “Magical Realism at World’s End.” </w:t>
      </w:r>
      <w:r w:rsidRPr="00114C6F">
        <w:rPr>
          <w:i/>
          <w:iCs/>
        </w:rPr>
        <w:t>Literary Imagination</w:t>
      </w:r>
      <w:r w:rsidRPr="00114C6F">
        <w:t>, vol. 3, no. 1, 2001, pp. 105-133.</w:t>
      </w:r>
    </w:p>
    <w:p w14:paraId="520882ED" w14:textId="0A516490" w:rsidR="00202289" w:rsidRDefault="00202289" w:rsidP="00B23F52">
      <w:pPr>
        <w:spacing w:line="240" w:lineRule="auto"/>
        <w:ind w:left="720" w:hanging="720"/>
      </w:pPr>
      <w:r w:rsidRPr="00114C6F">
        <w:t xml:space="preserve">Reeds, Kenneth S. and Stephen M. Hart. </w:t>
      </w:r>
      <w:r w:rsidRPr="00114C6F">
        <w:rPr>
          <w:i/>
          <w:iCs/>
        </w:rPr>
        <w:t>What is Magical Realism?: An Explanation of a Literary Style.</w:t>
      </w:r>
      <w:r w:rsidR="004B7D58" w:rsidRPr="00114C6F">
        <w:rPr>
          <w:i/>
          <w:iCs/>
        </w:rPr>
        <w:t xml:space="preserve"> </w:t>
      </w:r>
      <w:r w:rsidR="004B7D58" w:rsidRPr="00114C6F">
        <w:t xml:space="preserve">Lewiston, The Edwin </w:t>
      </w:r>
      <w:proofErr w:type="spellStart"/>
      <w:r w:rsidR="004B7D58" w:rsidRPr="00114C6F">
        <w:t>Mellen</w:t>
      </w:r>
      <w:proofErr w:type="spellEnd"/>
      <w:r w:rsidR="004B7D58" w:rsidRPr="00114C6F">
        <w:t xml:space="preserve"> Press, 2013. </w:t>
      </w:r>
    </w:p>
    <w:p w14:paraId="6F8B9A10" w14:textId="706949FB" w:rsidR="00F10C28" w:rsidRPr="00F10C28" w:rsidRDefault="00F10C28" w:rsidP="00B23F52">
      <w:pPr>
        <w:spacing w:line="240" w:lineRule="auto"/>
        <w:ind w:left="720" w:hanging="720"/>
      </w:pPr>
      <w:r>
        <w:t xml:space="preserve">Saunders, George. </w:t>
      </w:r>
      <w:r>
        <w:rPr>
          <w:i/>
          <w:iCs/>
        </w:rPr>
        <w:t xml:space="preserve">A Swim in a Pond in the Rain: In Which Four Russians Give a Master Class on Writing, Reading, and Life. </w:t>
      </w:r>
      <w:r>
        <w:t xml:space="preserve">New York, Random House, 2021. </w:t>
      </w:r>
    </w:p>
    <w:p w14:paraId="65930741" w14:textId="6E108E19" w:rsidR="00084951" w:rsidRPr="00114C6F" w:rsidRDefault="004B7D58" w:rsidP="00496D45">
      <w:pPr>
        <w:spacing w:line="240" w:lineRule="auto"/>
        <w:ind w:left="720" w:hanging="720"/>
      </w:pPr>
      <w:r w:rsidRPr="00114C6F">
        <w:t xml:space="preserve">Taylor, Art. “Magical Realism and the Mississippi Delta.” </w:t>
      </w:r>
      <w:r w:rsidRPr="00114C6F">
        <w:rPr>
          <w:i/>
          <w:iCs/>
        </w:rPr>
        <w:t xml:space="preserve">Mississippi Quarterly, </w:t>
      </w:r>
      <w:r w:rsidRPr="00114C6F">
        <w:t xml:space="preserve">Vol. 57, no. 3, 2004, pp. 441-454. </w:t>
      </w:r>
    </w:p>
    <w:p w14:paraId="0C28378B" w14:textId="3B04FADF" w:rsidR="00496D45" w:rsidRPr="00F72C62" w:rsidRDefault="00F72C62" w:rsidP="00F72C62">
      <w:pPr>
        <w:spacing w:line="240" w:lineRule="auto"/>
      </w:pPr>
      <w:r w:rsidRPr="00114C6F">
        <w:t xml:space="preserve">Zamora, Lois Parkinson and Wendy B. Faris, Eds. </w:t>
      </w:r>
      <w:r w:rsidRPr="00114C6F">
        <w:rPr>
          <w:i/>
          <w:iCs/>
        </w:rPr>
        <w:t xml:space="preserve">Magical Realism: Theory, History, Community. </w:t>
      </w:r>
      <w:r w:rsidRPr="00114C6F">
        <w:t>Duke UP, 1995.</w:t>
      </w:r>
      <w:r>
        <w:t xml:space="preserve"> </w:t>
      </w:r>
    </w:p>
    <w:sectPr w:rsidR="00496D45" w:rsidRPr="00F7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7B23"/>
    <w:multiLevelType w:val="multilevel"/>
    <w:tmpl w:val="805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C4719"/>
    <w:multiLevelType w:val="multilevel"/>
    <w:tmpl w:val="9E4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30"/>
    <w:rsid w:val="00001A38"/>
    <w:rsid w:val="00051E9A"/>
    <w:rsid w:val="00084951"/>
    <w:rsid w:val="00084B5B"/>
    <w:rsid w:val="00114C6F"/>
    <w:rsid w:val="0012331A"/>
    <w:rsid w:val="001C364D"/>
    <w:rsid w:val="001E5F56"/>
    <w:rsid w:val="00202289"/>
    <w:rsid w:val="002C2C18"/>
    <w:rsid w:val="00416FD1"/>
    <w:rsid w:val="00496D45"/>
    <w:rsid w:val="004B7D58"/>
    <w:rsid w:val="00510289"/>
    <w:rsid w:val="005A58B1"/>
    <w:rsid w:val="005F6070"/>
    <w:rsid w:val="00654577"/>
    <w:rsid w:val="007269F3"/>
    <w:rsid w:val="007342D0"/>
    <w:rsid w:val="00754954"/>
    <w:rsid w:val="00787917"/>
    <w:rsid w:val="007A5FC2"/>
    <w:rsid w:val="00834330"/>
    <w:rsid w:val="00925446"/>
    <w:rsid w:val="00940A45"/>
    <w:rsid w:val="00967F6F"/>
    <w:rsid w:val="00AA33A0"/>
    <w:rsid w:val="00B149A5"/>
    <w:rsid w:val="00B15A13"/>
    <w:rsid w:val="00B23F52"/>
    <w:rsid w:val="00BC7F50"/>
    <w:rsid w:val="00C773C5"/>
    <w:rsid w:val="00C92D4F"/>
    <w:rsid w:val="00D06A7E"/>
    <w:rsid w:val="00D97D9D"/>
    <w:rsid w:val="00E51175"/>
    <w:rsid w:val="00EB1E4D"/>
    <w:rsid w:val="00F10C28"/>
    <w:rsid w:val="00F140D0"/>
    <w:rsid w:val="00F51B69"/>
    <w:rsid w:val="00F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B08E"/>
  <w15:chartTrackingRefBased/>
  <w15:docId w15:val="{91D20C63-8D63-48AA-BB64-E3378CF8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9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</dc:creator>
  <cp:keywords/>
  <dc:description/>
  <cp:lastModifiedBy>Aria</cp:lastModifiedBy>
  <cp:revision>3</cp:revision>
  <dcterms:created xsi:type="dcterms:W3CDTF">2021-01-25T14:32:00Z</dcterms:created>
  <dcterms:modified xsi:type="dcterms:W3CDTF">2021-01-25T14:33:00Z</dcterms:modified>
</cp:coreProperties>
</file>