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79" w:rsidRPr="005B3379" w:rsidRDefault="00A579DA">
      <w:pPr>
        <w:rPr>
          <w:b/>
        </w:rPr>
      </w:pPr>
      <w:r w:rsidRPr="005B3379">
        <w:rPr>
          <w:b/>
        </w:rPr>
        <w:t xml:space="preserve">Cataloochee Valley: </w:t>
      </w:r>
      <w:r w:rsidR="009F4AB6" w:rsidRPr="005B3379">
        <w:rPr>
          <w:b/>
        </w:rPr>
        <w:t>From Mountain Town to National Park</w:t>
      </w:r>
      <w:r w:rsidRPr="005B3379">
        <w:rPr>
          <w:b/>
        </w:rPr>
        <w:t xml:space="preserve"> </w:t>
      </w:r>
    </w:p>
    <w:p w:rsidR="005B3379" w:rsidRDefault="005B3379"/>
    <w:p w:rsidR="006C24FB" w:rsidRDefault="005B3379">
      <w:r>
        <w:t>In this program, students will discover that the</w:t>
      </w:r>
      <w:r w:rsidR="00D90ABD">
        <w:t xml:space="preserve"> creation of the</w:t>
      </w:r>
      <w:r>
        <w:t xml:space="preserve"> Great Smoky Mountains National Park uprooted local communities in the 1930s.  Through hands-on time-line and census activities, students will learn why the national parks were created and the accompanying costs of their formation. The lesson will specifically focus on the historic Cataloochee Valley </w:t>
      </w:r>
      <w:r w:rsidR="000A4981">
        <w:t>Township</w:t>
      </w:r>
      <w:r>
        <w:t xml:space="preserve"> in Haywood County. </w:t>
      </w:r>
    </w:p>
    <w:p w:rsidR="006C24FB" w:rsidRDefault="006C24FB"/>
    <w:p w:rsidR="006C24FB" w:rsidRDefault="006C24FB"/>
    <w:p w:rsidR="006C24FB" w:rsidRPr="008277B6" w:rsidRDefault="006C24FB" w:rsidP="006C24FB">
      <w:pPr>
        <w:rPr>
          <w:u w:val="single"/>
        </w:rPr>
      </w:pPr>
      <w:r w:rsidRPr="008277B6">
        <w:rPr>
          <w:u w:val="single"/>
        </w:rPr>
        <w:t>Order of Program</w:t>
      </w:r>
    </w:p>
    <w:p w:rsidR="00D90ABD" w:rsidRDefault="006C24FB" w:rsidP="00D90ABD">
      <w:pPr>
        <w:numPr>
          <w:ilvl w:val="0"/>
          <w:numId w:val="1"/>
        </w:numPr>
        <w:spacing w:after="200" w:line="276" w:lineRule="auto"/>
      </w:pPr>
      <w:r>
        <w:t xml:space="preserve">Prior to the educator’s visit: </w:t>
      </w:r>
      <w:r w:rsidR="00D90ABD">
        <w:t>view</w:t>
      </w:r>
      <w:r w:rsidRPr="008277B6">
        <w:t xml:space="preserve"> the first episode of Ken Burn’s documentary set “The National Parks: America’s Best Idea.”</w:t>
      </w:r>
      <w:r>
        <w:t xml:space="preserve"> </w:t>
      </w:r>
      <w:r w:rsidR="00D90ABD">
        <w:t xml:space="preserve">This program is entitle </w:t>
      </w:r>
      <w:r w:rsidRPr="008277B6">
        <w:t xml:space="preserve">“This is America” </w:t>
      </w:r>
      <w:r w:rsidR="00D90ABD">
        <w:t xml:space="preserve">and </w:t>
      </w:r>
      <w:r>
        <w:t xml:space="preserve">is </w:t>
      </w:r>
      <w:r w:rsidRPr="008277B6">
        <w:t>at</w:t>
      </w:r>
      <w:r w:rsidR="00D90ABD">
        <w:t>:</w:t>
      </w:r>
    </w:p>
    <w:p w:rsidR="006C24FB" w:rsidRDefault="00924886" w:rsidP="00D90ABD">
      <w:pPr>
        <w:spacing w:after="200" w:line="276" w:lineRule="auto"/>
        <w:ind w:left="720"/>
      </w:pPr>
      <w:hyperlink r:id="rId5" w:history="1">
        <w:r w:rsidR="006C24FB" w:rsidRPr="008277B6">
          <w:rPr>
            <w:rStyle w:val="Hyperlink"/>
          </w:rPr>
          <w:t>http://www.pbs.org/nationalparks/for-educators/lesson-plans/</w:t>
        </w:r>
      </w:hyperlink>
      <w:r w:rsidR="006C24FB" w:rsidRPr="008277B6">
        <w:t xml:space="preserve">. </w:t>
      </w:r>
    </w:p>
    <w:p w:rsidR="006C24FB" w:rsidRDefault="006C24FB" w:rsidP="006C24FB">
      <w:pPr>
        <w:numPr>
          <w:ilvl w:val="0"/>
          <w:numId w:val="1"/>
        </w:numPr>
        <w:spacing w:after="200" w:line="276" w:lineRule="auto"/>
      </w:pPr>
      <w:r>
        <w:t xml:space="preserve">At the beginning of the program, </w:t>
      </w:r>
      <w:r w:rsidRPr="008277B6">
        <w:t xml:space="preserve">show Clip # 6 under the “People Behind the Parks” sections on the same website, </w:t>
      </w:r>
      <w:hyperlink r:id="rId6" w:history="1">
        <w:r w:rsidRPr="008277B6">
          <w:rPr>
            <w:rStyle w:val="Hyperlink"/>
          </w:rPr>
          <w:t>http://www.pbs.org/nationalparks/for-educators/lesson-plans/</w:t>
        </w:r>
      </w:hyperlink>
      <w:r w:rsidRPr="008277B6">
        <w:t xml:space="preserve">.  </w:t>
      </w:r>
    </w:p>
    <w:p w:rsidR="006C24FB" w:rsidRDefault="006C24FB" w:rsidP="006C24FB">
      <w:pPr>
        <w:numPr>
          <w:ilvl w:val="0"/>
          <w:numId w:val="1"/>
        </w:numPr>
        <w:spacing w:after="200" w:line="276" w:lineRule="auto"/>
      </w:pPr>
      <w:r>
        <w:t>Introductory questions about National Parks and the GSMNP in their own backyard.</w:t>
      </w:r>
    </w:p>
    <w:p w:rsidR="006C24FB" w:rsidRPr="008277B6" w:rsidRDefault="006C24FB" w:rsidP="006C24FB">
      <w:pPr>
        <w:numPr>
          <w:ilvl w:val="0"/>
          <w:numId w:val="1"/>
        </w:numPr>
        <w:spacing w:after="200" w:line="276" w:lineRule="auto"/>
      </w:pPr>
      <w:r>
        <w:t xml:space="preserve">Show a regional map with the GSMNP and a map of the GSMNP in comparison to the US or Southeast. </w:t>
      </w:r>
    </w:p>
    <w:p w:rsidR="006D7FEE" w:rsidRDefault="006C24FB" w:rsidP="006C24FB">
      <w:pPr>
        <w:numPr>
          <w:ilvl w:val="0"/>
          <w:numId w:val="1"/>
        </w:numPr>
        <w:spacing w:after="200" w:line="276" w:lineRule="auto"/>
      </w:pPr>
      <w:r>
        <w:t xml:space="preserve">Time-line Activity with a partner. </w:t>
      </w:r>
    </w:p>
    <w:p w:rsidR="006C24FB" w:rsidRPr="008277B6" w:rsidRDefault="00D90ABD" w:rsidP="006C24FB">
      <w:pPr>
        <w:numPr>
          <w:ilvl w:val="0"/>
          <w:numId w:val="1"/>
        </w:numPr>
        <w:spacing w:after="200" w:line="276" w:lineRule="auto"/>
      </w:pPr>
      <w:r>
        <w:t>Cataloochee Powerpoint showing past and present images.</w:t>
      </w:r>
    </w:p>
    <w:p w:rsidR="006C24FB" w:rsidRPr="008277B6" w:rsidRDefault="006C24FB" w:rsidP="006C24FB">
      <w:pPr>
        <w:numPr>
          <w:ilvl w:val="0"/>
          <w:numId w:val="1"/>
        </w:numPr>
        <w:spacing w:after="200" w:line="276" w:lineRule="auto"/>
      </w:pPr>
      <w:r>
        <w:t>C</w:t>
      </w:r>
      <w:r w:rsidRPr="008277B6">
        <w:t xml:space="preserve">ensus chart, questions, and magnifying glass. Work with a partner to answer questions. </w:t>
      </w:r>
    </w:p>
    <w:p w:rsidR="006C24FB" w:rsidRPr="008277B6" w:rsidRDefault="00D90ABD" w:rsidP="006C24FB">
      <w:pPr>
        <w:numPr>
          <w:ilvl w:val="0"/>
          <w:numId w:val="1"/>
        </w:numPr>
        <w:spacing w:after="200" w:line="276" w:lineRule="auto"/>
      </w:pPr>
      <w:r>
        <w:t>Post visit essay assignment</w:t>
      </w:r>
      <w:r w:rsidR="006C24FB">
        <w:t>.</w:t>
      </w:r>
      <w:r w:rsidR="006C24FB" w:rsidRPr="008277B6">
        <w:t xml:space="preserve"> </w:t>
      </w:r>
    </w:p>
    <w:p w:rsidR="006C24FB" w:rsidRDefault="006C24FB"/>
    <w:p w:rsidR="00D90ABD" w:rsidRDefault="00D90ABD"/>
    <w:p w:rsidR="00D90ABD" w:rsidRDefault="00D90ABD">
      <w:r>
        <w:t>55 min program from the Mountain Heritage Center</w:t>
      </w:r>
    </w:p>
    <w:p w:rsidR="006D7FEE" w:rsidRDefault="006D7FEE"/>
    <w:p w:rsidR="006D7FEE" w:rsidRDefault="006D7FEE">
      <w:r>
        <w:t>All supplies such as tape, sharpies, magnifying glasses, census charts, images, and timelines supplied by Mountain Heritage Center.</w:t>
      </w:r>
    </w:p>
    <w:p w:rsidR="006D7FEE" w:rsidRDefault="006D7FEE"/>
    <w:p w:rsidR="00D90ABD" w:rsidRDefault="00D90ABD">
      <w:r>
        <w:t>3/12</w:t>
      </w:r>
    </w:p>
    <w:p w:rsidR="006C24FB" w:rsidRDefault="006C24FB"/>
    <w:p w:rsidR="00EA3F8A" w:rsidRDefault="006D7FEE"/>
    <w:sectPr w:rsidR="00EA3F8A" w:rsidSect="00D111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827"/>
    <w:multiLevelType w:val="hybridMultilevel"/>
    <w:tmpl w:val="857C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579DA"/>
    <w:rsid w:val="000A4981"/>
    <w:rsid w:val="004D4CE1"/>
    <w:rsid w:val="005B3379"/>
    <w:rsid w:val="006C24FB"/>
    <w:rsid w:val="006D7FEE"/>
    <w:rsid w:val="00783C51"/>
    <w:rsid w:val="007C49F1"/>
    <w:rsid w:val="00924886"/>
    <w:rsid w:val="009873BB"/>
    <w:rsid w:val="009F4AB6"/>
    <w:rsid w:val="00A05FC4"/>
    <w:rsid w:val="00A579DA"/>
    <w:rsid w:val="00B15CD9"/>
    <w:rsid w:val="00BE567B"/>
    <w:rsid w:val="00CD268B"/>
    <w:rsid w:val="00D90ABD"/>
    <w:rsid w:val="00F766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nationalparks/for-educators/lesson-plans/" TargetMode="External"/><Relationship Id="rId5" Type="http://schemas.openxmlformats.org/officeDocument/2006/relationships/hyperlink" Target="http://www.pbs.org/nationalparks/for-educators/lesson-pl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cp:lastModifiedBy>WCUUser</cp:lastModifiedBy>
  <cp:revision>3</cp:revision>
  <cp:lastPrinted>2012-05-03T16:20:00Z</cp:lastPrinted>
  <dcterms:created xsi:type="dcterms:W3CDTF">2012-05-16T13:07:00Z</dcterms:created>
  <dcterms:modified xsi:type="dcterms:W3CDTF">2012-05-16T20:51:00Z</dcterms:modified>
</cp:coreProperties>
</file>