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Title IX: Did you </w:t>
      </w:r>
      <w:proofErr w:type="gramStart"/>
      <w:r>
        <w:rPr>
          <w:rFonts w:ascii="Arial" w:hAnsi="Arial" w:cs="Arial"/>
          <w:color w:val="000000"/>
          <w:sz w:val="18"/>
          <w:szCs w:val="18"/>
        </w:rPr>
        <w:t>Know</w:t>
      </w:r>
      <w:proofErr w:type="gramEnd"/>
      <w:r>
        <w:rPr>
          <w:rFonts w:ascii="Arial" w:hAnsi="Arial" w:cs="Arial"/>
          <w:color w:val="000000"/>
          <w:sz w:val="18"/>
          <w:szCs w:val="18"/>
        </w:rPr>
        <w:t>?</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Title IX of the Education Amendments of 1972 ("Title IX"), 20 U.S.C. §1681 et seq., is a Federal civil rights law that prohibits discrimination on the basis of sex in education programs and activities. All public and private elementary and secondary schools, school districts, colleges, and universities (hereinafter "schools") receiving any Federal funds must comply with Title IX. Under Title IX, discrimination on the basis of sex can include sexual harassment or sexual violence, such as rape, sexual assault, sexual battery, and sexual coercion.</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What are a school's responsibilities to address sexual violence?</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A school has a responsibility to respond promptly and effectively. If a school knows or reasonably should know about sexual harassment or sexual violence that creates a hostile environment, the school must take immediate action to eliminate the sexual harassment or sexual violence, prevent its recurrence, and address its effects.</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Even if a student or his or her parent does not want to file a complaint or does not request that the school take any action on the student's behalf, if a school knows or reasonably should know about possible sexual harassment or sexual violence, it must promptly investigate to determine what occurred and then take appropriate steps to resolve the situation.</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A criminal investigation into allegations of sexual harassment or sexual violence does not relieve the school of its duty under Title IX to resolve complaints promptly and equitably.</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What procedures must a school have in place to prevent sexual harassment and sexual violence and resolve complaints?</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Every School Must Have </w:t>
      </w:r>
      <w:proofErr w:type="gramStart"/>
      <w:r>
        <w:rPr>
          <w:rFonts w:ascii="Arial" w:hAnsi="Arial" w:cs="Arial"/>
          <w:color w:val="000000"/>
          <w:sz w:val="18"/>
          <w:szCs w:val="18"/>
        </w:rPr>
        <w:t>And</w:t>
      </w:r>
      <w:proofErr w:type="gramEnd"/>
      <w:r>
        <w:rPr>
          <w:rFonts w:ascii="Arial" w:hAnsi="Arial" w:cs="Arial"/>
          <w:color w:val="000000"/>
          <w:sz w:val="18"/>
          <w:szCs w:val="18"/>
        </w:rPr>
        <w:t xml:space="preserve"> Distribute A Policy Against Sex Discrimination</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Title IX requires that each school publish a policy that it does not discriminate on the basis of sex in its education programs and activities. This notice must be widely distributed and available on an on-going basis.</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The policy must state that inquiries concerning Title IX may be referred to the school's Title IX coordinator or to OCR.</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Every School Must Have </w:t>
      </w:r>
      <w:proofErr w:type="gramStart"/>
      <w:r>
        <w:rPr>
          <w:rFonts w:ascii="Arial" w:hAnsi="Arial" w:cs="Arial"/>
          <w:color w:val="000000"/>
          <w:sz w:val="18"/>
          <w:szCs w:val="18"/>
        </w:rPr>
        <w:t>A</w:t>
      </w:r>
      <w:proofErr w:type="gramEnd"/>
      <w:r>
        <w:rPr>
          <w:rFonts w:ascii="Arial" w:hAnsi="Arial" w:cs="Arial"/>
          <w:color w:val="000000"/>
          <w:sz w:val="18"/>
          <w:szCs w:val="18"/>
        </w:rPr>
        <w:t xml:space="preserve"> Title IX Coordinator</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Every school must designate at least one employee who is responsible for coordinating the school's compliance with Title IX. This person is sometimes referred to as the Title IX coordinator. Schools must notify all students and employees of the name or title and contact information of the Title IX coordinator.</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The coordinator's responsibilities include overseeing all complaints of sex discrimination and identifying and addressing any patterns or systemic problems that arise during the review of such complaints.</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Every School Must Have </w:t>
      </w:r>
      <w:proofErr w:type="gramStart"/>
      <w:r>
        <w:rPr>
          <w:rFonts w:ascii="Arial" w:hAnsi="Arial" w:cs="Arial"/>
          <w:color w:val="000000"/>
          <w:sz w:val="18"/>
          <w:szCs w:val="18"/>
        </w:rPr>
        <w:t>And</w:t>
      </w:r>
      <w:proofErr w:type="gramEnd"/>
      <w:r>
        <w:rPr>
          <w:rFonts w:ascii="Arial" w:hAnsi="Arial" w:cs="Arial"/>
          <w:color w:val="000000"/>
          <w:sz w:val="18"/>
          <w:szCs w:val="18"/>
        </w:rPr>
        <w:t xml:space="preserve"> Make Known Procedures For Students To File Complaints Of Sex Discrimination.</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 Title IX requires schools to adopt and publish grievance procedures for students to file complaints of sex discrimination, including complaints of sexual harassment or sexual violence. Schools can use general disciplinary </w:t>
      </w:r>
      <w:r>
        <w:rPr>
          <w:rFonts w:ascii="Arial" w:hAnsi="Arial" w:cs="Arial"/>
          <w:color w:val="000000"/>
          <w:sz w:val="18"/>
          <w:szCs w:val="18"/>
        </w:rPr>
        <w:lastRenderedPageBreak/>
        <w:t>procedures to address complaints of sex discrimination. But all procedures must provide for prompt and equitable resolution of sex discrimination complaints.</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Every complainant has the right to present his or her case. This includes the right to adequate, reliable, and impartial investigation of complaints, the right to have an equal opportunity to present witnesses and other evidence, and the right to the same appeal processes, for both parties.</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Every complainant has the right to be notified of the time frame within which: (a) the school will conduct a full investigation of the complaint; (b) the parties will be notified of the outcome of the complaint; and (c) the parties may file an appeal, if applicable.</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Every complainant has the right for the complaint to be decided using a preponderance of the evidence standard (i.e., it is more likely than not that sexual harassment or violence occurred).</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Every complainant has the right to be notified, in writing, of the outcome of the complaint. Even though federal privacy laws limit disclosure of certain information in disciplinary proceedings:</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Schools must disclose to the complainant information about the sanction imposed on the perpetrator when the sanction directly relates to the harassed student. This includes an order that the harasser stay away from the harassed student, or that the harasser is prohibited from attending school for a period of time, or transferred to other classes or another residence hall.</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 Additionally, the </w:t>
      </w:r>
      <w:proofErr w:type="spellStart"/>
      <w:r>
        <w:rPr>
          <w:rFonts w:ascii="Arial" w:hAnsi="Arial" w:cs="Arial"/>
          <w:color w:val="000000"/>
          <w:sz w:val="18"/>
          <w:szCs w:val="18"/>
        </w:rPr>
        <w:t>Clery</w:t>
      </w:r>
      <w:proofErr w:type="spellEnd"/>
      <w:r>
        <w:rPr>
          <w:rFonts w:ascii="Arial" w:hAnsi="Arial" w:cs="Arial"/>
          <w:color w:val="000000"/>
          <w:sz w:val="18"/>
          <w:szCs w:val="18"/>
        </w:rPr>
        <w:t xml:space="preserve"> Act (20 U.S.C. §1092(f)), which only applies to postsecondary institutions, requires that both parties be informed of the outcome, including sanction information, of any institutional proceeding alleging a sex offense. Therefore, colleges and universities may not require a complainant to abide by a non-disclosure agreement, in writing or otherwise.</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The grievance procedures may include voluntary informal methods (e.g., mediation) for resolving some types of sexual harassment complaints. However, the complainant must be notified of the right to end the informal process at any time and begin the formal stage of the complaint process. In cases involving allegations of sexual assault, mediation is not appropriate.</w:t>
      </w:r>
    </w:p>
    <w:p w:rsidR="00335202" w:rsidRDefault="00335202" w:rsidP="00335202">
      <w:pPr>
        <w:pStyle w:val="NormalWeb"/>
        <w:shd w:val="clear" w:color="auto" w:fill="FFFFFF"/>
        <w:spacing w:line="270" w:lineRule="atLeast"/>
        <w:rPr>
          <w:rFonts w:ascii="Arial" w:hAnsi="Arial" w:cs="Arial"/>
          <w:color w:val="000000"/>
          <w:sz w:val="18"/>
          <w:szCs w:val="18"/>
        </w:rPr>
      </w:pPr>
      <w:r>
        <w:rPr>
          <w:rFonts w:ascii="Arial" w:hAnsi="Arial" w:cs="Arial"/>
          <w:color w:val="000000"/>
          <w:sz w:val="18"/>
          <w:szCs w:val="18"/>
        </w:rPr>
        <w:t xml:space="preserve">If you want to learn more about your rights, or if you believe that a school district, college, or university is violating Federal law, you may contact the U.S. Department of Education, Office for Civil Rights, at (800) 421-3481 or ocr@ed.gov. This e-mail address is being protected from spam bots, you need JavaScript enabled to view it </w:t>
      </w:r>
      <w:proofErr w:type="gramStart"/>
      <w:r>
        <w:rPr>
          <w:rFonts w:ascii="Arial" w:hAnsi="Arial" w:cs="Arial"/>
          <w:color w:val="000000"/>
          <w:sz w:val="18"/>
          <w:szCs w:val="18"/>
        </w:rPr>
        <w:t>If</w:t>
      </w:r>
      <w:proofErr w:type="gramEnd"/>
      <w:r>
        <w:rPr>
          <w:rFonts w:ascii="Arial" w:hAnsi="Arial" w:cs="Arial"/>
          <w:color w:val="000000"/>
          <w:sz w:val="18"/>
          <w:szCs w:val="18"/>
        </w:rPr>
        <w:t xml:space="preserve"> you wish to fill out a complaint form online, you may do so at: http://www2.ed.gov/about/offices/list/ocr/complaintintro.html</w:t>
      </w:r>
    </w:p>
    <w:p w:rsidR="00096162" w:rsidRDefault="00096162">
      <w:bookmarkStart w:id="0" w:name="_GoBack"/>
      <w:bookmarkEnd w:id="0"/>
    </w:p>
    <w:sectPr w:rsidR="00096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02"/>
    <w:rsid w:val="00096162"/>
    <w:rsid w:val="0033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2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2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2013-08-23T03:28:00Z</dcterms:created>
  <dcterms:modified xsi:type="dcterms:W3CDTF">2013-08-23T03:28:00Z</dcterms:modified>
</cp:coreProperties>
</file>