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B26D8" w14:textId="77777777" w:rsidR="004E4B05" w:rsidRPr="006A1FFA" w:rsidRDefault="006A1FFA">
      <w:pPr>
        <w:rPr>
          <w:b/>
          <w:u w:val="single"/>
        </w:rPr>
      </w:pPr>
      <w:bookmarkStart w:id="0" w:name="_GoBack"/>
      <w:bookmarkEnd w:id="0"/>
      <w:r w:rsidRPr="006A1FFA">
        <w:rPr>
          <w:b/>
          <w:u w:val="single"/>
        </w:rPr>
        <w:t>President Ross Update</w:t>
      </w:r>
    </w:p>
    <w:p w14:paraId="5B6E2E78" w14:textId="77777777" w:rsidR="006A1FFA" w:rsidRDefault="006A1FFA">
      <w:r>
        <w:t>Resolutions passed last time:</w:t>
      </w:r>
    </w:p>
    <w:p w14:paraId="2CF99121" w14:textId="77777777" w:rsidR="006A1FFA" w:rsidRDefault="006A1FFA" w:rsidP="00732873">
      <w:pPr>
        <w:pStyle w:val="ListParagraph"/>
        <w:numPr>
          <w:ilvl w:val="0"/>
          <w:numId w:val="1"/>
        </w:numPr>
      </w:pPr>
      <w:r>
        <w:t>Health Plan health assessment – no control, run by NC State Treasurer</w:t>
      </w:r>
    </w:p>
    <w:p w14:paraId="7D41692A" w14:textId="77777777" w:rsidR="006A1FFA" w:rsidRDefault="006A1FFA" w:rsidP="00732873">
      <w:pPr>
        <w:pStyle w:val="ListParagraph"/>
        <w:numPr>
          <w:ilvl w:val="0"/>
          <w:numId w:val="1"/>
        </w:numPr>
      </w:pPr>
      <w:r>
        <w:t>Covering part time employees – GA asked for us to be able to self-fund, did require state health plan to cover at lower cost</w:t>
      </w:r>
    </w:p>
    <w:p w14:paraId="516C69B7" w14:textId="77777777" w:rsidR="006A1FFA" w:rsidRDefault="006A1FFA" w:rsidP="006A1FFA">
      <w:r>
        <w:t>President Ross not retiring!</w:t>
      </w:r>
    </w:p>
    <w:p w14:paraId="47207C41" w14:textId="77777777" w:rsidR="00732873" w:rsidRDefault="006A1FFA" w:rsidP="006A1FFA">
      <w:r>
        <w:t xml:space="preserve">Western Governors University – 27% graduation rate, heavy marketing, </w:t>
      </w:r>
      <w:proofErr w:type="spellStart"/>
      <w:r>
        <w:t>McCrory</w:t>
      </w:r>
      <w:proofErr w:type="spellEnd"/>
      <w:r>
        <w:t xml:space="preserve"> </w:t>
      </w:r>
    </w:p>
    <w:p w14:paraId="444B9D3C" w14:textId="77777777" w:rsidR="00732873" w:rsidRDefault="00732873" w:rsidP="006A1FFA">
      <w:r>
        <w:tab/>
      </w:r>
      <w:proofErr w:type="gramStart"/>
      <w:r w:rsidR="006A1FFA">
        <w:t>mentioned</w:t>
      </w:r>
      <w:proofErr w:type="gramEnd"/>
      <w:r w:rsidR="006A1FFA">
        <w:t xml:space="preserve"> giving them public money to come to NC, at this time we are </w:t>
      </w:r>
    </w:p>
    <w:p w14:paraId="23DBD58C" w14:textId="77777777" w:rsidR="00732873" w:rsidRDefault="00732873" w:rsidP="006A1FFA">
      <w:r>
        <w:tab/>
      </w:r>
      <w:proofErr w:type="gramStart"/>
      <w:r w:rsidR="006A1FFA">
        <w:t>investing</w:t>
      </w:r>
      <w:proofErr w:type="gramEnd"/>
      <w:r w:rsidR="006A1FFA">
        <w:t xml:space="preserve"> in our online</w:t>
      </w:r>
      <w:r>
        <w:t xml:space="preserve"> programs and portals and this would hurt our </w:t>
      </w:r>
    </w:p>
    <w:p w14:paraId="439C3207" w14:textId="77777777" w:rsidR="006A1FFA" w:rsidRDefault="00732873" w:rsidP="006A1FFA">
      <w:r>
        <w:tab/>
      </w:r>
      <w:proofErr w:type="gramStart"/>
      <w:r>
        <w:t>universities</w:t>
      </w:r>
      <w:proofErr w:type="gramEnd"/>
    </w:p>
    <w:p w14:paraId="5A380C09" w14:textId="77777777" w:rsidR="00732873" w:rsidRDefault="006A1FFA" w:rsidP="006A1FFA">
      <w:r>
        <w:t xml:space="preserve">Budget Reductions – Net 2% cut by line item asked for by end of October, also want </w:t>
      </w:r>
    </w:p>
    <w:p w14:paraId="333298C7" w14:textId="77777777" w:rsidR="006A1FFA" w:rsidRDefault="00732873" w:rsidP="006A1FFA">
      <w:r>
        <w:tab/>
      </w:r>
      <w:proofErr w:type="gramStart"/>
      <w:r w:rsidR="006A1FFA">
        <w:t>to</w:t>
      </w:r>
      <w:proofErr w:type="gramEnd"/>
      <w:r w:rsidR="006A1FFA">
        <w:t xml:space="preserve"> submit catalog of needs for 2% expansion, NC revenues down this quarter</w:t>
      </w:r>
    </w:p>
    <w:p w14:paraId="371BC629" w14:textId="77777777" w:rsidR="006A1FFA" w:rsidRDefault="006A1FFA" w:rsidP="006A1FFA">
      <w:r>
        <w:t xml:space="preserve">Centers and Institutes – under review – 237 of these – bring in 550 Million dollars </w:t>
      </w:r>
    </w:p>
    <w:p w14:paraId="3F8DF1C1" w14:textId="77777777" w:rsidR="00732873" w:rsidRDefault="006A1FFA" w:rsidP="006A1FFA">
      <w:r>
        <w:t xml:space="preserve">Campus Security – task force started a year and a half ago – report gone to board </w:t>
      </w:r>
    </w:p>
    <w:p w14:paraId="4380514E" w14:textId="77777777" w:rsidR="00732873" w:rsidRDefault="00732873" w:rsidP="006A1FFA">
      <w:r>
        <w:tab/>
      </w:r>
      <w:proofErr w:type="gramStart"/>
      <w:r w:rsidR="006A1FFA">
        <w:t>with</w:t>
      </w:r>
      <w:proofErr w:type="gramEnd"/>
      <w:r w:rsidR="006A1FFA">
        <w:t xml:space="preserve"> a number of recommendations to meet federal compliance </w:t>
      </w:r>
    </w:p>
    <w:p w14:paraId="2CBBEF29" w14:textId="77777777" w:rsidR="006A1FFA" w:rsidRDefault="00732873" w:rsidP="006A1FFA">
      <w:r>
        <w:tab/>
      </w:r>
      <w:proofErr w:type="gramStart"/>
      <w:r w:rsidR="006A1FFA">
        <w:t>requirements</w:t>
      </w:r>
      <w:proofErr w:type="gramEnd"/>
    </w:p>
    <w:p w14:paraId="40D2B8DC" w14:textId="77777777" w:rsidR="006A1FFA" w:rsidRDefault="006A1FFA" w:rsidP="006A1FFA">
      <w:r>
        <w:t xml:space="preserve">MAR – pilot on some (3) campuses, legal changes possible – GPA weighed more than SAT – tuition reduction for </w:t>
      </w:r>
      <w:r w:rsidR="00732873">
        <w:t>out of state for border counties and surrounding area</w:t>
      </w:r>
    </w:p>
    <w:p w14:paraId="6F0A95E7" w14:textId="77777777" w:rsidR="006A1FFA" w:rsidRDefault="00732873">
      <w:r>
        <w:t>Need based financial aid cap – 15% only unless already more then frozen</w:t>
      </w:r>
    </w:p>
    <w:p w14:paraId="0425B1C9" w14:textId="77777777" w:rsidR="00732873" w:rsidRDefault="00732873">
      <w:r>
        <w:t>Will ask for faculty raises and present data of last 7 years</w:t>
      </w:r>
    </w:p>
    <w:p w14:paraId="35223108" w14:textId="77777777" w:rsidR="00732873" w:rsidRDefault="00732873">
      <w:r>
        <w:t>Need to ask for tuition increase probably for faculty salary but this will need selling</w:t>
      </w:r>
    </w:p>
    <w:p w14:paraId="7BBFBE8B" w14:textId="77777777" w:rsidR="00732873" w:rsidRDefault="00732873">
      <w:r>
        <w:t xml:space="preserve">Predictive analytics – infused into teaching and </w:t>
      </w:r>
      <w:r w:rsidR="00215DCB">
        <w:t>classroom technology in future</w:t>
      </w:r>
    </w:p>
    <w:p w14:paraId="05FDD502" w14:textId="77777777" w:rsidR="00235C3A" w:rsidRDefault="00215DCB">
      <w:r>
        <w:t xml:space="preserve">Chancellor searches – search committees have broad representation set up by BOT, President Ross meets with them, they select search firm, develop description, </w:t>
      </w:r>
    </w:p>
    <w:p w14:paraId="75E1609A" w14:textId="77777777" w:rsidR="00235C3A" w:rsidRDefault="00235C3A">
      <w:r>
        <w:tab/>
      </w:r>
      <w:proofErr w:type="gramStart"/>
      <w:r w:rsidR="00215DCB">
        <w:t>advertise</w:t>
      </w:r>
      <w:proofErr w:type="gramEnd"/>
      <w:r w:rsidR="00215DCB">
        <w:t xml:space="preserve">, screen, narrow to 10 for preliminary interviews, down to 5 or so, </w:t>
      </w:r>
    </w:p>
    <w:p w14:paraId="6243DA98" w14:textId="77777777" w:rsidR="00235C3A" w:rsidRDefault="00235C3A">
      <w:r>
        <w:tab/>
      </w:r>
      <w:proofErr w:type="gramStart"/>
      <w:r w:rsidR="00215DCB">
        <w:t>either</w:t>
      </w:r>
      <w:proofErr w:type="gramEnd"/>
      <w:r w:rsidR="00215DCB">
        <w:t xml:space="preserve"> bring on campus with confidential broader, 3 names submitted to BOT </w:t>
      </w:r>
    </w:p>
    <w:p w14:paraId="6025F3BA" w14:textId="77777777" w:rsidR="00235C3A" w:rsidRDefault="00235C3A">
      <w:r>
        <w:tab/>
      </w:r>
      <w:proofErr w:type="gramStart"/>
      <w:r w:rsidR="00215DCB">
        <w:t>then</w:t>
      </w:r>
      <w:proofErr w:type="gramEnd"/>
      <w:r w:rsidR="00215DCB">
        <w:t xml:space="preserve"> President, interviews, check references, CBCs, President recommends, </w:t>
      </w:r>
    </w:p>
    <w:p w14:paraId="2B03FFBD" w14:textId="77777777" w:rsidR="00215DCB" w:rsidRDefault="00235C3A">
      <w:r>
        <w:tab/>
      </w:r>
      <w:r w:rsidR="00215DCB">
        <w:t>BOT elects</w:t>
      </w:r>
    </w:p>
    <w:p w14:paraId="5376AEFB" w14:textId="77777777" w:rsidR="006A1FFA" w:rsidRDefault="006A1FFA"/>
    <w:p w14:paraId="0B23AB4E" w14:textId="77777777" w:rsidR="006A1FFA" w:rsidRDefault="006A1FFA">
      <w:pPr>
        <w:rPr>
          <w:b/>
          <w:u w:val="single"/>
        </w:rPr>
      </w:pPr>
      <w:r w:rsidRPr="006A1FFA">
        <w:rPr>
          <w:b/>
          <w:u w:val="single"/>
        </w:rPr>
        <w:t>Academic Affairs Update: Warwick Arden</w:t>
      </w:r>
    </w:p>
    <w:p w14:paraId="726F73D3" w14:textId="77777777" w:rsidR="00235C3A" w:rsidRDefault="00DD51A8">
      <w:r>
        <w:t xml:space="preserve">How do we adjust to the permanent lack of state funding?  How do we keep </w:t>
      </w:r>
      <w:proofErr w:type="gramStart"/>
      <w:r>
        <w:t>focused</w:t>
      </w:r>
      <w:proofErr w:type="gramEnd"/>
      <w:r>
        <w:t xml:space="preserve"> </w:t>
      </w:r>
    </w:p>
    <w:p w14:paraId="38BB511A" w14:textId="77777777" w:rsidR="00235C3A" w:rsidRDefault="00235C3A">
      <w:r>
        <w:tab/>
      </w:r>
      <w:proofErr w:type="gramStart"/>
      <w:r w:rsidR="00DD51A8">
        <w:t>on</w:t>
      </w:r>
      <w:proofErr w:type="gramEnd"/>
      <w:r w:rsidR="00DD51A8">
        <w:t xml:space="preserve"> the core mission?  Great universities have dealt with this – how?  Tuition </w:t>
      </w:r>
    </w:p>
    <w:p w14:paraId="05231835" w14:textId="77777777" w:rsidR="00235C3A" w:rsidRDefault="00235C3A">
      <w:r>
        <w:tab/>
      </w:r>
      <w:proofErr w:type="gramStart"/>
      <w:r w:rsidR="00DD51A8">
        <w:t>not</w:t>
      </w:r>
      <w:proofErr w:type="gramEnd"/>
      <w:r w:rsidR="00DD51A8">
        <w:t xml:space="preserve"> acting as offset in most states the way it is here.  </w:t>
      </w:r>
      <w:proofErr w:type="gramStart"/>
      <w:r w:rsidR="00DD51A8">
        <w:t>Leads to higher tuitions.</w:t>
      </w:r>
      <w:proofErr w:type="gramEnd"/>
      <w:r w:rsidR="00DD51A8">
        <w:t xml:space="preserve">  </w:t>
      </w:r>
    </w:p>
    <w:p w14:paraId="2E6460DA" w14:textId="77777777" w:rsidR="00235C3A" w:rsidRDefault="00235C3A">
      <w:r>
        <w:tab/>
      </w:r>
      <w:r w:rsidR="00DD51A8">
        <w:t xml:space="preserve">No caps on out of state </w:t>
      </w:r>
      <w:proofErr w:type="gramStart"/>
      <w:r w:rsidR="00DD51A8">
        <w:t>students,</w:t>
      </w:r>
      <w:proofErr w:type="gramEnd"/>
      <w:r w:rsidR="00DD51A8">
        <w:t xml:space="preserve"> so can get more out of state tuition, more </w:t>
      </w:r>
    </w:p>
    <w:p w14:paraId="5BE45C7E" w14:textId="77777777" w:rsidR="00235C3A" w:rsidRDefault="00235C3A">
      <w:r>
        <w:tab/>
      </w:r>
      <w:proofErr w:type="gramStart"/>
      <w:r w:rsidR="00DD51A8">
        <w:t>endowments</w:t>
      </w:r>
      <w:proofErr w:type="gramEnd"/>
      <w:r w:rsidR="00DD51A8">
        <w:t xml:space="preserve">, earned income, grants and contracts…  </w:t>
      </w:r>
      <w:r w:rsidR="00BB2FE0">
        <w:t xml:space="preserve">Funding that will allow </w:t>
      </w:r>
    </w:p>
    <w:p w14:paraId="62BD2AAF" w14:textId="77777777" w:rsidR="00235C3A" w:rsidRDefault="00235C3A">
      <w:r>
        <w:tab/>
      </w:r>
      <w:proofErr w:type="gramStart"/>
      <w:r w:rsidR="00BB2FE0">
        <w:t>us</w:t>
      </w:r>
      <w:proofErr w:type="gramEnd"/>
      <w:r w:rsidR="00BB2FE0">
        <w:t xml:space="preserve"> to focus on academics is very difficult, and we cannot move things around </w:t>
      </w:r>
    </w:p>
    <w:p w14:paraId="0E1B5E68" w14:textId="77777777" w:rsidR="00215DCB" w:rsidRDefault="00235C3A">
      <w:r>
        <w:tab/>
      </w:r>
      <w:proofErr w:type="gramStart"/>
      <w:r w:rsidR="00BB2FE0">
        <w:t>in</w:t>
      </w:r>
      <w:proofErr w:type="gramEnd"/>
      <w:r w:rsidR="00BB2FE0">
        <w:t xml:space="preserve"> our budgets between lines.   </w:t>
      </w:r>
    </w:p>
    <w:p w14:paraId="4B0185A9" w14:textId="77777777" w:rsidR="00235C3A" w:rsidRDefault="00235C3A">
      <w:r>
        <w:t xml:space="preserve">Germany has eliminated tuition – will we ever do that here?  No.  Trend is other </w:t>
      </w:r>
    </w:p>
    <w:p w14:paraId="147181FC" w14:textId="77777777" w:rsidR="00235C3A" w:rsidRDefault="00235C3A">
      <w:r>
        <w:tab/>
      </w:r>
      <w:proofErr w:type="gramStart"/>
      <w:r>
        <w:t>direction</w:t>
      </w:r>
      <w:proofErr w:type="gramEnd"/>
      <w:r>
        <w:t xml:space="preserve">, in US and in other countries.  </w:t>
      </w:r>
    </w:p>
    <w:p w14:paraId="61944F00" w14:textId="77777777" w:rsidR="00235C3A" w:rsidRDefault="00235C3A">
      <w:r>
        <w:t xml:space="preserve">Are there any areas for efficiencies?  Yes and it is hard to determine net effect of </w:t>
      </w:r>
    </w:p>
    <w:p w14:paraId="11A7A485" w14:textId="77777777" w:rsidR="00235C3A" w:rsidRDefault="00235C3A">
      <w:r>
        <w:tab/>
      </w:r>
      <w:proofErr w:type="gramStart"/>
      <w:r>
        <w:t>actions</w:t>
      </w:r>
      <w:proofErr w:type="gramEnd"/>
      <w:r>
        <w:t xml:space="preserve">.  However, we need to look at trimming low enrolled classes or </w:t>
      </w:r>
    </w:p>
    <w:p w14:paraId="675F3CE9" w14:textId="77777777" w:rsidR="00235C3A" w:rsidRDefault="00235C3A">
      <w:r>
        <w:tab/>
      </w:r>
      <w:proofErr w:type="gramStart"/>
      <w:r>
        <w:t>programs</w:t>
      </w:r>
      <w:proofErr w:type="gramEnd"/>
      <w:r>
        <w:t xml:space="preserve">.  Amount spent on compliance and reporting is huge.  </w:t>
      </w:r>
    </w:p>
    <w:p w14:paraId="4BB09222" w14:textId="77777777" w:rsidR="005D2991" w:rsidRDefault="00235C3A">
      <w:proofErr w:type="gramStart"/>
      <w:r>
        <w:t>Less money but more regulation/</w:t>
      </w:r>
      <w:proofErr w:type="spellStart"/>
      <w:r>
        <w:t>mocro</w:t>
      </w:r>
      <w:proofErr w:type="spellEnd"/>
      <w:r>
        <w:t>-management from legislature.</w:t>
      </w:r>
      <w:proofErr w:type="gramEnd"/>
      <w:r>
        <w:t xml:space="preserve">  </w:t>
      </w:r>
      <w:r w:rsidR="005D2991">
        <w:t xml:space="preserve">Attitude </w:t>
      </w:r>
    </w:p>
    <w:p w14:paraId="4FE2F3DF" w14:textId="77777777" w:rsidR="005D2991" w:rsidRDefault="005D2991">
      <w:r>
        <w:tab/>
      </w:r>
      <w:proofErr w:type="gramStart"/>
      <w:r>
        <w:t>that</w:t>
      </w:r>
      <w:proofErr w:type="gramEnd"/>
      <w:r>
        <w:t xml:space="preserve"> questions value of public education coupled with belief that we as </w:t>
      </w:r>
    </w:p>
    <w:p w14:paraId="50B2A3D4" w14:textId="77777777" w:rsidR="00235C3A" w:rsidRDefault="005D2991">
      <w:r>
        <w:tab/>
      </w:r>
      <w:proofErr w:type="gramStart"/>
      <w:r>
        <w:t>academics</w:t>
      </w:r>
      <w:proofErr w:type="gramEnd"/>
      <w:r>
        <w:t xml:space="preserve"> are very inefficient in use of public resources.</w:t>
      </w:r>
    </w:p>
    <w:p w14:paraId="7043D27B" w14:textId="77777777" w:rsidR="005D2991" w:rsidRDefault="005D2991">
      <w:r>
        <w:lastRenderedPageBreak/>
        <w:t>More cooperation with community colleges</w:t>
      </w:r>
      <w:proofErr w:type="gramStart"/>
      <w:r>
        <w:t>,  more</w:t>
      </w:r>
      <w:proofErr w:type="gramEnd"/>
      <w:r>
        <w:t xml:space="preserve"> students will take first two years </w:t>
      </w:r>
    </w:p>
    <w:p w14:paraId="74EEAA0C" w14:textId="77777777" w:rsidR="005D2991" w:rsidRPr="00215DCB" w:rsidRDefault="005D2991">
      <w:r>
        <w:tab/>
      </w:r>
      <w:proofErr w:type="gramStart"/>
      <w:r>
        <w:t>at</w:t>
      </w:r>
      <w:proofErr w:type="gramEnd"/>
      <w:r>
        <w:t xml:space="preserve"> community college.</w:t>
      </w:r>
    </w:p>
    <w:p w14:paraId="02FE87D2" w14:textId="77777777" w:rsidR="006A1FFA" w:rsidRPr="006A1FFA" w:rsidRDefault="006A1FFA">
      <w:pPr>
        <w:rPr>
          <w:b/>
          <w:u w:val="single"/>
        </w:rPr>
      </w:pPr>
    </w:p>
    <w:p w14:paraId="79AD47B2" w14:textId="77777777" w:rsidR="006A1FFA" w:rsidRDefault="006A1FFA">
      <w:pPr>
        <w:rPr>
          <w:b/>
          <w:u w:val="single"/>
        </w:rPr>
      </w:pPr>
      <w:r w:rsidRPr="006A1FFA">
        <w:rPr>
          <w:b/>
          <w:u w:val="single"/>
        </w:rPr>
        <w:t>Executive Session</w:t>
      </w:r>
    </w:p>
    <w:p w14:paraId="07A471A7" w14:textId="77777777" w:rsidR="001408F8" w:rsidRDefault="00730E90">
      <w:r>
        <w:t>Remember the big 5:</w:t>
      </w:r>
      <w:r w:rsidR="001408F8">
        <w:t xml:space="preserve"> student aid, student assessment, degree value, MARs, PTR</w:t>
      </w:r>
    </w:p>
    <w:p w14:paraId="4AA8D322" w14:textId="77777777" w:rsidR="00730E90" w:rsidRDefault="00730E90">
      <w:r>
        <w:t>PTR workarounds</w:t>
      </w:r>
    </w:p>
    <w:p w14:paraId="49B8936C" w14:textId="77777777" w:rsidR="00730E90" w:rsidRDefault="00730E90">
      <w:r>
        <w:t>NBA whitepaper</w:t>
      </w:r>
    </w:p>
    <w:p w14:paraId="48FC686E" w14:textId="77777777" w:rsidR="00CE0B08" w:rsidRDefault="00CE0B08">
      <w:r>
        <w:t xml:space="preserve">Financial Aid </w:t>
      </w:r>
      <w:r w:rsidR="00730E90">
        <w:t>Update:</w:t>
      </w:r>
      <w:r w:rsidR="001408F8">
        <w:t xml:space="preserve"> Freeze and cap in place, interest in other funding sources, </w:t>
      </w:r>
    </w:p>
    <w:p w14:paraId="163F27C5" w14:textId="77777777" w:rsidR="00CE0B08" w:rsidRDefault="00CE0B08">
      <w:r>
        <w:tab/>
      </w:r>
      <w:proofErr w:type="gramStart"/>
      <w:r w:rsidR="001408F8">
        <w:t>forbearance</w:t>
      </w:r>
      <w:proofErr w:type="gramEnd"/>
      <w:r w:rsidR="001408F8">
        <w:t xml:space="preserve"> on TTD impositions, forbearance on tuition surcharges.  </w:t>
      </w:r>
    </w:p>
    <w:p w14:paraId="0FE561F3" w14:textId="77777777" w:rsidR="00730E90" w:rsidRDefault="00CE0B08">
      <w:r>
        <w:tab/>
      </w:r>
      <w:r w:rsidR="001408F8">
        <w:t>Working group dissolved.</w:t>
      </w:r>
    </w:p>
    <w:p w14:paraId="6DEB4F49" w14:textId="77777777" w:rsidR="00730E90" w:rsidRDefault="001408F8">
      <w:r>
        <w:t>BOG Teaching Awards</w:t>
      </w:r>
    </w:p>
    <w:p w14:paraId="774DA392" w14:textId="77777777" w:rsidR="001408F8" w:rsidRDefault="001408F8">
      <w:r>
        <w:t xml:space="preserve">MARs discontent on </w:t>
      </w:r>
      <w:proofErr w:type="spellStart"/>
      <w:r>
        <w:t>BoG</w:t>
      </w:r>
      <w:proofErr w:type="spellEnd"/>
    </w:p>
    <w:p w14:paraId="78890236" w14:textId="77777777" w:rsidR="001408F8" w:rsidRDefault="001408F8">
      <w:r>
        <w:t>Athletics</w:t>
      </w:r>
      <w:r w:rsidR="00CE0B08">
        <w:t xml:space="preserve"> reports will be coming in this</w:t>
      </w:r>
      <w:r>
        <w:t xml:space="preserve"> October</w:t>
      </w:r>
    </w:p>
    <w:p w14:paraId="3B26BA4B" w14:textId="77777777" w:rsidR="00CE0B08" w:rsidRDefault="001408F8">
      <w:r>
        <w:t xml:space="preserve">Faculty workload </w:t>
      </w:r>
      <w:r w:rsidR="00CE0B08">
        <w:t>policy documents will be turned in this</w:t>
      </w:r>
      <w:r>
        <w:t xml:space="preserve"> December (monitoring </w:t>
      </w:r>
    </w:p>
    <w:p w14:paraId="57C59FA5" w14:textId="77777777" w:rsidR="001408F8" w:rsidRDefault="00CE0B08">
      <w:r>
        <w:tab/>
      </w:r>
      <w:proofErr w:type="gramStart"/>
      <w:r w:rsidR="001408F8">
        <w:t>workloads</w:t>
      </w:r>
      <w:proofErr w:type="gramEnd"/>
      <w:r w:rsidR="001408F8">
        <w:t>, criteria for determining change, annual reviews)</w:t>
      </w:r>
    </w:p>
    <w:p w14:paraId="538A52F5" w14:textId="77777777" w:rsidR="001408F8" w:rsidRDefault="001408F8">
      <w:r>
        <w:t>Student advising</w:t>
      </w:r>
      <w:r w:rsidR="00CC70D0">
        <w:t xml:space="preserve"> concerns by </w:t>
      </w:r>
      <w:proofErr w:type="spellStart"/>
      <w:r w:rsidR="00CC70D0">
        <w:t>BoG</w:t>
      </w:r>
      <w:proofErr w:type="spellEnd"/>
      <w:r>
        <w:t xml:space="preserve">: assumptions, TTD issues.  </w:t>
      </w:r>
      <w:r w:rsidR="00CC70D0">
        <w:t>Provosts concerned.</w:t>
      </w:r>
    </w:p>
    <w:p w14:paraId="7C9D6EEC" w14:textId="77777777" w:rsidR="001408F8" w:rsidRDefault="001408F8">
      <w:r>
        <w:t>Requests from GA to campuses</w:t>
      </w:r>
      <w:r w:rsidR="00CC70D0">
        <w:t xml:space="preserve"> also concern Provosts.</w:t>
      </w:r>
    </w:p>
    <w:p w14:paraId="3EB53F7B" w14:textId="77777777" w:rsidR="001408F8" w:rsidRDefault="001408F8">
      <w:r>
        <w:t>International students ar</w:t>
      </w:r>
      <w:r w:rsidR="00CC70D0">
        <w:t>gument</w:t>
      </w:r>
    </w:p>
    <w:p w14:paraId="4A513351" w14:textId="77777777" w:rsidR="001408F8" w:rsidRDefault="001408F8">
      <w:r>
        <w:t>GA overwork</w:t>
      </w:r>
    </w:p>
    <w:p w14:paraId="282A77E7" w14:textId="77777777" w:rsidR="001408F8" w:rsidRPr="005D2991" w:rsidRDefault="001408F8">
      <w:r>
        <w:t xml:space="preserve">FA Executive work needs: cadre for Oct 23 </w:t>
      </w:r>
      <w:proofErr w:type="spellStart"/>
      <w:r>
        <w:t>BoG</w:t>
      </w:r>
      <w:proofErr w:type="spellEnd"/>
      <w:r>
        <w:t xml:space="preserve"> meeting</w:t>
      </w:r>
    </w:p>
    <w:p w14:paraId="0046ABB8" w14:textId="77777777" w:rsidR="006A1FFA" w:rsidRPr="006A1FFA" w:rsidRDefault="006A1FFA">
      <w:pPr>
        <w:rPr>
          <w:b/>
          <w:u w:val="single"/>
        </w:rPr>
      </w:pPr>
    </w:p>
    <w:p w14:paraId="32365A4E" w14:textId="77777777" w:rsidR="006A1FFA" w:rsidRDefault="006A1FFA">
      <w:pPr>
        <w:rPr>
          <w:b/>
          <w:u w:val="single"/>
        </w:rPr>
      </w:pPr>
      <w:r w:rsidRPr="006A1FFA">
        <w:rPr>
          <w:b/>
          <w:u w:val="single"/>
        </w:rPr>
        <w:t>Information Session</w:t>
      </w:r>
      <w:r>
        <w:rPr>
          <w:b/>
          <w:u w:val="single"/>
        </w:rPr>
        <w:t>: Administrative turnover, administrative challenges</w:t>
      </w:r>
    </w:p>
    <w:p w14:paraId="6A333F79" w14:textId="77777777" w:rsidR="00CC70D0" w:rsidRDefault="00CC70D0">
      <w:r>
        <w:t>National and State trends</w:t>
      </w:r>
    </w:p>
    <w:p w14:paraId="4B16E4B7" w14:textId="77777777" w:rsidR="00CC70D0" w:rsidRDefault="00CC70D0">
      <w:r>
        <w:t>Crisis through</w:t>
      </w:r>
      <w:r w:rsidR="006A1622">
        <w:t>out</w:t>
      </w:r>
      <w:r>
        <w:t xml:space="preserve"> the ranks</w:t>
      </w:r>
    </w:p>
    <w:p w14:paraId="48511F90" w14:textId="77777777" w:rsidR="00CC70D0" w:rsidRDefault="00CC70D0">
      <w:r>
        <w:t xml:space="preserve">A lot of turn over Presidents (7-8 </w:t>
      </w:r>
      <w:proofErr w:type="spellStart"/>
      <w:r>
        <w:t>yrs</w:t>
      </w:r>
      <w:proofErr w:type="spellEnd"/>
      <w:r>
        <w:t>), not many women, aging</w:t>
      </w:r>
    </w:p>
    <w:p w14:paraId="6B34C468" w14:textId="77777777" w:rsidR="00CC70D0" w:rsidRDefault="00CC70D0">
      <w:r>
        <w:t xml:space="preserve">Provosts tenure shorter (4-5 </w:t>
      </w:r>
      <w:proofErr w:type="spellStart"/>
      <w:r>
        <w:t>yrs</w:t>
      </w:r>
      <w:proofErr w:type="spellEnd"/>
      <w:r>
        <w:t xml:space="preserve">), more women, do not stay, do not want to be </w:t>
      </w:r>
    </w:p>
    <w:p w14:paraId="625FB59A" w14:textId="77777777" w:rsidR="00CC70D0" w:rsidRDefault="00CC70D0">
      <w:r>
        <w:tab/>
        <w:t>Presidents</w:t>
      </w:r>
    </w:p>
    <w:p w14:paraId="0CC6BD79" w14:textId="77777777" w:rsidR="00CC70D0" w:rsidRDefault="000F6668">
      <w:r>
        <w:t>Department chairs – 25% turn over each year</w:t>
      </w:r>
    </w:p>
    <w:p w14:paraId="3F5F8D58" w14:textId="77777777" w:rsidR="000F6668" w:rsidRDefault="000F6668">
      <w:r>
        <w:t>Institutional concerns re: institutional memory, search costs, market pressures</w:t>
      </w:r>
    </w:p>
    <w:p w14:paraId="4FBE4042" w14:textId="77777777" w:rsidR="000F6668" w:rsidRDefault="000F6668">
      <w:r>
        <w:t>8 Chancellors, 8 Provosts, 5 have new pairs</w:t>
      </w:r>
    </w:p>
    <w:p w14:paraId="50B41544" w14:textId="77777777" w:rsidR="000F6668" w:rsidRDefault="000F6668">
      <w:r>
        <w:t>Why?  What can we do?</w:t>
      </w:r>
    </w:p>
    <w:p w14:paraId="27A0C41F" w14:textId="77777777" w:rsidR="000F6668" w:rsidRDefault="000F6668">
      <w:r>
        <w:t>Leadership incentive policies/practices</w:t>
      </w:r>
    </w:p>
    <w:p w14:paraId="5D909ABF" w14:textId="77777777" w:rsidR="000F6668" w:rsidRDefault="000F6668">
      <w:r>
        <w:t>Leadership training programs</w:t>
      </w:r>
    </w:p>
    <w:p w14:paraId="0F8D8827" w14:textId="77777777" w:rsidR="000F6668" w:rsidRDefault="000F6668">
      <w:r>
        <w:t>Leadership mentoring programs</w:t>
      </w:r>
    </w:p>
    <w:p w14:paraId="43ACEFD3" w14:textId="77777777" w:rsidR="000F6668" w:rsidRDefault="000F6668">
      <w:r>
        <w:t>Bolstering advisory bodies</w:t>
      </w:r>
    </w:p>
    <w:p w14:paraId="5C793935" w14:textId="77777777" w:rsidR="000F6668" w:rsidRPr="00CC70D0" w:rsidRDefault="000F6668">
      <w:r>
        <w:t>Leadership contracts</w:t>
      </w:r>
    </w:p>
    <w:p w14:paraId="31949201" w14:textId="77777777" w:rsidR="006A1FFA" w:rsidRPr="006A1FFA" w:rsidRDefault="006A1FFA">
      <w:pPr>
        <w:rPr>
          <w:b/>
          <w:u w:val="single"/>
        </w:rPr>
      </w:pPr>
    </w:p>
    <w:p w14:paraId="2BB1EB7C" w14:textId="77777777" w:rsidR="006A1FFA" w:rsidRDefault="006A1FFA">
      <w:pPr>
        <w:rPr>
          <w:b/>
          <w:u w:val="single"/>
        </w:rPr>
      </w:pPr>
      <w:r w:rsidRPr="006A1FFA">
        <w:rPr>
          <w:b/>
          <w:u w:val="single"/>
        </w:rPr>
        <w:t>Roundtable Discussion</w:t>
      </w:r>
      <w:r>
        <w:rPr>
          <w:b/>
          <w:u w:val="single"/>
        </w:rPr>
        <w:t xml:space="preserve">: </w:t>
      </w:r>
      <w:r w:rsidR="00E10FEE">
        <w:rPr>
          <w:b/>
          <w:u w:val="single"/>
        </w:rPr>
        <w:t>Choosing Institutional Leaders</w:t>
      </w:r>
      <w:r>
        <w:rPr>
          <w:b/>
          <w:u w:val="single"/>
        </w:rPr>
        <w:t>?</w:t>
      </w:r>
    </w:p>
    <w:p w14:paraId="63A3B396" w14:textId="77777777" w:rsidR="000F6668" w:rsidRDefault="00360A32">
      <w:r>
        <w:t>What is the ideal administrator?</w:t>
      </w:r>
    </w:p>
    <w:p w14:paraId="1A2D5C88" w14:textId="77777777" w:rsidR="006A1622" w:rsidRDefault="006A1622">
      <w:r>
        <w:t>Varies a little by position.  Character, energy, skilled, transparency, commitment to academic freedom, shared governance, fits the times, fits norms and values of campus, commitment to mission and goals</w:t>
      </w:r>
    </w:p>
    <w:p w14:paraId="59439B7B" w14:textId="77777777" w:rsidR="006A1622" w:rsidRDefault="00261987">
      <w:r>
        <w:t>How do we find this person?</w:t>
      </w:r>
    </w:p>
    <w:p w14:paraId="11B0A1DE" w14:textId="77777777" w:rsidR="00261987" w:rsidRDefault="00197741">
      <w:r>
        <w:t>Open searches at highest levels important after a certain point in the process</w:t>
      </w:r>
    </w:p>
    <w:p w14:paraId="403E6F81" w14:textId="77777777" w:rsidR="00197741" w:rsidRDefault="00197741">
      <w:r>
        <w:t>How wide should participation be?</w:t>
      </w:r>
    </w:p>
    <w:p w14:paraId="364887FF" w14:textId="77777777" w:rsidR="00197741" w:rsidRPr="000F6668" w:rsidRDefault="00197741"/>
    <w:p w14:paraId="17961D34" w14:textId="77777777" w:rsidR="00E10FEE" w:rsidRDefault="00E10FEE" w:rsidP="00E10FEE">
      <w:pPr>
        <w:rPr>
          <w:b/>
          <w:u w:val="single"/>
        </w:rPr>
      </w:pPr>
      <w:r w:rsidRPr="006A1FFA">
        <w:rPr>
          <w:b/>
          <w:u w:val="single"/>
        </w:rPr>
        <w:lastRenderedPageBreak/>
        <w:t>Roundtable Discussion</w:t>
      </w:r>
      <w:r>
        <w:rPr>
          <w:b/>
          <w:u w:val="single"/>
        </w:rPr>
        <w:t>: Faculty administrators?</w:t>
      </w:r>
    </w:p>
    <w:p w14:paraId="74EB0604" w14:textId="77777777" w:rsidR="00E10FEE" w:rsidRDefault="00DD3B57" w:rsidP="00E10FEE">
      <w:r>
        <w:t>Professionalism of administration trending instead of rotation of leadership</w:t>
      </w:r>
    </w:p>
    <w:p w14:paraId="7752B525" w14:textId="77777777" w:rsidR="00E10FEE" w:rsidRDefault="00DD3B57" w:rsidP="00E10FEE">
      <w:r>
        <w:t>Often must go to another institution to advance</w:t>
      </w:r>
    </w:p>
    <w:p w14:paraId="3AFC49A6" w14:textId="77777777" w:rsidR="00DD3B57" w:rsidRDefault="00DD3B57" w:rsidP="00E10FEE">
      <w:r>
        <w:t>When does one become “not faculty”?</w:t>
      </w:r>
    </w:p>
    <w:p w14:paraId="7BA22CDC" w14:textId="77777777" w:rsidR="00705073" w:rsidRDefault="00705073" w:rsidP="00E10FEE">
      <w:r>
        <w:t>Grooming for the role sometimes helps</w:t>
      </w:r>
    </w:p>
    <w:p w14:paraId="179FDFAC" w14:textId="77777777" w:rsidR="00873FE6" w:rsidRPr="00DD3B57" w:rsidRDefault="00873FE6" w:rsidP="00E10FEE">
      <w:r>
        <w:t>Teaching and administrative roles both help students to achieve their goals</w:t>
      </w:r>
    </w:p>
    <w:p w14:paraId="6B5484C0" w14:textId="77777777" w:rsidR="006A1FFA" w:rsidRDefault="006A1FFA">
      <w:pPr>
        <w:rPr>
          <w:b/>
          <w:u w:val="single"/>
        </w:rPr>
      </w:pPr>
    </w:p>
    <w:p w14:paraId="2475AD97" w14:textId="77777777" w:rsidR="006A1FFA" w:rsidRDefault="006A1FFA">
      <w:pPr>
        <w:rPr>
          <w:b/>
          <w:u w:val="single"/>
        </w:rPr>
      </w:pPr>
      <w:r>
        <w:rPr>
          <w:b/>
          <w:u w:val="single"/>
        </w:rPr>
        <w:t>Plenary Session</w:t>
      </w:r>
    </w:p>
    <w:p w14:paraId="51914CCD" w14:textId="77777777" w:rsidR="006A1FFA" w:rsidRDefault="00B65F79">
      <w:r>
        <w:t>Minutes from September FA meeting approved</w:t>
      </w:r>
    </w:p>
    <w:p w14:paraId="4E3C313C" w14:textId="77777777" w:rsidR="00B65F79" w:rsidRDefault="00B65F79">
      <w:r>
        <w:t>Committee Reports:</w:t>
      </w:r>
    </w:p>
    <w:p w14:paraId="76399FB0" w14:textId="77777777" w:rsidR="00B65F79" w:rsidRDefault="00B65F79" w:rsidP="006645D1">
      <w:pPr>
        <w:pStyle w:val="ListParagraph"/>
        <w:numPr>
          <w:ilvl w:val="0"/>
          <w:numId w:val="2"/>
        </w:numPr>
      </w:pPr>
      <w:r>
        <w:t>Chairs – white paper idea for senate participation in governance</w:t>
      </w:r>
    </w:p>
    <w:p w14:paraId="1BB01B6D" w14:textId="77777777" w:rsidR="00B65F79" w:rsidRDefault="00B65F79" w:rsidP="006645D1">
      <w:pPr>
        <w:pStyle w:val="ListParagraph"/>
        <w:numPr>
          <w:ilvl w:val="0"/>
          <w:numId w:val="2"/>
        </w:numPr>
      </w:pPr>
      <w:r>
        <w:t>HMI</w:t>
      </w:r>
      <w:r w:rsidR="006645D1">
        <w:t xml:space="preserve"> – waivers, use of data, student success</w:t>
      </w:r>
    </w:p>
    <w:p w14:paraId="4E18DB12" w14:textId="77777777" w:rsidR="00B65F79" w:rsidRDefault="00B65F79" w:rsidP="006645D1">
      <w:pPr>
        <w:pStyle w:val="ListParagraph"/>
        <w:numPr>
          <w:ilvl w:val="0"/>
          <w:numId w:val="2"/>
        </w:numPr>
      </w:pPr>
      <w:r>
        <w:t>Academic Curriculum</w:t>
      </w:r>
      <w:r w:rsidR="006645D1">
        <w:t xml:space="preserve"> – GEC and core competencies (critical thinking a</w:t>
      </w:r>
      <w:r w:rsidR="0070605E">
        <w:t>nd written communication), ETS</w:t>
      </w:r>
    </w:p>
    <w:p w14:paraId="2A991D67" w14:textId="77777777" w:rsidR="0070605E" w:rsidRDefault="00B65F79" w:rsidP="0070605E">
      <w:pPr>
        <w:pStyle w:val="ListParagraph"/>
        <w:numPr>
          <w:ilvl w:val="0"/>
          <w:numId w:val="2"/>
        </w:numPr>
      </w:pPr>
      <w:r>
        <w:t>Student Success</w:t>
      </w:r>
      <w:r w:rsidR="0070605E">
        <w:t xml:space="preserve"> – conversation about metrics does not capture capacities developed, main reason for student failure is money</w:t>
      </w:r>
    </w:p>
    <w:p w14:paraId="4F09C66B" w14:textId="77777777" w:rsidR="00B65F79" w:rsidRDefault="00B65F79" w:rsidP="006645D1">
      <w:pPr>
        <w:pStyle w:val="ListParagraph"/>
        <w:numPr>
          <w:ilvl w:val="0"/>
          <w:numId w:val="2"/>
        </w:numPr>
      </w:pPr>
      <w:r>
        <w:t>Institutional Resources</w:t>
      </w:r>
      <w:r w:rsidR="0070605E">
        <w:t xml:space="preserve"> </w:t>
      </w:r>
      <w:r w:rsidR="00367297">
        <w:t>–</w:t>
      </w:r>
      <w:r w:rsidR="0070605E">
        <w:t xml:space="preserve"> </w:t>
      </w:r>
      <w:r w:rsidR="00367297">
        <w:t>Budget process more or less open per campus, transparency is critical, restructuring and prioritization impacts</w:t>
      </w:r>
    </w:p>
    <w:p w14:paraId="450DD415" w14:textId="77777777" w:rsidR="00B65F79" w:rsidRDefault="00B65F79" w:rsidP="006645D1">
      <w:pPr>
        <w:pStyle w:val="ListParagraph"/>
        <w:numPr>
          <w:ilvl w:val="0"/>
          <w:numId w:val="2"/>
        </w:numPr>
      </w:pPr>
      <w:r>
        <w:t>Shared Governance</w:t>
      </w:r>
      <w:r w:rsidR="0070605E">
        <w:t xml:space="preserve"> </w:t>
      </w:r>
      <w:r w:rsidR="00367297">
        <w:t>–</w:t>
      </w:r>
      <w:r w:rsidR="0070605E">
        <w:t xml:space="preserve"> </w:t>
      </w:r>
      <w:r w:rsidR="00367297">
        <w:t>survey, replicate model for structures to support shared governance</w:t>
      </w:r>
    </w:p>
    <w:p w14:paraId="3E8E01F8" w14:textId="77777777" w:rsidR="006645D1" w:rsidRDefault="006645D1" w:rsidP="006645D1">
      <w:pPr>
        <w:pStyle w:val="ListParagraph"/>
        <w:numPr>
          <w:ilvl w:val="0"/>
          <w:numId w:val="2"/>
        </w:numPr>
      </w:pPr>
      <w:r>
        <w:t>Faculty Welfare</w:t>
      </w:r>
      <w:r w:rsidR="0070605E">
        <w:t xml:space="preserve"> – faculty workload report due from campuses to GA and faculty need to be involved, fixed term faculty protections</w:t>
      </w:r>
    </w:p>
    <w:p w14:paraId="68EE66DA" w14:textId="77777777" w:rsidR="00367297" w:rsidRDefault="00367297" w:rsidP="00367297">
      <w:r>
        <w:t xml:space="preserve">Remember: feedback on BOG award needed, shared governance practices survey will be important, ETS workshops for faculty on assessment, </w:t>
      </w:r>
      <w:r w:rsidR="00D767B9">
        <w:t xml:space="preserve">needs coverage for </w:t>
      </w:r>
      <w:proofErr w:type="spellStart"/>
      <w:r w:rsidR="00D767B9">
        <w:t>BoG</w:t>
      </w:r>
      <w:proofErr w:type="spellEnd"/>
      <w:r w:rsidR="00D767B9">
        <w:t xml:space="preserve"> budget committee meeting 10/23 am discussing reductions and needs list</w:t>
      </w:r>
    </w:p>
    <w:p w14:paraId="1CEC9848" w14:textId="77777777" w:rsidR="006A1FFA" w:rsidRDefault="006A1FFA"/>
    <w:sectPr w:rsidR="006A1FFA" w:rsidSect="003641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2EBD"/>
    <w:multiLevelType w:val="hybridMultilevel"/>
    <w:tmpl w:val="7932F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746EF"/>
    <w:multiLevelType w:val="hybridMultilevel"/>
    <w:tmpl w:val="E7CC2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FA"/>
    <w:rsid w:val="000F6668"/>
    <w:rsid w:val="001408F8"/>
    <w:rsid w:val="00197741"/>
    <w:rsid w:val="00215DCB"/>
    <w:rsid w:val="00235C3A"/>
    <w:rsid w:val="00261987"/>
    <w:rsid w:val="00360A32"/>
    <w:rsid w:val="003641C3"/>
    <w:rsid w:val="00367297"/>
    <w:rsid w:val="004E4B05"/>
    <w:rsid w:val="005D2991"/>
    <w:rsid w:val="006645D1"/>
    <w:rsid w:val="006A1622"/>
    <w:rsid w:val="006A1FFA"/>
    <w:rsid w:val="00705073"/>
    <w:rsid w:val="0070605E"/>
    <w:rsid w:val="00730E90"/>
    <w:rsid w:val="00732873"/>
    <w:rsid w:val="00873FE6"/>
    <w:rsid w:val="00B65F79"/>
    <w:rsid w:val="00BB2FE0"/>
    <w:rsid w:val="00C302B6"/>
    <w:rsid w:val="00CC70D0"/>
    <w:rsid w:val="00CE0B08"/>
    <w:rsid w:val="00D767B9"/>
    <w:rsid w:val="00DD3B57"/>
    <w:rsid w:val="00DD51A8"/>
    <w:rsid w:val="00E1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998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mmittee Meeting Document" ma:contentTypeID="0x01010043DF5C0180A7AE4BA7AAE5FBB565CC2100C5E2F2AC68A786459ED50202E1849AB2005648D6746900CF41821EBB3FEF23C0CE" ma:contentTypeVersion="16" ma:contentTypeDescription="Create an agenda, minutes or presentation assigned to a committee." ma:contentTypeScope="" ma:versionID="e070cfc408d9782c835f59419ac5023f">
  <xsd:schema xmlns:xsd="http://www.w3.org/2001/XMLSchema" xmlns:xs="http://www.w3.org/2001/XMLSchema" xmlns:p="http://schemas.microsoft.com/office/2006/metadata/properties" xmlns:ns2="339779bb-3b5a-40c2-8aca-5c2b58728608" xmlns:ns3="http://schemas.microsoft.com/sharepoint/v3/fields" xmlns:ns4="d089bb74-c8e0-4265-8753-9707a7f41891" targetNamespace="http://schemas.microsoft.com/office/2006/metadata/properties" ma:root="true" ma:fieldsID="3e30f922d963f911076305e7f77c7ef8" ns2:_="" ns3:_="" ns4:_="">
    <xsd:import namespace="339779bb-3b5a-40c2-8aca-5c2b58728608"/>
    <xsd:import namespace="http://schemas.microsoft.com/sharepoint/v3/fields"/>
    <xsd:import namespace="d089bb74-c8e0-4265-8753-9707a7f418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etingDate" minOccurs="0"/>
                <xsd:element ref="ns3:_Status" minOccurs="0"/>
                <xsd:element ref="ns2:SortOrder" minOccurs="0"/>
                <xsd:element ref="ns4:Committee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79bb-3b5a-40c2-8aca-5c2b587286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etingDate" ma:index="11" nillable="true" ma:displayName="Meeting Date" ma:default="[today]" ma:format="DateOnly" ma:internalName="MeetingDate">
      <xsd:simpleType>
        <xsd:restriction base="dms:DateTime"/>
      </xsd:simpleType>
    </xsd:element>
    <xsd:element name="SortOrder" ma:index="13" nillable="true" ma:displayName="Order" ma:decimals="0" ma:description="Presentation order for a meeting document" ma:internalName="SortOrder" ma:percentage="FALSE">
      <xsd:simpleType>
        <xsd:restriction base="dms:Number">
          <xsd:maxInclusive value="1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2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9bb74-c8e0-4265-8753-9707a7f41891" elementFormDefault="qualified">
    <xsd:import namespace="http://schemas.microsoft.com/office/2006/documentManagement/types"/>
    <xsd:import namespace="http://schemas.microsoft.com/office/infopath/2007/PartnerControls"/>
    <xsd:element name="Committee2" ma:index="14" nillable="true" ma:displayName="Committee" ma:indexed="true" ma:list="{c2cdc07b-30a9-4677-85f6-459eace9486d}" ma:internalName="Committee2" ma:showField="Title" ma:web="ef270c25-5885-48aa-bb52-77c2ccfdaa5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Final</_Status>
    <Committee2 xmlns="d089bb74-c8e0-4265-8753-9707a7f41891">9</Committee2>
    <SortOrder xmlns="339779bb-3b5a-40c2-8aca-5c2b58728608">5</SortOrder>
    <MeetingDate xmlns="339779bb-3b5a-40c2-8aca-5c2b58728608">2014-10-23T04:00:00+00:00</MeetingDate>
  </documentManagement>
</p:properties>
</file>

<file path=customXml/item3.xml><?xml version="1.0" encoding="utf-8"?>
<?mso-contentType ?>
<SharedContentType xmlns="Microsoft.SharePoint.Taxonomy.ContentTypeSync" SourceId="f43d0ead-e1a0-4a12-8587-0e2277660e3d" ContentTypeId="0x01010043DF5C0180A7AE4BA7AAE5FBB565CC21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5AF21D-B882-4F52-B51F-EDA9CBCD7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779bb-3b5a-40c2-8aca-5c2b58728608"/>
    <ds:schemaRef ds:uri="http://schemas.microsoft.com/sharepoint/v3/fields"/>
    <ds:schemaRef ds:uri="d089bb74-c8e0-4265-8753-9707a7f41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D4AAC-9BC1-4F4C-B607-3DD10AAFA1EE}">
  <ds:schemaRefs>
    <ds:schemaRef ds:uri="http://www.w3.org/XML/1998/namespace"/>
    <ds:schemaRef ds:uri="d089bb74-c8e0-4265-8753-9707a7f41891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339779bb-3b5a-40c2-8aca-5c2b58728608"/>
    <ds:schemaRef ds:uri="http://schemas.openxmlformats.org/package/2006/metadata/core-properties"/>
    <ds:schemaRef ds:uri="http://schemas.microsoft.com/sharepoint/v3/field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13FA4C-644B-427F-AA0B-A2714567B43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AB65192-8314-4711-93F9-A0475368809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D442119-828A-498E-BFD5-B99963429D6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DFDD5CA-26A0-4D2F-99AB-1402184866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WCU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Comer</dc:creator>
  <cp:lastModifiedBy>WCUUser</cp:lastModifiedBy>
  <cp:revision>2</cp:revision>
  <dcterms:created xsi:type="dcterms:W3CDTF">2014-10-16T22:14:00Z</dcterms:created>
  <dcterms:modified xsi:type="dcterms:W3CDTF">2014-10-16T22:14:00Z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0x01010043DF5C0180A7AE4BA7AAE5FBB565CC2100C5E2F2AC68A786459ED50202E1849AB2005648D6746900CF41821EBB3FEF23C0CE</vt:lpwstr>
  </property>
</Properties>
</file>