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E9159" w14:textId="77777777" w:rsidR="007849DC" w:rsidRDefault="007849DC" w:rsidP="007849DC">
      <w:pPr>
        <w:rPr>
          <w:sz w:val="24"/>
          <w:szCs w:val="24"/>
        </w:rPr>
      </w:pPr>
      <w:r>
        <w:rPr>
          <w:sz w:val="24"/>
          <w:szCs w:val="24"/>
        </w:rPr>
        <w:t>Incident: Sexual Assault</w:t>
      </w:r>
    </w:p>
    <w:p w14:paraId="574ADFB8" w14:textId="77777777" w:rsidR="007849DC" w:rsidRDefault="007849DC" w:rsidP="007849DC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Description of Incident: Western Carolina University Police are investigating a delayed report of sexual assault that occurred on campus. The incident occurred between the victim and a known suspect.  </w:t>
      </w:r>
    </w:p>
    <w:p w14:paraId="6E756E42" w14:textId="77777777" w:rsidR="007849DC" w:rsidRDefault="007849DC" w:rsidP="007849DC">
      <w:pPr>
        <w:spacing w:after="0"/>
        <w:rPr>
          <w:sz w:val="24"/>
          <w:szCs w:val="24"/>
        </w:rPr>
      </w:pPr>
    </w:p>
    <w:p w14:paraId="2A13C0B4" w14:textId="77777777" w:rsidR="007849DC" w:rsidRDefault="007849DC" w:rsidP="007849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Tips: </w:t>
      </w:r>
    </w:p>
    <w:p w14:paraId="52D4946D" w14:textId="77777777" w:rsidR="007849DC" w:rsidRDefault="007849DC" w:rsidP="007849DC">
      <w:pPr>
        <w:spacing w:after="0"/>
        <w:rPr>
          <w:sz w:val="24"/>
          <w:szCs w:val="24"/>
        </w:rPr>
      </w:pPr>
      <w:r>
        <w:rPr>
          <w:sz w:val="24"/>
          <w:szCs w:val="24"/>
        </w:rPr>
        <w:t>Always remember, sexual violence is never the victim’s fault. Perpetrators are responsible for these crimes.</w:t>
      </w:r>
    </w:p>
    <w:p w14:paraId="404F0E09" w14:textId="77777777" w:rsidR="007849DC" w:rsidRDefault="007849DC" w:rsidP="007849DC">
      <w:pPr>
        <w:numPr>
          <w:ilvl w:val="0"/>
          <w:numId w:val="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 aware of your surroundings</w:t>
      </w:r>
    </w:p>
    <w:p w14:paraId="33DA5373" w14:textId="77777777" w:rsidR="007849DC" w:rsidRDefault="007849DC" w:rsidP="007849DC">
      <w:pPr>
        <w:numPr>
          <w:ilvl w:val="0"/>
          <w:numId w:val="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Use the buddy system</w:t>
      </w:r>
    </w:p>
    <w:p w14:paraId="59C036FF" w14:textId="77777777" w:rsidR="007849DC" w:rsidRDefault="007849DC" w:rsidP="007849DC">
      <w:pPr>
        <w:numPr>
          <w:ilvl w:val="0"/>
          <w:numId w:val="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Get to a safe and secure location if you feel threatened or uncomfortable in any way. </w:t>
      </w:r>
    </w:p>
    <w:p w14:paraId="3E0AB4C5" w14:textId="77777777" w:rsidR="007849DC" w:rsidRDefault="007849DC" w:rsidP="007849DC">
      <w:pPr>
        <w:numPr>
          <w:ilvl w:val="0"/>
          <w:numId w:val="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Know that you have the right to set limits on sexual activity or to say no to sexual activity, </w:t>
      </w:r>
      <w:proofErr w:type="gramStart"/>
      <w:r>
        <w:rPr>
          <w:rFonts w:eastAsia="Times New Roman"/>
          <w:sz w:val="24"/>
          <w:szCs w:val="24"/>
        </w:rPr>
        <w:t>whether or not</w:t>
      </w:r>
      <w:proofErr w:type="gramEnd"/>
      <w:r>
        <w:rPr>
          <w:rFonts w:eastAsia="Times New Roman"/>
          <w:sz w:val="24"/>
          <w:szCs w:val="24"/>
        </w:rPr>
        <w:t xml:space="preserve"> you have previously had sexual contact with someone.  If you overhear someone talk about taking advantage of a partner sexually, let the person know you think this is wrong.</w:t>
      </w:r>
    </w:p>
    <w:p w14:paraId="3BC5C521" w14:textId="77777777" w:rsidR="007849DC" w:rsidRDefault="007849DC" w:rsidP="007849DC">
      <w:pPr>
        <w:spacing w:after="0"/>
        <w:rPr>
          <w:sz w:val="24"/>
          <w:szCs w:val="24"/>
        </w:rPr>
      </w:pPr>
    </w:p>
    <w:p w14:paraId="2D285B7B" w14:textId="77777777" w:rsidR="007849DC" w:rsidRDefault="007849DC" w:rsidP="007849DC">
      <w:pPr>
        <w:rPr>
          <w:sz w:val="28"/>
          <w:szCs w:val="28"/>
        </w:rPr>
      </w:pPr>
      <w:r>
        <w:rPr>
          <w:sz w:val="28"/>
          <w:szCs w:val="28"/>
        </w:rPr>
        <w:t>Public Safety</w:t>
      </w:r>
    </w:p>
    <w:p w14:paraId="004A4505" w14:textId="77777777" w:rsidR="00CB0C38" w:rsidRDefault="00CB0C38">
      <w:bookmarkStart w:id="0" w:name="_GoBack"/>
      <w:bookmarkEnd w:id="0"/>
    </w:p>
    <w:sectPr w:rsidR="00CB0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67B25"/>
    <w:multiLevelType w:val="hybridMultilevel"/>
    <w:tmpl w:val="0712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DC"/>
    <w:rsid w:val="007849DC"/>
    <w:rsid w:val="00C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DD46"/>
  <w15:chartTrackingRefBased/>
  <w15:docId w15:val="{B367E839-D404-41FA-86D0-674A7130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9DC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2018-07-23T20:42:00Z</dcterms:created>
  <dcterms:modified xsi:type="dcterms:W3CDTF">2018-07-23T20:42:00Z</dcterms:modified>
</cp:coreProperties>
</file>