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 xml:space="preserve">The Western Carolina University Police Department received a call of a firearm being discharged in the vicinity of the South Baseball parking area this evening at approximately 9:00 p.m.  </w:t>
      </w:r>
      <w:bookmarkStart w:id="0" w:name="_GoBack"/>
      <w:bookmarkEnd w:id="0"/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The firearm was used to cause property damage to a parked vehicle.  No persons were threatened with the firearm and no one was injured.</w:t>
      </w:r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The suspect vehicle was described as a white minivan being driven by a white male who appeared to be in his mid-thirties.  This person was in possession of the firearm.</w:t>
      </w:r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The vehicle was further occupied by a white female that appeared to be in her mid-thirties and two children who were described as being elementary school age.</w:t>
      </w:r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The minivan was seen leaving campus after the incident.</w:t>
      </w:r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Officers have checked the area and there does not appear to be any on-going threat to campus.</w:t>
      </w:r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This incident is being investigated by the WCU Police Department and anyone having any information about this matter is encouraged to contact the police at (828) 227-8911.</w:t>
      </w:r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Thank You,</w:t>
      </w:r>
    </w:p>
    <w:p w:rsidR="003E283E" w:rsidRPr="003E283E" w:rsidRDefault="003E283E" w:rsidP="003E283E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3E283E">
        <w:rPr>
          <w:rFonts w:ascii="Segoe UI" w:eastAsia="Times New Roman" w:hAnsi="Segoe UI" w:cs="Segoe UI"/>
          <w:sz w:val="24"/>
          <w:szCs w:val="24"/>
        </w:rPr>
        <w:t>University Police</w:t>
      </w:r>
    </w:p>
    <w:p w:rsidR="003E283E" w:rsidRPr="003E283E" w:rsidRDefault="003E283E" w:rsidP="003E2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83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A1C98" w:rsidRDefault="007A1C98"/>
    <w:sectPr w:rsidR="007A1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3E"/>
    <w:rsid w:val="003E283E"/>
    <w:rsid w:val="007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1383A-43C0-47BB-94A7-7EFEBA0A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1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03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1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2019-03-26T13:31:00Z</dcterms:created>
  <dcterms:modified xsi:type="dcterms:W3CDTF">2019-03-26T13:32:00Z</dcterms:modified>
</cp:coreProperties>
</file>