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D0" w:rsidRPr="00CA68F4" w:rsidRDefault="003E76FC">
      <w:pPr>
        <w:rPr>
          <w:rFonts w:ascii="Times New Roman" w:hAnsi="Times New Roman" w:cs="Times New Roman"/>
        </w:rPr>
      </w:pPr>
      <w:r w:rsidRPr="00CA68F4">
        <w:rPr>
          <w:rFonts w:ascii="Times New Roman" w:hAnsi="Times New Roman" w:cs="Times New Roman"/>
        </w:rPr>
        <w:t>L</w:t>
      </w:r>
      <w:r w:rsidR="00C35B9E">
        <w:rPr>
          <w:rFonts w:ascii="Times New Roman" w:hAnsi="Times New Roman" w:cs="Times New Roman"/>
        </w:rPr>
        <w:t>iberal Studies Committee</w:t>
      </w:r>
    </w:p>
    <w:p w:rsidR="003E76FC" w:rsidRDefault="003E76FC">
      <w:pPr>
        <w:rPr>
          <w:rFonts w:ascii="Times New Roman" w:hAnsi="Times New Roman" w:cs="Times New Roman"/>
        </w:rPr>
      </w:pPr>
      <w:r w:rsidRPr="00CA68F4">
        <w:rPr>
          <w:rFonts w:ascii="Times New Roman" w:hAnsi="Times New Roman" w:cs="Times New Roman"/>
        </w:rPr>
        <w:t>September 13, 2010</w:t>
      </w:r>
    </w:p>
    <w:p w:rsidR="00C35B9E" w:rsidRPr="00CA68F4" w:rsidRDefault="00C35B9E">
      <w:pPr>
        <w:rPr>
          <w:rFonts w:ascii="Times New Roman" w:hAnsi="Times New Roman" w:cs="Times New Roman"/>
        </w:rPr>
      </w:pPr>
      <w:r>
        <w:rPr>
          <w:rFonts w:ascii="Times New Roman" w:hAnsi="Times New Roman" w:cs="Times New Roman"/>
        </w:rPr>
        <w:t>3:30 p.m., Cardinal Room, University Center</w:t>
      </w:r>
    </w:p>
    <w:p w:rsidR="003E76FC" w:rsidRPr="00CA68F4" w:rsidRDefault="003E76FC">
      <w:pPr>
        <w:rPr>
          <w:rFonts w:ascii="Times New Roman" w:hAnsi="Times New Roman" w:cs="Times New Roman"/>
        </w:rPr>
      </w:pPr>
      <w:r w:rsidRPr="00CA68F4">
        <w:rPr>
          <w:rFonts w:ascii="Times New Roman" w:hAnsi="Times New Roman" w:cs="Times New Roman"/>
        </w:rPr>
        <w:t>Present: Alexander Macaulay, Carol Burton, Tracy Zontek, Chip Ferguson, Brent Kinser, Shannon Thompson, Steve Baxley</w:t>
      </w:r>
    </w:p>
    <w:p w:rsidR="003E76FC" w:rsidRPr="00CA68F4" w:rsidRDefault="003E76FC">
      <w:pPr>
        <w:rPr>
          <w:rFonts w:ascii="Times New Roman" w:hAnsi="Times New Roman" w:cs="Times New Roman"/>
        </w:rPr>
      </w:pPr>
      <w:r w:rsidRPr="00CA68F4">
        <w:rPr>
          <w:rFonts w:ascii="Times New Roman" w:hAnsi="Times New Roman" w:cs="Times New Roman"/>
        </w:rPr>
        <w:t>Minutes</w:t>
      </w:r>
    </w:p>
    <w:p w:rsidR="003E76FC" w:rsidRDefault="003E76FC" w:rsidP="003E76FC">
      <w:pPr>
        <w:pStyle w:val="ListParagraph"/>
        <w:numPr>
          <w:ilvl w:val="0"/>
          <w:numId w:val="1"/>
        </w:numPr>
        <w:rPr>
          <w:rFonts w:ascii="Times New Roman" w:hAnsi="Times New Roman" w:cs="Times New Roman"/>
        </w:rPr>
      </w:pPr>
      <w:r w:rsidRPr="00CA68F4">
        <w:rPr>
          <w:rFonts w:ascii="Times New Roman" w:hAnsi="Times New Roman" w:cs="Times New Roman"/>
        </w:rPr>
        <w:t>Alex called the meeting to order and introduced the latest member of the LSC: Anna Craft will represent the Library.</w:t>
      </w:r>
    </w:p>
    <w:p w:rsidR="00C35B9E" w:rsidRPr="00CA68F4" w:rsidRDefault="00C35B9E" w:rsidP="00C35B9E">
      <w:pPr>
        <w:pStyle w:val="ListParagraph"/>
        <w:ind w:left="1080"/>
        <w:rPr>
          <w:rFonts w:ascii="Times New Roman" w:hAnsi="Times New Roman" w:cs="Times New Roman"/>
        </w:rPr>
      </w:pPr>
    </w:p>
    <w:p w:rsidR="00C35B9E" w:rsidRDefault="003E76FC" w:rsidP="00C35B9E">
      <w:pPr>
        <w:pStyle w:val="ListParagraph"/>
        <w:numPr>
          <w:ilvl w:val="0"/>
          <w:numId w:val="1"/>
        </w:numPr>
        <w:spacing w:after="0" w:line="240" w:lineRule="auto"/>
        <w:rPr>
          <w:rFonts w:ascii="Times New Roman" w:hAnsi="Times New Roman" w:cs="Times New Roman"/>
        </w:rPr>
      </w:pPr>
      <w:r w:rsidRPr="00CA68F4">
        <w:rPr>
          <w:rFonts w:ascii="Times New Roman" w:hAnsi="Times New Roman" w:cs="Times New Roman"/>
        </w:rPr>
        <w:t>Motion to approve minutes from the August 30 meeting</w:t>
      </w:r>
      <w:r w:rsidR="00C35B9E">
        <w:rPr>
          <w:rFonts w:ascii="Times New Roman" w:hAnsi="Times New Roman" w:cs="Times New Roman"/>
        </w:rPr>
        <w:t xml:space="preserve"> was made</w:t>
      </w:r>
      <w:r w:rsidRPr="00CA68F4">
        <w:rPr>
          <w:rFonts w:ascii="Times New Roman" w:hAnsi="Times New Roman" w:cs="Times New Roman"/>
        </w:rPr>
        <w:t>; motion passed.</w:t>
      </w:r>
      <w:r w:rsidR="00C35B9E">
        <w:rPr>
          <w:rFonts w:ascii="Times New Roman" w:hAnsi="Times New Roman" w:cs="Times New Roman"/>
        </w:rPr>
        <w:t xml:space="preserve"> </w:t>
      </w:r>
    </w:p>
    <w:p w:rsidR="00C35B9E" w:rsidRPr="00C35B9E" w:rsidRDefault="00C35B9E" w:rsidP="00C35B9E">
      <w:pPr>
        <w:spacing w:after="0" w:line="240" w:lineRule="auto"/>
        <w:rPr>
          <w:rFonts w:ascii="Times New Roman" w:hAnsi="Times New Roman" w:cs="Times New Roman"/>
        </w:rPr>
      </w:pPr>
    </w:p>
    <w:p w:rsidR="003E76FC" w:rsidRPr="00CA68F4" w:rsidRDefault="003E76FC" w:rsidP="003E76FC">
      <w:pPr>
        <w:pStyle w:val="ListParagraph"/>
        <w:numPr>
          <w:ilvl w:val="0"/>
          <w:numId w:val="1"/>
        </w:numPr>
        <w:rPr>
          <w:rFonts w:ascii="Times New Roman" w:hAnsi="Times New Roman" w:cs="Times New Roman"/>
        </w:rPr>
      </w:pPr>
      <w:r w:rsidRPr="00CA68F4">
        <w:rPr>
          <w:rFonts w:ascii="Times New Roman" w:hAnsi="Times New Roman" w:cs="Times New Roman"/>
        </w:rPr>
        <w:t>Discussion of the Liberal Studies Assessment Report</w:t>
      </w:r>
    </w:p>
    <w:p w:rsidR="003E76FC" w:rsidRPr="00CA68F4" w:rsidRDefault="003E76FC" w:rsidP="003E76FC">
      <w:pPr>
        <w:pStyle w:val="ListParagraph"/>
        <w:ind w:left="1080"/>
        <w:rPr>
          <w:rFonts w:ascii="Times New Roman" w:hAnsi="Times New Roman" w:cs="Times New Roman"/>
        </w:rPr>
      </w:pPr>
      <w:r w:rsidRPr="00CA68F4">
        <w:rPr>
          <w:rFonts w:ascii="Times New Roman" w:hAnsi="Times New Roman" w:cs="Times New Roman"/>
        </w:rPr>
        <w:t xml:space="preserve">In April, 2010, a team of faculty was </w:t>
      </w:r>
      <w:r w:rsidR="00B62026">
        <w:rPr>
          <w:rFonts w:ascii="Times New Roman" w:hAnsi="Times New Roman" w:cs="Times New Roman"/>
        </w:rPr>
        <w:t>selected and</w:t>
      </w:r>
      <w:r w:rsidRPr="00CA68F4">
        <w:rPr>
          <w:rFonts w:ascii="Times New Roman" w:hAnsi="Times New Roman" w:cs="Times New Roman"/>
        </w:rPr>
        <w:t xml:space="preserve"> charged to review the findings from separate assessments conducted on each of the core and perspectives areas</w:t>
      </w:r>
      <w:r w:rsidR="00B62026">
        <w:rPr>
          <w:rFonts w:ascii="Times New Roman" w:hAnsi="Times New Roman" w:cs="Times New Roman"/>
        </w:rPr>
        <w:t xml:space="preserve"> over the last five years</w:t>
      </w:r>
      <w:r w:rsidRPr="00CA68F4">
        <w:rPr>
          <w:rFonts w:ascii="Times New Roman" w:hAnsi="Times New Roman" w:cs="Times New Roman"/>
        </w:rPr>
        <w:t>. The team’s goal was to analyze and generate one assessment report synthesizing the major findings and implications for the current Liberal Studies Program. Discussion ensued and recommendations for further action related to the assessment findings were developed. Specifically, LSC discussed the overall assessment protocol, including timely notice to departments in advance of data collection; faculty input and leadership of the assessment process; the role of LSC members in meeting with departments to solicit feedback about issues related to the Liberal Studies Program and its assessment; syllabi collection by departments and LSC; the relationship of assessment of the Liberal Studies Program and annual faculty evaluations; the relationship of the Liberal Studies Program to the QEP, UNC Tomorrow, and the General Education Review; impact of the Honors Path on the Liberal Studies Program and the general education review.</w:t>
      </w:r>
    </w:p>
    <w:p w:rsidR="00CA68F4" w:rsidRPr="00CA68F4" w:rsidRDefault="00CA68F4" w:rsidP="003E76FC">
      <w:pPr>
        <w:pStyle w:val="ListParagraph"/>
        <w:ind w:left="1080"/>
        <w:rPr>
          <w:rFonts w:ascii="Times New Roman" w:hAnsi="Times New Roman" w:cs="Times New Roman"/>
        </w:rPr>
      </w:pPr>
    </w:p>
    <w:p w:rsidR="00CA68F4" w:rsidRPr="00CA68F4" w:rsidRDefault="00CA68F4" w:rsidP="00CA68F4">
      <w:pPr>
        <w:pStyle w:val="ListParagraph"/>
        <w:numPr>
          <w:ilvl w:val="0"/>
          <w:numId w:val="1"/>
        </w:numPr>
        <w:rPr>
          <w:rFonts w:ascii="Times New Roman" w:hAnsi="Times New Roman" w:cs="Times New Roman"/>
        </w:rPr>
      </w:pPr>
      <w:r w:rsidRPr="00CA68F4">
        <w:rPr>
          <w:rFonts w:ascii="Times New Roman" w:hAnsi="Times New Roman" w:cs="Times New Roman"/>
        </w:rPr>
        <w:t>Actions</w:t>
      </w:r>
    </w:p>
    <w:p w:rsidR="00CA68F4" w:rsidRPr="00CA68F4" w:rsidRDefault="00CA68F4" w:rsidP="00CA68F4">
      <w:pPr>
        <w:pStyle w:val="ListParagraph"/>
        <w:numPr>
          <w:ilvl w:val="1"/>
          <w:numId w:val="1"/>
        </w:numPr>
        <w:rPr>
          <w:rFonts w:ascii="Times New Roman" w:hAnsi="Times New Roman" w:cs="Times New Roman"/>
        </w:rPr>
      </w:pPr>
      <w:r w:rsidRPr="00CA68F4">
        <w:rPr>
          <w:rFonts w:ascii="Times New Roman" w:hAnsi="Times New Roman" w:cs="Times New Roman"/>
        </w:rPr>
        <w:t>LSC will review the Assessment Report submitted on May 15, 2010, and develop an action plan in response to recommendations included in the report. Alex volunteered to prepare the first draft and send to LSC for feedback.</w:t>
      </w:r>
    </w:p>
    <w:p w:rsidR="00CA68F4" w:rsidRPr="00CA68F4" w:rsidRDefault="00CA68F4" w:rsidP="00CA68F4">
      <w:pPr>
        <w:pStyle w:val="ListParagraph"/>
        <w:numPr>
          <w:ilvl w:val="1"/>
          <w:numId w:val="1"/>
        </w:numPr>
        <w:rPr>
          <w:rFonts w:ascii="Times New Roman" w:hAnsi="Times New Roman" w:cs="Times New Roman"/>
        </w:rPr>
      </w:pPr>
      <w:r w:rsidRPr="00CA68F4">
        <w:rPr>
          <w:rFonts w:ascii="Times New Roman" w:hAnsi="Times New Roman" w:cs="Times New Roman"/>
        </w:rPr>
        <w:t>LSC will contact the Coulter Commons to collaborate on resources for faculty who teach liberal studies courses that will improve the relationship between learning outcomes, syllabi, and practice (e.g., faculty fellow for Liberal Studies, syllabi templates for the core and perspectives areas, etc.</w:t>
      </w:r>
      <w:r w:rsidR="00B62026">
        <w:rPr>
          <w:rFonts w:ascii="Times New Roman" w:hAnsi="Times New Roman" w:cs="Times New Roman"/>
        </w:rPr>
        <w:t>).</w:t>
      </w:r>
    </w:p>
    <w:p w:rsidR="00CA68F4" w:rsidRDefault="00CA68F4" w:rsidP="00CA68F4">
      <w:pPr>
        <w:pStyle w:val="ListParagraph"/>
        <w:ind w:left="1440"/>
        <w:rPr>
          <w:rFonts w:ascii="Times New Roman" w:hAnsi="Times New Roman" w:cs="Times New Roman"/>
        </w:rPr>
      </w:pPr>
    </w:p>
    <w:p w:rsidR="00C35B9E" w:rsidRPr="00CA68F4" w:rsidRDefault="00C35B9E" w:rsidP="00CA68F4">
      <w:pPr>
        <w:pStyle w:val="ListParagraph"/>
        <w:ind w:left="1440"/>
        <w:rPr>
          <w:rFonts w:ascii="Times New Roman" w:hAnsi="Times New Roman" w:cs="Times New Roman"/>
        </w:rPr>
      </w:pPr>
    </w:p>
    <w:p w:rsidR="00CA68F4" w:rsidRPr="00CA68F4" w:rsidRDefault="00CA68F4" w:rsidP="00CA68F4">
      <w:pPr>
        <w:pStyle w:val="ListParagraph"/>
        <w:numPr>
          <w:ilvl w:val="0"/>
          <w:numId w:val="1"/>
        </w:numPr>
        <w:rPr>
          <w:rFonts w:ascii="Times New Roman" w:hAnsi="Times New Roman" w:cs="Times New Roman"/>
        </w:rPr>
      </w:pPr>
      <w:r w:rsidRPr="00CA68F4">
        <w:rPr>
          <w:rFonts w:ascii="Times New Roman" w:hAnsi="Times New Roman" w:cs="Times New Roman"/>
        </w:rPr>
        <w:t>Other Business</w:t>
      </w:r>
    </w:p>
    <w:p w:rsidR="00CA68F4" w:rsidRPr="00CA68F4" w:rsidRDefault="00CA68F4" w:rsidP="00CA68F4">
      <w:pPr>
        <w:pStyle w:val="ListParagraph"/>
        <w:numPr>
          <w:ilvl w:val="1"/>
          <w:numId w:val="1"/>
        </w:numPr>
        <w:rPr>
          <w:rFonts w:ascii="Times New Roman" w:hAnsi="Times New Roman" w:cs="Times New Roman"/>
        </w:rPr>
      </w:pPr>
      <w:r w:rsidRPr="00CA68F4">
        <w:rPr>
          <w:rFonts w:ascii="Times New Roman" w:hAnsi="Times New Roman" w:cs="Times New Roman"/>
        </w:rPr>
        <w:t>Alex attended one of the curriculum process meetings scheduled by the Provost’s Office to learn the process for curriculum approval.</w:t>
      </w:r>
    </w:p>
    <w:p w:rsidR="00CA68F4" w:rsidRPr="00CA68F4" w:rsidRDefault="00CA68F4" w:rsidP="00CA68F4">
      <w:pPr>
        <w:pStyle w:val="ListParagraph"/>
        <w:numPr>
          <w:ilvl w:val="1"/>
          <w:numId w:val="1"/>
        </w:numPr>
        <w:rPr>
          <w:rFonts w:ascii="Times New Roman" w:hAnsi="Times New Roman" w:cs="Times New Roman"/>
        </w:rPr>
      </w:pPr>
      <w:r w:rsidRPr="00CA68F4">
        <w:rPr>
          <w:rFonts w:ascii="Times New Roman" w:hAnsi="Times New Roman" w:cs="Times New Roman"/>
        </w:rPr>
        <w:t>Alex has been invited to attend the College of Fine and Performing Arts’ Leadership Team meeting; part of the agenda this week is the Honors Path.</w:t>
      </w:r>
    </w:p>
    <w:p w:rsidR="00CA68F4" w:rsidRPr="00CA68F4" w:rsidRDefault="00CA68F4" w:rsidP="00CA68F4">
      <w:pPr>
        <w:pStyle w:val="ListParagraph"/>
        <w:numPr>
          <w:ilvl w:val="1"/>
          <w:numId w:val="1"/>
        </w:numPr>
        <w:rPr>
          <w:rFonts w:ascii="Times New Roman" w:hAnsi="Times New Roman" w:cs="Times New Roman"/>
        </w:rPr>
      </w:pPr>
      <w:r w:rsidRPr="00CA68F4">
        <w:rPr>
          <w:rFonts w:ascii="Times New Roman" w:hAnsi="Times New Roman" w:cs="Times New Roman"/>
        </w:rPr>
        <w:lastRenderedPageBreak/>
        <w:t>Alex and Carol will follow up on the new curriculum items in the folder (FREN and SPAN 110) and forward to LSC.</w:t>
      </w:r>
    </w:p>
    <w:p w:rsidR="00CA68F4" w:rsidRPr="00CA68F4" w:rsidRDefault="00CA68F4" w:rsidP="00CA68F4">
      <w:pPr>
        <w:pStyle w:val="ListParagraph"/>
        <w:numPr>
          <w:ilvl w:val="1"/>
          <w:numId w:val="1"/>
        </w:numPr>
        <w:rPr>
          <w:rFonts w:ascii="Times New Roman" w:hAnsi="Times New Roman" w:cs="Times New Roman"/>
        </w:rPr>
      </w:pPr>
      <w:r w:rsidRPr="00CA68F4">
        <w:rPr>
          <w:rFonts w:ascii="Times New Roman" w:hAnsi="Times New Roman" w:cs="Times New Roman"/>
        </w:rPr>
        <w:t xml:space="preserve">Carol will send all feedback from the proposal </w:t>
      </w:r>
      <w:r w:rsidR="00C35B9E">
        <w:rPr>
          <w:rFonts w:ascii="Times New Roman" w:hAnsi="Times New Roman" w:cs="Times New Roman"/>
        </w:rPr>
        <w:t xml:space="preserve">initiated in April </w:t>
      </w:r>
      <w:r w:rsidRPr="00CA68F4">
        <w:rPr>
          <w:rFonts w:ascii="Times New Roman" w:hAnsi="Times New Roman" w:cs="Times New Roman"/>
        </w:rPr>
        <w:t xml:space="preserve">by </w:t>
      </w:r>
      <w:r w:rsidR="00C35B9E">
        <w:rPr>
          <w:rFonts w:ascii="Times New Roman" w:hAnsi="Times New Roman" w:cs="Times New Roman"/>
        </w:rPr>
        <w:t xml:space="preserve">the </w:t>
      </w:r>
      <w:r w:rsidRPr="00CA68F4">
        <w:rPr>
          <w:rFonts w:ascii="Times New Roman" w:hAnsi="Times New Roman" w:cs="Times New Roman"/>
        </w:rPr>
        <w:t xml:space="preserve">First Year Composition </w:t>
      </w:r>
      <w:r w:rsidR="00C35B9E">
        <w:rPr>
          <w:rFonts w:ascii="Times New Roman" w:hAnsi="Times New Roman" w:cs="Times New Roman"/>
        </w:rPr>
        <w:t xml:space="preserve">program </w:t>
      </w:r>
      <w:r w:rsidRPr="00CA68F4">
        <w:rPr>
          <w:rFonts w:ascii="Times New Roman" w:hAnsi="Times New Roman" w:cs="Times New Roman"/>
        </w:rPr>
        <w:t>to Alex in time for next week’s meeting. Feedback from Department Heads and Associate Deans was requested by September 15.</w:t>
      </w:r>
    </w:p>
    <w:p w:rsidR="00CA68F4" w:rsidRPr="00CA68F4" w:rsidRDefault="00CA68F4" w:rsidP="00CA68F4">
      <w:pPr>
        <w:pStyle w:val="ListParagraph"/>
        <w:ind w:left="1080"/>
        <w:rPr>
          <w:rFonts w:ascii="Times New Roman" w:hAnsi="Times New Roman" w:cs="Times New Roman"/>
        </w:rPr>
      </w:pPr>
    </w:p>
    <w:p w:rsidR="00CA68F4" w:rsidRPr="00CA68F4" w:rsidRDefault="00CA68F4" w:rsidP="00CA68F4">
      <w:pPr>
        <w:pStyle w:val="ListParagraph"/>
        <w:numPr>
          <w:ilvl w:val="0"/>
          <w:numId w:val="1"/>
        </w:numPr>
        <w:rPr>
          <w:rFonts w:ascii="Times New Roman" w:hAnsi="Times New Roman" w:cs="Times New Roman"/>
        </w:rPr>
      </w:pPr>
      <w:r w:rsidRPr="00CA68F4">
        <w:rPr>
          <w:rFonts w:ascii="Times New Roman" w:hAnsi="Times New Roman" w:cs="Times New Roman"/>
        </w:rPr>
        <w:t>Meeting adjourned at 4:20 p.m.</w:t>
      </w:r>
    </w:p>
    <w:sectPr w:rsidR="00CA68F4" w:rsidRPr="00CA68F4" w:rsidSect="00C35B9E">
      <w:footerReference w:type="default" r:id="rId7"/>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21" w:rsidRDefault="005D6D21" w:rsidP="00C35B9E">
      <w:pPr>
        <w:spacing w:after="0" w:line="240" w:lineRule="auto"/>
      </w:pPr>
      <w:r>
        <w:separator/>
      </w:r>
    </w:p>
  </w:endnote>
  <w:endnote w:type="continuationSeparator" w:id="0">
    <w:p w:rsidR="005D6D21" w:rsidRDefault="005D6D21" w:rsidP="00C35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768235"/>
      <w:docPartObj>
        <w:docPartGallery w:val="Page Numbers (Bottom of Page)"/>
        <w:docPartUnique/>
      </w:docPartObj>
    </w:sdtPr>
    <w:sdtContent>
      <w:p w:rsidR="00C35B9E" w:rsidRDefault="00B648CA">
        <w:pPr>
          <w:pStyle w:val="Footer"/>
          <w:jc w:val="right"/>
        </w:pPr>
        <w:fldSimple w:instr=" PAGE   \* MERGEFORMAT ">
          <w:r w:rsidR="00F370B3">
            <w:rPr>
              <w:noProof/>
            </w:rPr>
            <w:t>1</w:t>
          </w:r>
        </w:fldSimple>
      </w:p>
    </w:sdtContent>
  </w:sdt>
  <w:p w:rsidR="00C35B9E" w:rsidRDefault="00C35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21" w:rsidRDefault="005D6D21" w:rsidP="00C35B9E">
      <w:pPr>
        <w:spacing w:after="0" w:line="240" w:lineRule="auto"/>
      </w:pPr>
      <w:r>
        <w:separator/>
      </w:r>
    </w:p>
  </w:footnote>
  <w:footnote w:type="continuationSeparator" w:id="0">
    <w:p w:rsidR="005D6D21" w:rsidRDefault="005D6D21" w:rsidP="00C35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374AE"/>
    <w:multiLevelType w:val="hybridMultilevel"/>
    <w:tmpl w:val="E6389634"/>
    <w:lvl w:ilvl="0" w:tplc="773258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E76FC"/>
    <w:rsid w:val="000E6AB4"/>
    <w:rsid w:val="00103875"/>
    <w:rsid w:val="0033435C"/>
    <w:rsid w:val="003E76FC"/>
    <w:rsid w:val="005D6D21"/>
    <w:rsid w:val="00666FDE"/>
    <w:rsid w:val="00870FED"/>
    <w:rsid w:val="008F29FE"/>
    <w:rsid w:val="00B62026"/>
    <w:rsid w:val="00B648CA"/>
    <w:rsid w:val="00B908D0"/>
    <w:rsid w:val="00C35B9E"/>
    <w:rsid w:val="00CA68F4"/>
    <w:rsid w:val="00F37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6FC"/>
    <w:pPr>
      <w:ind w:left="720"/>
      <w:contextualSpacing/>
    </w:pPr>
  </w:style>
  <w:style w:type="paragraph" w:styleId="Header">
    <w:name w:val="header"/>
    <w:basedOn w:val="Normal"/>
    <w:link w:val="HeaderChar"/>
    <w:uiPriority w:val="99"/>
    <w:semiHidden/>
    <w:unhideWhenUsed/>
    <w:rsid w:val="00C35B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B9E"/>
  </w:style>
  <w:style w:type="paragraph" w:styleId="Footer">
    <w:name w:val="footer"/>
    <w:basedOn w:val="Normal"/>
    <w:link w:val="FooterChar"/>
    <w:uiPriority w:val="99"/>
    <w:unhideWhenUsed/>
    <w:rsid w:val="00C3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Burton</dc:creator>
  <cp:lastModifiedBy>WCUUser</cp:lastModifiedBy>
  <cp:revision>2</cp:revision>
  <dcterms:created xsi:type="dcterms:W3CDTF">2010-09-16T18:49:00Z</dcterms:created>
  <dcterms:modified xsi:type="dcterms:W3CDTF">2010-09-16T18:49:00Z</dcterms:modified>
</cp:coreProperties>
</file>