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510EE" w14:textId="77777777" w:rsidR="003C5643" w:rsidRPr="00B94BC8" w:rsidRDefault="00B94BC8">
      <w:pPr>
        <w:rPr>
          <w:b/>
        </w:rPr>
      </w:pPr>
      <w:bookmarkStart w:id="0" w:name="_GoBack"/>
      <w:bookmarkEnd w:id="0"/>
      <w:r w:rsidRPr="00B94BC8">
        <w:rPr>
          <w:b/>
        </w:rPr>
        <w:t>Faculty Athletics Representative’s Report to Faculty Senate for 2013-14 Academic Year</w:t>
      </w:r>
    </w:p>
    <w:p w14:paraId="705756B2" w14:textId="77777777" w:rsidR="00B94BC8" w:rsidRDefault="00B94BC8"/>
    <w:p w14:paraId="61A5DB81" w14:textId="77777777" w:rsidR="00B94BC8" w:rsidRDefault="00B94BC8">
      <w:r>
        <w:t>Submitted by AJ Grube</w:t>
      </w:r>
    </w:p>
    <w:p w14:paraId="32E2D2FC" w14:textId="77777777" w:rsidR="00B94BC8" w:rsidRDefault="00B94BC8">
      <w:r>
        <w:t>September 19, 2014</w:t>
      </w:r>
    </w:p>
    <w:p w14:paraId="42C4CF56" w14:textId="77777777" w:rsidR="00B94BC8" w:rsidRDefault="00B94BC8" w:rsidP="00B94BC8">
      <w:pPr>
        <w:pBdr>
          <w:bottom w:val="single" w:sz="4" w:space="1" w:color="auto"/>
        </w:pBdr>
      </w:pPr>
    </w:p>
    <w:p w14:paraId="1352DC27" w14:textId="77777777" w:rsidR="00B94BC8" w:rsidRDefault="00B94BC8"/>
    <w:p w14:paraId="6CD489B3" w14:textId="77777777" w:rsidR="004F6325" w:rsidRPr="004F6325" w:rsidRDefault="004F6325" w:rsidP="004F6325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4F6325">
        <w:rPr>
          <w:b/>
        </w:rPr>
        <w:t>Academic GPA Summary for Student Athletes (2013-14)</w:t>
      </w:r>
    </w:p>
    <w:p w14:paraId="30B38772" w14:textId="77777777" w:rsidR="004F6325" w:rsidRDefault="004F6325"/>
    <w:tbl>
      <w:tblPr>
        <w:tblW w:w="4640" w:type="dxa"/>
        <w:jc w:val="center"/>
        <w:tblInd w:w="93" w:type="dxa"/>
        <w:tblLook w:val="04A0" w:firstRow="1" w:lastRow="0" w:firstColumn="1" w:lastColumn="0" w:noHBand="0" w:noVBand="1"/>
      </w:tblPr>
      <w:tblGrid>
        <w:gridCol w:w="1340"/>
        <w:gridCol w:w="1620"/>
        <w:gridCol w:w="1680"/>
      </w:tblGrid>
      <w:tr w:rsidR="004F6325" w:rsidRPr="004F6325" w14:paraId="08A8F129" w14:textId="77777777" w:rsidTr="004F6325">
        <w:trPr>
          <w:trHeight w:val="540"/>
          <w:jc w:val="center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0497A"/>
            <w:noWrap/>
            <w:vAlign w:val="center"/>
            <w:hideMark/>
          </w:tcPr>
          <w:p w14:paraId="725FFE26" w14:textId="77777777" w:rsidR="004F6325" w:rsidRPr="004F6325" w:rsidRDefault="004F6325" w:rsidP="004F63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0497A"/>
            <w:noWrap/>
            <w:vAlign w:val="center"/>
            <w:hideMark/>
          </w:tcPr>
          <w:p w14:paraId="67A5DA8F" w14:textId="77777777" w:rsidR="004F6325" w:rsidRPr="004F6325" w:rsidRDefault="004F6325" w:rsidP="004F63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Semester GPA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0497A"/>
            <w:noWrap/>
            <w:vAlign w:val="center"/>
            <w:hideMark/>
          </w:tcPr>
          <w:p w14:paraId="60BE895F" w14:textId="77777777" w:rsidR="004F6325" w:rsidRPr="004F6325" w:rsidRDefault="004F6325" w:rsidP="004F63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Cumulative GPA</w:t>
            </w:r>
          </w:p>
        </w:tc>
      </w:tr>
      <w:tr w:rsidR="004F6325" w:rsidRPr="004F6325" w14:paraId="3385698E" w14:textId="77777777" w:rsidTr="004F6325">
        <w:trPr>
          <w:trHeight w:val="28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57BB" w14:textId="77777777" w:rsidR="004F6325" w:rsidRPr="004F6325" w:rsidRDefault="004F6325" w:rsidP="004F6325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Spring 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96B9" w14:textId="77777777" w:rsidR="004F6325" w:rsidRPr="004F6325" w:rsidRDefault="004F6325" w:rsidP="004F6325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sz w:val="22"/>
                <w:szCs w:val="22"/>
              </w:rPr>
              <w:t>3.058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4FF5D" w14:textId="77777777" w:rsidR="004F6325" w:rsidRPr="004F6325" w:rsidRDefault="004F6325" w:rsidP="004F6325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sz w:val="22"/>
                <w:szCs w:val="22"/>
              </w:rPr>
              <w:t>3.122</w:t>
            </w:r>
          </w:p>
        </w:tc>
      </w:tr>
      <w:tr w:rsidR="004F6325" w:rsidRPr="004F6325" w14:paraId="3333DF32" w14:textId="77777777" w:rsidTr="004F6325">
        <w:trPr>
          <w:trHeight w:val="28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2D1A" w14:textId="77777777" w:rsidR="004F6325" w:rsidRPr="004F6325" w:rsidRDefault="004F6325" w:rsidP="004F6325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Fall 2013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00FB" w14:textId="77777777" w:rsidR="004F6325" w:rsidRPr="004F6325" w:rsidRDefault="004F6325" w:rsidP="004F6325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sz w:val="22"/>
                <w:szCs w:val="22"/>
              </w:rPr>
              <w:t>3.011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C826A" w14:textId="77777777" w:rsidR="004F6325" w:rsidRPr="004F6325" w:rsidRDefault="004F6325" w:rsidP="004F6325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sz w:val="22"/>
                <w:szCs w:val="22"/>
              </w:rPr>
              <w:t>3.098</w:t>
            </w:r>
          </w:p>
        </w:tc>
      </w:tr>
      <w:tr w:rsidR="004F6325" w:rsidRPr="004F6325" w14:paraId="255A4757" w14:textId="77777777" w:rsidTr="004F6325">
        <w:trPr>
          <w:trHeight w:val="28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4DF7" w14:textId="77777777" w:rsidR="004F6325" w:rsidRPr="004F6325" w:rsidRDefault="004F6325" w:rsidP="004F6325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Spring 2013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DD89" w14:textId="77777777" w:rsidR="004F6325" w:rsidRPr="004F6325" w:rsidRDefault="004F6325" w:rsidP="004F6325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sz w:val="22"/>
                <w:szCs w:val="22"/>
              </w:rPr>
              <w:t>3.112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4C4AF" w14:textId="77777777" w:rsidR="004F6325" w:rsidRPr="004F6325" w:rsidRDefault="004F6325" w:rsidP="004F6325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sz w:val="22"/>
                <w:szCs w:val="22"/>
              </w:rPr>
              <w:t>3.134</w:t>
            </w:r>
          </w:p>
        </w:tc>
      </w:tr>
      <w:tr w:rsidR="004F6325" w:rsidRPr="004F6325" w14:paraId="7D636ADD" w14:textId="77777777" w:rsidTr="004F6325">
        <w:trPr>
          <w:trHeight w:val="28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9F50" w14:textId="77777777" w:rsidR="004F6325" w:rsidRPr="004F6325" w:rsidRDefault="004F6325" w:rsidP="004F6325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Fall 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7736" w14:textId="77777777" w:rsidR="004F6325" w:rsidRPr="004F6325" w:rsidRDefault="004F6325" w:rsidP="004F6325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sz w:val="22"/>
                <w:szCs w:val="22"/>
              </w:rPr>
              <w:t>3.102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D2077" w14:textId="77777777" w:rsidR="004F6325" w:rsidRPr="004F6325" w:rsidRDefault="004F6325" w:rsidP="004F6325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sz w:val="22"/>
                <w:szCs w:val="22"/>
              </w:rPr>
              <w:t>3.118</w:t>
            </w:r>
          </w:p>
        </w:tc>
      </w:tr>
      <w:tr w:rsidR="004F6325" w:rsidRPr="004F6325" w14:paraId="17D6A22F" w14:textId="77777777" w:rsidTr="004F6325">
        <w:trPr>
          <w:trHeight w:val="28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A73B" w14:textId="77777777" w:rsidR="004F6325" w:rsidRPr="004F6325" w:rsidRDefault="004F6325" w:rsidP="004F632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Spring 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6185" w14:textId="77777777" w:rsidR="004F6325" w:rsidRPr="004F6325" w:rsidRDefault="004F6325" w:rsidP="004F6325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sz w:val="22"/>
                <w:szCs w:val="22"/>
              </w:rPr>
              <w:t>3.140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4F20D" w14:textId="77777777" w:rsidR="004F6325" w:rsidRPr="004F6325" w:rsidRDefault="004F6325" w:rsidP="004F6325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sz w:val="22"/>
                <w:szCs w:val="22"/>
              </w:rPr>
              <w:t>3.125</w:t>
            </w:r>
          </w:p>
        </w:tc>
      </w:tr>
      <w:tr w:rsidR="004F6325" w:rsidRPr="004F6325" w14:paraId="092E75E6" w14:textId="77777777" w:rsidTr="004F6325">
        <w:trPr>
          <w:trHeight w:val="28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A72A" w14:textId="77777777" w:rsidR="004F6325" w:rsidRPr="004F6325" w:rsidRDefault="004F6325" w:rsidP="004F632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Fall 2011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B1AC" w14:textId="77777777" w:rsidR="004F6325" w:rsidRPr="004F6325" w:rsidRDefault="004F6325" w:rsidP="004F6325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sz w:val="22"/>
                <w:szCs w:val="22"/>
              </w:rPr>
              <w:t>3.037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A1543" w14:textId="77777777" w:rsidR="004F6325" w:rsidRPr="004F6325" w:rsidRDefault="004F6325" w:rsidP="004F6325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sz w:val="22"/>
                <w:szCs w:val="22"/>
              </w:rPr>
              <w:t>3.096</w:t>
            </w:r>
          </w:p>
        </w:tc>
      </w:tr>
      <w:tr w:rsidR="004F6325" w:rsidRPr="004F6325" w14:paraId="1B78EBFB" w14:textId="77777777" w:rsidTr="004F6325">
        <w:trPr>
          <w:trHeight w:val="28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A1C4" w14:textId="77777777" w:rsidR="004F6325" w:rsidRPr="004F6325" w:rsidRDefault="004F6325" w:rsidP="004F632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Spring 2011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B24C" w14:textId="77777777" w:rsidR="004F6325" w:rsidRPr="004F6325" w:rsidRDefault="004F6325" w:rsidP="004F632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3.108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BDC23" w14:textId="77777777" w:rsidR="004F6325" w:rsidRPr="004F6325" w:rsidRDefault="004F6325" w:rsidP="004F632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3.166</w:t>
            </w:r>
          </w:p>
        </w:tc>
      </w:tr>
      <w:tr w:rsidR="004F6325" w:rsidRPr="004F6325" w14:paraId="69A23798" w14:textId="77777777" w:rsidTr="004F6325">
        <w:trPr>
          <w:trHeight w:val="28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B7AE" w14:textId="77777777" w:rsidR="004F6325" w:rsidRPr="004F6325" w:rsidRDefault="004F6325" w:rsidP="004F632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Fall 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4A3B" w14:textId="77777777" w:rsidR="004F6325" w:rsidRPr="004F6325" w:rsidRDefault="004F6325" w:rsidP="004F632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3.108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C7FDE" w14:textId="77777777" w:rsidR="004F6325" w:rsidRPr="004F6325" w:rsidRDefault="004F6325" w:rsidP="004F632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3.152</w:t>
            </w:r>
          </w:p>
        </w:tc>
      </w:tr>
      <w:tr w:rsidR="004F6325" w:rsidRPr="004F6325" w14:paraId="6156040A" w14:textId="77777777" w:rsidTr="004F6325">
        <w:trPr>
          <w:trHeight w:val="28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BB28" w14:textId="77777777" w:rsidR="004F6325" w:rsidRPr="004F6325" w:rsidRDefault="004F6325" w:rsidP="004F632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Spring 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A774" w14:textId="77777777" w:rsidR="004F6325" w:rsidRPr="004F6325" w:rsidRDefault="004F6325" w:rsidP="004F632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FD047" w14:textId="77777777" w:rsidR="004F6325" w:rsidRPr="004F6325" w:rsidRDefault="004F6325" w:rsidP="004F632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3.141</w:t>
            </w:r>
          </w:p>
        </w:tc>
      </w:tr>
      <w:tr w:rsidR="004F6325" w:rsidRPr="004F6325" w14:paraId="1481DDD3" w14:textId="77777777" w:rsidTr="004F6325">
        <w:trPr>
          <w:trHeight w:val="28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ED8B" w14:textId="77777777" w:rsidR="004F6325" w:rsidRPr="004F6325" w:rsidRDefault="004F6325" w:rsidP="004F632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Fall 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B546" w14:textId="77777777" w:rsidR="004F6325" w:rsidRPr="004F6325" w:rsidRDefault="004F6325" w:rsidP="004F632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3.160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53F16" w14:textId="77777777" w:rsidR="004F6325" w:rsidRPr="004F6325" w:rsidRDefault="004F6325" w:rsidP="004F632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3.175</w:t>
            </w:r>
          </w:p>
        </w:tc>
      </w:tr>
      <w:tr w:rsidR="004F6325" w:rsidRPr="004F6325" w14:paraId="508851F0" w14:textId="77777777" w:rsidTr="004F6325">
        <w:trPr>
          <w:trHeight w:val="28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AF48" w14:textId="77777777" w:rsidR="004F6325" w:rsidRPr="004F6325" w:rsidRDefault="004F6325" w:rsidP="004F632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Spring 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4FDE" w14:textId="77777777" w:rsidR="004F6325" w:rsidRPr="004F6325" w:rsidRDefault="004F6325" w:rsidP="004F6325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sz w:val="22"/>
                <w:szCs w:val="22"/>
              </w:rPr>
              <w:t>3.085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0FB60" w14:textId="77777777" w:rsidR="004F6325" w:rsidRPr="004F6325" w:rsidRDefault="004F6325" w:rsidP="004F6325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sz w:val="22"/>
                <w:szCs w:val="22"/>
              </w:rPr>
              <w:t>3.383</w:t>
            </w:r>
          </w:p>
        </w:tc>
      </w:tr>
      <w:tr w:rsidR="004F6325" w:rsidRPr="004F6325" w14:paraId="5549792A" w14:textId="77777777" w:rsidTr="004F6325">
        <w:trPr>
          <w:trHeight w:val="28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49A5" w14:textId="77777777" w:rsidR="004F6325" w:rsidRPr="004F6325" w:rsidRDefault="004F6325" w:rsidP="004F632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Fall 2008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F02C" w14:textId="77777777" w:rsidR="004F6325" w:rsidRPr="004F6325" w:rsidRDefault="004F6325" w:rsidP="004F632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3.161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7886C" w14:textId="77777777" w:rsidR="004F6325" w:rsidRPr="004F6325" w:rsidRDefault="004F6325" w:rsidP="004F632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3.303</w:t>
            </w:r>
          </w:p>
        </w:tc>
      </w:tr>
      <w:tr w:rsidR="004F6325" w:rsidRPr="004F6325" w14:paraId="0D85FFEF" w14:textId="77777777" w:rsidTr="004F6325">
        <w:trPr>
          <w:trHeight w:val="28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299A" w14:textId="77777777" w:rsidR="004F6325" w:rsidRPr="004F6325" w:rsidRDefault="004F6325" w:rsidP="004F632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Spring 2008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07FC" w14:textId="77777777" w:rsidR="004F6325" w:rsidRPr="004F6325" w:rsidRDefault="004F6325" w:rsidP="004F6325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sz w:val="22"/>
                <w:szCs w:val="22"/>
              </w:rPr>
              <w:t>3.424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E1EF2" w14:textId="77777777" w:rsidR="004F6325" w:rsidRPr="004F6325" w:rsidRDefault="004F6325" w:rsidP="004F6325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sz w:val="22"/>
                <w:szCs w:val="22"/>
              </w:rPr>
              <w:t>3.407</w:t>
            </w:r>
          </w:p>
        </w:tc>
      </w:tr>
      <w:tr w:rsidR="004F6325" w:rsidRPr="004F6325" w14:paraId="34D51E85" w14:textId="77777777" w:rsidTr="004F6325">
        <w:trPr>
          <w:trHeight w:val="28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3B61" w14:textId="77777777" w:rsidR="004F6325" w:rsidRPr="004F6325" w:rsidRDefault="004F6325" w:rsidP="004F632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Fall 2007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E3FB" w14:textId="77777777" w:rsidR="004F6325" w:rsidRPr="004F6325" w:rsidRDefault="004F6325" w:rsidP="004F6325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sz w:val="22"/>
                <w:szCs w:val="22"/>
              </w:rPr>
              <w:t>3.153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91C07" w14:textId="77777777" w:rsidR="004F6325" w:rsidRPr="004F6325" w:rsidRDefault="004F6325" w:rsidP="004F6325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sz w:val="22"/>
                <w:szCs w:val="22"/>
              </w:rPr>
              <w:t>3.238</w:t>
            </w:r>
          </w:p>
        </w:tc>
      </w:tr>
      <w:tr w:rsidR="004F6325" w:rsidRPr="004F6325" w14:paraId="5BB8E85A" w14:textId="77777777" w:rsidTr="004F6325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B652" w14:textId="77777777" w:rsidR="004F6325" w:rsidRPr="004F6325" w:rsidRDefault="004F6325" w:rsidP="004F632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Spring 2007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581C" w14:textId="77777777" w:rsidR="004F6325" w:rsidRPr="004F6325" w:rsidRDefault="004F6325" w:rsidP="004F632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3E870" w14:textId="77777777" w:rsidR="004F6325" w:rsidRPr="004F6325" w:rsidRDefault="004F6325" w:rsidP="004F632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63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3.063</w:t>
            </w:r>
          </w:p>
        </w:tc>
      </w:tr>
    </w:tbl>
    <w:p w14:paraId="5FB6B277" w14:textId="77777777" w:rsidR="004F6325" w:rsidRDefault="004F6325"/>
    <w:p w14:paraId="7EE95D0A" w14:textId="77777777" w:rsidR="004F6325" w:rsidRDefault="004F6325">
      <w:r>
        <w:t>More detailed academic information will be distributed at the Sept. 24 Faculty Senate meeting.</w:t>
      </w:r>
    </w:p>
    <w:p w14:paraId="59A3325B" w14:textId="77777777" w:rsidR="004F6325" w:rsidRDefault="004F6325"/>
    <w:p w14:paraId="64CFB249" w14:textId="77777777" w:rsidR="004F6325" w:rsidRPr="004F6325" w:rsidRDefault="004F6325" w:rsidP="004F6325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</w:rPr>
        <w:t xml:space="preserve">Summary of </w:t>
      </w:r>
      <w:r w:rsidRPr="004F6325">
        <w:rPr>
          <w:b/>
        </w:rPr>
        <w:t>Clustering Report Prepared for UNC General Administration</w:t>
      </w:r>
    </w:p>
    <w:p w14:paraId="0EF78393" w14:textId="77777777" w:rsidR="004F6325" w:rsidRDefault="004F6325"/>
    <w:p w14:paraId="487F44D7" w14:textId="77777777" w:rsidR="004F6325" w:rsidRDefault="004F6325">
      <w:r>
        <w:t xml:space="preserve">The term </w:t>
      </w:r>
      <w:r w:rsidRPr="004F6325">
        <w:rPr>
          <w:i/>
        </w:rPr>
        <w:t>clustering</w:t>
      </w:r>
      <w:r>
        <w:t xml:space="preserve"> is used when </w:t>
      </w:r>
      <w:r w:rsidRPr="004F6325">
        <w:rPr>
          <w:u w:val="single"/>
        </w:rPr>
        <w:t>&gt;</w:t>
      </w:r>
      <w:r w:rsidRPr="004F6325">
        <w:t xml:space="preserve"> </w:t>
      </w:r>
      <w:r>
        <w:t>25% of a class is comprised of student-athletes.  In 2013-14, WCU’s report indicated the following:</w:t>
      </w:r>
    </w:p>
    <w:p w14:paraId="5580CCE9" w14:textId="77777777" w:rsidR="004F6325" w:rsidRDefault="004F6325"/>
    <w:p w14:paraId="4941FA8F" w14:textId="77777777" w:rsidR="004F6325" w:rsidRDefault="004F6325">
      <w:r>
        <w:t>Summer 2013</w:t>
      </w:r>
      <w:r>
        <w:tab/>
      </w:r>
      <w:r w:rsidR="00AB03F2">
        <w:t>22 sections flagged</w:t>
      </w:r>
      <w:r w:rsidR="00AB03F2">
        <w:tab/>
      </w:r>
    </w:p>
    <w:p w14:paraId="033619B8" w14:textId="77777777" w:rsidR="00AB03F2" w:rsidRDefault="00AB03F2">
      <w:r>
        <w:t>Fall 2013</w:t>
      </w:r>
      <w:r>
        <w:tab/>
      </w:r>
      <w:r>
        <w:tab/>
        <w:t>23 sections flagged</w:t>
      </w:r>
    </w:p>
    <w:p w14:paraId="4D854C2F" w14:textId="77777777" w:rsidR="00AB03F2" w:rsidRDefault="00AB03F2">
      <w:r>
        <w:t>Spring 2014</w:t>
      </w:r>
      <w:r>
        <w:tab/>
      </w:r>
      <w:r>
        <w:tab/>
        <w:t>18 sections flagged</w:t>
      </w:r>
    </w:p>
    <w:p w14:paraId="0DC88497" w14:textId="77777777" w:rsidR="00AB03F2" w:rsidRDefault="00AB03F2"/>
    <w:p w14:paraId="60935358" w14:textId="77777777" w:rsidR="00AB03F2" w:rsidRDefault="00AB03F2">
      <w:r>
        <w:t>The report also required answers/analysis of the following:</w:t>
      </w:r>
    </w:p>
    <w:p w14:paraId="0EF1438B" w14:textId="77777777" w:rsidR="00AB03F2" w:rsidRDefault="00AB03F2"/>
    <w:p w14:paraId="58B8E68A" w14:textId="77777777" w:rsidR="00AB03F2" w:rsidRDefault="00AB03F2" w:rsidP="00AB03F2">
      <w:pPr>
        <w:pStyle w:val="ListParagraph"/>
        <w:numPr>
          <w:ilvl w:val="0"/>
          <w:numId w:val="7"/>
        </w:numPr>
      </w:pPr>
      <w:r>
        <w:t>If more than 25% of students in a section were student-athletes….</w:t>
      </w:r>
    </w:p>
    <w:p w14:paraId="48711B11" w14:textId="77777777" w:rsidR="00AB03F2" w:rsidRDefault="00AB03F2" w:rsidP="00AB03F2">
      <w:pPr>
        <w:pStyle w:val="ListParagraph"/>
        <w:numPr>
          <w:ilvl w:val="1"/>
          <w:numId w:val="7"/>
        </w:numPr>
      </w:pPr>
      <w:r>
        <w:t>Are more than 50% of the student-athletes in the section from the same sport?  WCU had no instances of this.</w:t>
      </w:r>
    </w:p>
    <w:p w14:paraId="36283A56" w14:textId="77777777" w:rsidR="00AB03F2" w:rsidRDefault="00AB03F2" w:rsidP="00AB03F2">
      <w:pPr>
        <w:pStyle w:val="ListParagraph"/>
        <w:numPr>
          <w:ilvl w:val="1"/>
          <w:numId w:val="7"/>
        </w:numPr>
      </w:pPr>
      <w:r>
        <w:t>Average GPA for student-athletes in the section compared to average GPA for non-student-athletes in the same section.  If this was flagged as irregular, written justification had to be included.  WCU had zero sections that required written justification.</w:t>
      </w:r>
    </w:p>
    <w:p w14:paraId="4052C2F1" w14:textId="77777777" w:rsidR="00AB03F2" w:rsidRDefault="00AB03F2" w:rsidP="00AB03F2">
      <w:pPr>
        <w:pStyle w:val="ListParagraph"/>
        <w:numPr>
          <w:ilvl w:val="1"/>
          <w:numId w:val="7"/>
        </w:numPr>
      </w:pPr>
      <w:r>
        <w:t xml:space="preserve">Average GPA for student-athletes in all sections of the course compared to average GPA for non-student-athletes in all sections of the course (i.e. – In Spring 2014, ACCT 252-01 had 30.43% student-athletes.  Therefore, all sections of ACCT 252 </w:t>
      </w:r>
      <w:r>
        <w:lastRenderedPageBreak/>
        <w:t>were compared to determine discrepancies in GPA for student-athletes and non-student-athletes.)  If this was flagged as irregular, written justification had to be included.  WCU had zero sections that required written justification.</w:t>
      </w:r>
    </w:p>
    <w:p w14:paraId="420D7F40" w14:textId="77777777" w:rsidR="004F6325" w:rsidRDefault="004F6325"/>
    <w:p w14:paraId="1AD7A314" w14:textId="77777777" w:rsidR="004F6325" w:rsidRDefault="00385B0A">
      <w:r>
        <w:t xml:space="preserve">The complete report is available.  Please send an email to </w:t>
      </w:r>
      <w:hyperlink r:id="rId12" w:history="1">
        <w:r w:rsidRPr="000360C3">
          <w:rPr>
            <w:rStyle w:val="Hyperlink"/>
          </w:rPr>
          <w:t>agrube@wcu.edu</w:t>
        </w:r>
      </w:hyperlink>
      <w:r>
        <w:t xml:space="preserve"> if you would like a copy.</w:t>
      </w:r>
    </w:p>
    <w:p w14:paraId="5D97EE29" w14:textId="77777777" w:rsidR="00385B0A" w:rsidRDefault="00385B0A"/>
    <w:p w14:paraId="28988811" w14:textId="77777777" w:rsidR="00385B0A" w:rsidRPr="00385B0A" w:rsidRDefault="00385B0A" w:rsidP="00385B0A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</w:rPr>
        <w:t>WCU’s Response to UNC Athletics Financial Transparency Reporting Requirement</w:t>
      </w:r>
    </w:p>
    <w:p w14:paraId="7EA8C099" w14:textId="77777777" w:rsidR="00385B0A" w:rsidRDefault="00385B0A"/>
    <w:p w14:paraId="2AF1B847" w14:textId="77777777" w:rsidR="00385B0A" w:rsidRDefault="00385B0A">
      <w:r>
        <w:t xml:space="preserve">The complete report is available.  Please send an email to </w:t>
      </w:r>
      <w:hyperlink r:id="rId13" w:history="1">
        <w:r w:rsidRPr="000360C3">
          <w:rPr>
            <w:rStyle w:val="Hyperlink"/>
          </w:rPr>
          <w:t>agrube@wcu.edu</w:t>
        </w:r>
      </w:hyperlink>
      <w:r>
        <w:t xml:space="preserve"> if you would like a copy.  This report is about 85 pages long (just FYI if you want to print it).</w:t>
      </w:r>
    </w:p>
    <w:p w14:paraId="163737AA" w14:textId="77777777" w:rsidR="00385B0A" w:rsidRDefault="00385B0A"/>
    <w:p w14:paraId="5F5F2D41" w14:textId="77777777" w:rsidR="004F6325" w:rsidRPr="004F6325" w:rsidRDefault="004F6325" w:rsidP="004F6325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4F6325">
        <w:rPr>
          <w:b/>
        </w:rPr>
        <w:t>Duties of the FAR</w:t>
      </w:r>
    </w:p>
    <w:p w14:paraId="6157EECD" w14:textId="77777777" w:rsidR="004F6325" w:rsidRDefault="004F6325"/>
    <w:p w14:paraId="057126A9" w14:textId="77777777" w:rsidR="00B94BC8" w:rsidRDefault="00593FB2">
      <w:r>
        <w:t xml:space="preserve">The following </w:t>
      </w:r>
      <w:r w:rsidR="002E6623">
        <w:t>outlines the</w:t>
      </w:r>
      <w:r>
        <w:t xml:space="preserve"> job description of WCU’s FAR.  The text written in italics reflects accomplishments of the 2013-14 academic year.</w:t>
      </w:r>
    </w:p>
    <w:p w14:paraId="60E4E25B" w14:textId="77777777" w:rsidR="00593FB2" w:rsidRDefault="00593FB2"/>
    <w:p w14:paraId="47CCA968" w14:textId="77777777" w:rsidR="00593FB2" w:rsidRPr="00AC7A1A" w:rsidRDefault="00593FB2" w:rsidP="00593FB2">
      <w:pPr>
        <w:pStyle w:val="Heading1"/>
        <w:rPr>
          <w:b w:val="0"/>
          <w:u w:val="single"/>
        </w:rPr>
      </w:pPr>
      <w:r w:rsidRPr="00AC7A1A">
        <w:rPr>
          <w:b w:val="0"/>
          <w:u w:val="single"/>
        </w:rPr>
        <w:t>WCU Duties</w:t>
      </w:r>
    </w:p>
    <w:p w14:paraId="118BC749" w14:textId="77777777" w:rsidR="00593FB2" w:rsidRPr="00500158" w:rsidRDefault="00593FB2" w:rsidP="00593FB2"/>
    <w:p w14:paraId="3A690074" w14:textId="77777777" w:rsidR="00593FB2" w:rsidRDefault="00593FB2" w:rsidP="00593FB2">
      <w:pPr>
        <w:pStyle w:val="ListParagraph"/>
        <w:numPr>
          <w:ilvl w:val="0"/>
          <w:numId w:val="1"/>
        </w:numPr>
      </w:pPr>
      <w:r w:rsidRPr="00500158">
        <w:t>Be accessible to student-athletes.  Attend meetings with student athletes</w:t>
      </w:r>
      <w:r w:rsidRPr="00AC7A1A">
        <w:t xml:space="preserve"> and </w:t>
      </w:r>
      <w:r w:rsidRPr="00500158">
        <w:t>attend sporting events.</w:t>
      </w:r>
      <w:r>
        <w:t xml:space="preserve">  </w:t>
      </w:r>
    </w:p>
    <w:p w14:paraId="6943402C" w14:textId="77777777" w:rsidR="00593FB2" w:rsidRDefault="00593FB2" w:rsidP="00593FB2"/>
    <w:p w14:paraId="5401D69D" w14:textId="77777777" w:rsidR="00593FB2" w:rsidRPr="00593FB2" w:rsidRDefault="00593FB2" w:rsidP="00593FB2">
      <w:pPr>
        <w:ind w:left="720"/>
        <w:rPr>
          <w:i/>
        </w:rPr>
      </w:pPr>
      <w:r w:rsidRPr="00593FB2">
        <w:rPr>
          <w:i/>
        </w:rPr>
        <w:t xml:space="preserve">Attendance at </w:t>
      </w:r>
      <w:r>
        <w:rPr>
          <w:i/>
        </w:rPr>
        <w:t xml:space="preserve">monthly </w:t>
      </w:r>
      <w:r w:rsidRPr="00593FB2">
        <w:rPr>
          <w:i/>
        </w:rPr>
        <w:t>Student Athlete Ad</w:t>
      </w:r>
      <w:r>
        <w:rPr>
          <w:i/>
        </w:rPr>
        <w:t>visory Council meetings</w:t>
      </w:r>
      <w:r w:rsidRPr="00593FB2">
        <w:rPr>
          <w:i/>
        </w:rPr>
        <w:t>.</w:t>
      </w:r>
    </w:p>
    <w:p w14:paraId="65931DD3" w14:textId="77777777" w:rsidR="00593FB2" w:rsidRPr="000F0128" w:rsidRDefault="00593FB2" w:rsidP="00593FB2"/>
    <w:p w14:paraId="57EC0ADB" w14:textId="77777777" w:rsidR="00593FB2" w:rsidRDefault="00593FB2" w:rsidP="00593FB2">
      <w:pPr>
        <w:pStyle w:val="ListParagraph"/>
        <w:numPr>
          <w:ilvl w:val="0"/>
          <w:numId w:val="1"/>
        </w:numPr>
      </w:pPr>
      <w:r w:rsidRPr="000F0128">
        <w:t xml:space="preserve">Attend WCU </w:t>
      </w:r>
      <w:r w:rsidRPr="00A356A7">
        <w:t>Management</w:t>
      </w:r>
      <w:r>
        <w:t>/Administrative</w:t>
      </w:r>
      <w:r w:rsidRPr="00A356A7">
        <w:t xml:space="preserve"> Team </w:t>
      </w:r>
      <w:r w:rsidRPr="007B6867">
        <w:t xml:space="preserve">meetings in the </w:t>
      </w:r>
      <w:r w:rsidRPr="00664E50">
        <w:t>Department of Athletics.</w:t>
      </w:r>
    </w:p>
    <w:p w14:paraId="15696048" w14:textId="77777777" w:rsidR="00593FB2" w:rsidRDefault="00593FB2" w:rsidP="00593FB2"/>
    <w:p w14:paraId="069F7324" w14:textId="77777777" w:rsidR="00593FB2" w:rsidRPr="00593FB2" w:rsidRDefault="00593FB2" w:rsidP="00593FB2">
      <w:pPr>
        <w:ind w:left="720"/>
        <w:rPr>
          <w:i/>
        </w:rPr>
      </w:pPr>
      <w:r>
        <w:rPr>
          <w:i/>
        </w:rPr>
        <w:t>Every other Tuesday from 10:45-12:15.</w:t>
      </w:r>
    </w:p>
    <w:p w14:paraId="2E10DC69" w14:textId="77777777" w:rsidR="00593FB2" w:rsidRPr="00664E50" w:rsidRDefault="00593FB2" w:rsidP="00593FB2"/>
    <w:p w14:paraId="57E461B0" w14:textId="77777777" w:rsidR="00593FB2" w:rsidRDefault="00593FB2" w:rsidP="00593FB2">
      <w:pPr>
        <w:pStyle w:val="ListParagraph"/>
        <w:numPr>
          <w:ilvl w:val="0"/>
          <w:numId w:val="1"/>
        </w:numPr>
      </w:pPr>
      <w:r w:rsidRPr="00664E50">
        <w:t>Meet with the Director and Assistant Director of Academic Support Services to discuss</w:t>
      </w:r>
      <w:r>
        <w:t xml:space="preserve"> </w:t>
      </w:r>
      <w:r w:rsidRPr="00664E50">
        <w:t>academic progress of student athletes.</w:t>
      </w:r>
    </w:p>
    <w:p w14:paraId="6F8489F5" w14:textId="77777777" w:rsidR="00593FB2" w:rsidRDefault="00593FB2" w:rsidP="00593FB2"/>
    <w:p w14:paraId="4AAD60DB" w14:textId="77777777" w:rsidR="00593FB2" w:rsidRPr="00593FB2" w:rsidRDefault="00593FB2" w:rsidP="00593FB2">
      <w:pPr>
        <w:ind w:left="720"/>
        <w:rPr>
          <w:i/>
        </w:rPr>
      </w:pPr>
      <w:r>
        <w:rPr>
          <w:i/>
        </w:rPr>
        <w:t>At least once per semester for individual review of each student-athlete’s academic progress and eligibility.</w:t>
      </w:r>
    </w:p>
    <w:p w14:paraId="78699E47" w14:textId="77777777" w:rsidR="00593FB2" w:rsidRPr="00664E50" w:rsidRDefault="00593FB2" w:rsidP="00593FB2"/>
    <w:p w14:paraId="06E9F924" w14:textId="77777777" w:rsidR="00593FB2" w:rsidRDefault="00593FB2" w:rsidP="00593FB2">
      <w:r w:rsidRPr="00664E50">
        <w:t>4) Nominate students for post-graduate scholarships and academic honors.</w:t>
      </w:r>
      <w:r>
        <w:t xml:space="preserve">  </w:t>
      </w:r>
    </w:p>
    <w:p w14:paraId="59078A8E" w14:textId="77777777" w:rsidR="00593FB2" w:rsidRDefault="00593FB2" w:rsidP="00593FB2"/>
    <w:p w14:paraId="115B576F" w14:textId="77777777" w:rsidR="00593FB2" w:rsidRPr="00593FB2" w:rsidRDefault="00593FB2" w:rsidP="00593FB2">
      <w:pPr>
        <w:ind w:left="720"/>
        <w:rPr>
          <w:i/>
        </w:rPr>
      </w:pPr>
      <w:r>
        <w:rPr>
          <w:i/>
        </w:rPr>
        <w:t>Six student-athletes were nominated for NCAA post-graduate scholarships and three were nominated for Southern Conference post-graduate scholarships.  Two women’s basketball players received Southern Conference scholarships.</w:t>
      </w:r>
    </w:p>
    <w:p w14:paraId="7835FBBD" w14:textId="77777777" w:rsidR="00593FB2" w:rsidRPr="00500158" w:rsidRDefault="00593FB2" w:rsidP="00593FB2"/>
    <w:p w14:paraId="4A076743" w14:textId="77777777" w:rsidR="00593FB2" w:rsidRDefault="00593FB2" w:rsidP="002E6623">
      <w:pPr>
        <w:pStyle w:val="ListParagraph"/>
        <w:numPr>
          <w:ilvl w:val="0"/>
          <w:numId w:val="2"/>
        </w:numPr>
      </w:pPr>
      <w:r>
        <w:t xml:space="preserve">Serve </w:t>
      </w:r>
      <w:r w:rsidRPr="000F0128">
        <w:t>as an advisor to the Chancellor and Director of Athletics.</w:t>
      </w:r>
    </w:p>
    <w:p w14:paraId="19115ADF" w14:textId="77777777" w:rsidR="00593FB2" w:rsidRDefault="00593FB2" w:rsidP="00593FB2"/>
    <w:p w14:paraId="49D7D535" w14:textId="77777777" w:rsidR="00593FB2" w:rsidRPr="00593FB2" w:rsidRDefault="00593FB2" w:rsidP="00593FB2">
      <w:pPr>
        <w:ind w:left="720"/>
        <w:rPr>
          <w:i/>
        </w:rPr>
      </w:pPr>
      <w:r>
        <w:rPr>
          <w:i/>
        </w:rPr>
        <w:t>Scheduled meetings with Chancellor and Director of Athletics quarterly.  Ad hoc meetings as needed.</w:t>
      </w:r>
    </w:p>
    <w:p w14:paraId="781B34EE" w14:textId="77777777" w:rsidR="00593FB2" w:rsidRPr="00A356A7" w:rsidRDefault="00593FB2" w:rsidP="00593FB2"/>
    <w:p w14:paraId="46CA9721" w14:textId="77777777" w:rsidR="00593FB2" w:rsidRDefault="00593FB2" w:rsidP="002E6623">
      <w:pPr>
        <w:pStyle w:val="ListParagraph"/>
        <w:numPr>
          <w:ilvl w:val="0"/>
          <w:numId w:val="2"/>
        </w:numPr>
      </w:pPr>
      <w:r w:rsidRPr="007B6867">
        <w:t>Serve as ex-officio member of the University Athletics Committee.</w:t>
      </w:r>
    </w:p>
    <w:p w14:paraId="6514B2D0" w14:textId="77777777" w:rsidR="00593FB2" w:rsidRDefault="00593FB2" w:rsidP="00593FB2"/>
    <w:p w14:paraId="661CCFFE" w14:textId="77777777" w:rsidR="00593FB2" w:rsidRPr="00593FB2" w:rsidRDefault="00593FB2" w:rsidP="00593FB2">
      <w:pPr>
        <w:ind w:left="720"/>
        <w:rPr>
          <w:i/>
        </w:rPr>
      </w:pPr>
      <w:r w:rsidRPr="00593FB2">
        <w:rPr>
          <w:i/>
        </w:rPr>
        <w:t>First meeting for 2014-15 academic year was Sept. 19</w:t>
      </w:r>
      <w:r w:rsidRPr="00593FB2">
        <w:rPr>
          <w:i/>
          <w:vertAlign w:val="superscript"/>
        </w:rPr>
        <w:t>th</w:t>
      </w:r>
      <w:r w:rsidRPr="00593FB2">
        <w:rPr>
          <w:i/>
        </w:rPr>
        <w:t>.</w:t>
      </w:r>
    </w:p>
    <w:p w14:paraId="7A643BD4" w14:textId="77777777" w:rsidR="00593FB2" w:rsidRDefault="00593FB2" w:rsidP="00593FB2"/>
    <w:p w14:paraId="6E1CAC8B" w14:textId="77777777" w:rsidR="00873567" w:rsidRPr="00664E50" w:rsidRDefault="00873567" w:rsidP="00593FB2"/>
    <w:p w14:paraId="72583E2E" w14:textId="77777777" w:rsidR="00593FB2" w:rsidRDefault="00593FB2" w:rsidP="002E6623">
      <w:pPr>
        <w:pStyle w:val="ListParagraph"/>
        <w:numPr>
          <w:ilvl w:val="0"/>
          <w:numId w:val="2"/>
        </w:numPr>
      </w:pPr>
      <w:r w:rsidRPr="00664E50">
        <w:lastRenderedPageBreak/>
        <w:t>Administer the NCAA recruiting test as needed.</w:t>
      </w:r>
    </w:p>
    <w:p w14:paraId="3E5668D1" w14:textId="77777777" w:rsidR="00593FB2" w:rsidRDefault="00593FB2" w:rsidP="00593FB2"/>
    <w:p w14:paraId="13FFE861" w14:textId="77777777" w:rsidR="00593FB2" w:rsidRDefault="00593FB2" w:rsidP="00593FB2">
      <w:pPr>
        <w:ind w:left="720"/>
        <w:rPr>
          <w:i/>
        </w:rPr>
      </w:pPr>
      <w:r>
        <w:rPr>
          <w:i/>
        </w:rPr>
        <w:t>Administration of test to most coaches in August.  New hires take the test</w:t>
      </w:r>
      <w:r w:rsidR="002E6623">
        <w:rPr>
          <w:i/>
        </w:rPr>
        <w:t xml:space="preserve"> upon arrival to campus.</w:t>
      </w:r>
    </w:p>
    <w:p w14:paraId="5B828B88" w14:textId="77777777" w:rsidR="004F6325" w:rsidRPr="00593FB2" w:rsidRDefault="004F6325" w:rsidP="00593FB2">
      <w:pPr>
        <w:ind w:left="720"/>
        <w:rPr>
          <w:i/>
        </w:rPr>
      </w:pPr>
    </w:p>
    <w:p w14:paraId="3A2FC662" w14:textId="77777777" w:rsidR="00593FB2" w:rsidRDefault="00593FB2" w:rsidP="002E6623">
      <w:pPr>
        <w:pStyle w:val="ListParagraph"/>
        <w:numPr>
          <w:ilvl w:val="0"/>
          <w:numId w:val="2"/>
        </w:numPr>
      </w:pPr>
      <w:r w:rsidRPr="00664E50">
        <w:t>Assist with arrangements for student-athlete appeal hearings.</w:t>
      </w:r>
    </w:p>
    <w:p w14:paraId="55DA7F9B" w14:textId="77777777" w:rsidR="002E6623" w:rsidRDefault="002E6623" w:rsidP="002E6623"/>
    <w:p w14:paraId="3A5E4DA0" w14:textId="77777777" w:rsidR="002E6623" w:rsidRPr="002E6623" w:rsidRDefault="002E6623" w:rsidP="002E6623">
      <w:pPr>
        <w:ind w:left="720"/>
        <w:rPr>
          <w:i/>
        </w:rPr>
      </w:pPr>
      <w:r>
        <w:rPr>
          <w:i/>
        </w:rPr>
        <w:t>There were no appeals for the 2013-14 year.  Athletics Committee also participates.</w:t>
      </w:r>
    </w:p>
    <w:p w14:paraId="4ED4D7AE" w14:textId="77777777" w:rsidR="00593FB2" w:rsidRPr="00664E50" w:rsidRDefault="00593FB2" w:rsidP="00593FB2"/>
    <w:p w14:paraId="5662FEE8" w14:textId="77777777" w:rsidR="00593FB2" w:rsidRDefault="00593FB2" w:rsidP="002E6623">
      <w:pPr>
        <w:pStyle w:val="ListParagraph"/>
        <w:numPr>
          <w:ilvl w:val="0"/>
          <w:numId w:val="2"/>
        </w:numPr>
      </w:pPr>
      <w:r w:rsidRPr="00664E50">
        <w:t xml:space="preserve">Review continuing eligibility for each student-athlete at the end of each semester.  Approval </w:t>
      </w:r>
      <w:r w:rsidR="002E6623">
        <w:t xml:space="preserve">  </w:t>
      </w:r>
      <w:r w:rsidRPr="00664E50">
        <w:t xml:space="preserve">should be indicated by signature on the appropriate </w:t>
      </w:r>
      <w:r>
        <w:t xml:space="preserve">institutional, conference and/or NCAA </w:t>
      </w:r>
      <w:r w:rsidRPr="00664E50">
        <w:t xml:space="preserve">forms. </w:t>
      </w:r>
    </w:p>
    <w:p w14:paraId="2ED9FC2C" w14:textId="77777777" w:rsidR="002E6623" w:rsidRDefault="002E6623" w:rsidP="002E6623"/>
    <w:p w14:paraId="7BAC016B" w14:textId="77777777" w:rsidR="002E6623" w:rsidRPr="002E6623" w:rsidRDefault="002E6623" w:rsidP="002E6623">
      <w:pPr>
        <w:ind w:left="720"/>
        <w:rPr>
          <w:i/>
        </w:rPr>
      </w:pPr>
      <w:r w:rsidRPr="002E6623">
        <w:rPr>
          <w:i/>
        </w:rPr>
        <w:t>After review and discussion, each student-athlete’s eligibility form is signed (in order) by four campus officials:</w:t>
      </w:r>
    </w:p>
    <w:p w14:paraId="10BF531F" w14:textId="77777777" w:rsidR="002E6623" w:rsidRPr="002E6623" w:rsidRDefault="002E6623" w:rsidP="002E6623">
      <w:pPr>
        <w:ind w:left="720"/>
        <w:rPr>
          <w:i/>
        </w:rPr>
      </w:pPr>
    </w:p>
    <w:p w14:paraId="16E47972" w14:textId="77777777" w:rsidR="002E6623" w:rsidRPr="002E6623" w:rsidRDefault="002E6623" w:rsidP="002E6623">
      <w:pPr>
        <w:pStyle w:val="ListParagraph"/>
        <w:numPr>
          <w:ilvl w:val="0"/>
          <w:numId w:val="3"/>
        </w:numPr>
        <w:rPr>
          <w:i/>
        </w:rPr>
      </w:pPr>
      <w:r w:rsidRPr="002E6623">
        <w:rPr>
          <w:i/>
        </w:rPr>
        <w:t>Academic Advisor (Grace Hnizdil)</w:t>
      </w:r>
    </w:p>
    <w:p w14:paraId="5613D232" w14:textId="77777777" w:rsidR="002E6623" w:rsidRPr="002E6623" w:rsidRDefault="002E6623" w:rsidP="002E6623">
      <w:pPr>
        <w:pStyle w:val="ListParagraph"/>
        <w:numPr>
          <w:ilvl w:val="0"/>
          <w:numId w:val="3"/>
        </w:numPr>
        <w:rPr>
          <w:i/>
        </w:rPr>
      </w:pPr>
      <w:r w:rsidRPr="002E6623">
        <w:rPr>
          <w:i/>
        </w:rPr>
        <w:t>Director of Compliance / Senior Woman Administrator (Stacey Miller)</w:t>
      </w:r>
    </w:p>
    <w:p w14:paraId="5173A274" w14:textId="77777777" w:rsidR="002E6623" w:rsidRPr="002E6623" w:rsidRDefault="002E6623" w:rsidP="002E6623">
      <w:pPr>
        <w:pStyle w:val="ListParagraph"/>
        <w:numPr>
          <w:ilvl w:val="0"/>
          <w:numId w:val="3"/>
        </w:numPr>
        <w:rPr>
          <w:i/>
        </w:rPr>
      </w:pPr>
      <w:r w:rsidRPr="002E6623">
        <w:rPr>
          <w:i/>
        </w:rPr>
        <w:t>Faculty Athletics Representative (AJ Grube)</w:t>
      </w:r>
    </w:p>
    <w:p w14:paraId="5C2C1142" w14:textId="77777777" w:rsidR="002E6623" w:rsidRPr="002E6623" w:rsidRDefault="002E6623" w:rsidP="002E6623">
      <w:pPr>
        <w:pStyle w:val="ListParagraph"/>
        <w:numPr>
          <w:ilvl w:val="0"/>
          <w:numId w:val="3"/>
        </w:numPr>
        <w:rPr>
          <w:i/>
        </w:rPr>
      </w:pPr>
      <w:r w:rsidRPr="002E6623">
        <w:rPr>
          <w:i/>
        </w:rPr>
        <w:t>Registrar (Larry Hammer)</w:t>
      </w:r>
    </w:p>
    <w:p w14:paraId="219EF801" w14:textId="77777777" w:rsidR="004F6325" w:rsidRPr="00664E50" w:rsidRDefault="004F6325" w:rsidP="002E6623"/>
    <w:p w14:paraId="6A9D0ED6" w14:textId="77777777" w:rsidR="00593FB2" w:rsidRPr="00AC7A1A" w:rsidRDefault="00593FB2" w:rsidP="00593FB2">
      <w:pPr>
        <w:pStyle w:val="Heading1"/>
        <w:rPr>
          <w:b w:val="0"/>
          <w:u w:val="single"/>
        </w:rPr>
      </w:pPr>
      <w:r w:rsidRPr="00AC7A1A">
        <w:rPr>
          <w:b w:val="0"/>
          <w:u w:val="single"/>
        </w:rPr>
        <w:t>Southern Conference Duties</w:t>
      </w:r>
    </w:p>
    <w:p w14:paraId="264F04BB" w14:textId="77777777" w:rsidR="00593FB2" w:rsidRPr="00500158" w:rsidRDefault="00593FB2" w:rsidP="00593FB2"/>
    <w:p w14:paraId="40753D5F" w14:textId="77777777" w:rsidR="00593FB2" w:rsidRDefault="00593FB2" w:rsidP="002E6623">
      <w:pPr>
        <w:pStyle w:val="ListParagraph"/>
        <w:numPr>
          <w:ilvl w:val="0"/>
          <w:numId w:val="4"/>
        </w:numPr>
      </w:pPr>
      <w:r w:rsidRPr="00500158">
        <w:t xml:space="preserve">Attend at least two conference meetings per year.  </w:t>
      </w:r>
    </w:p>
    <w:p w14:paraId="405BFB35" w14:textId="77777777" w:rsidR="00873567" w:rsidRDefault="00873567" w:rsidP="002E6623">
      <w:pPr>
        <w:ind w:left="720"/>
      </w:pPr>
    </w:p>
    <w:p w14:paraId="2348D407" w14:textId="77777777" w:rsidR="002E6623" w:rsidRPr="002E6623" w:rsidRDefault="002E6623" w:rsidP="00873567">
      <w:pPr>
        <w:ind w:left="720"/>
        <w:rPr>
          <w:i/>
        </w:rPr>
      </w:pPr>
      <w:r w:rsidRPr="002E6623">
        <w:rPr>
          <w:i/>
        </w:rPr>
        <w:t>Held in October and May.</w:t>
      </w:r>
    </w:p>
    <w:p w14:paraId="3BFAE1FE" w14:textId="77777777" w:rsidR="00593FB2" w:rsidRPr="000F0128" w:rsidRDefault="00593FB2" w:rsidP="00593FB2"/>
    <w:p w14:paraId="22BC91C3" w14:textId="77777777" w:rsidR="00593FB2" w:rsidRDefault="00593FB2" w:rsidP="002E6623">
      <w:pPr>
        <w:pStyle w:val="ListParagraph"/>
        <w:numPr>
          <w:ilvl w:val="0"/>
          <w:numId w:val="4"/>
        </w:numPr>
      </w:pPr>
      <w:r w:rsidRPr="000F0128">
        <w:t>Serve on conference committees.</w:t>
      </w:r>
    </w:p>
    <w:p w14:paraId="37309A11" w14:textId="77777777" w:rsidR="002E6623" w:rsidRDefault="002E6623" w:rsidP="002E6623"/>
    <w:p w14:paraId="5E9348CE" w14:textId="77777777" w:rsidR="002E6623" w:rsidRPr="002E6623" w:rsidRDefault="002E6623" w:rsidP="002E6623">
      <w:pPr>
        <w:ind w:left="720"/>
        <w:rPr>
          <w:i/>
        </w:rPr>
      </w:pPr>
      <w:r w:rsidRPr="002E6623">
        <w:rPr>
          <w:i/>
        </w:rPr>
        <w:t>Held position of Vice President for Conference.  Served on the following 2013-14 Committees:</w:t>
      </w:r>
    </w:p>
    <w:p w14:paraId="535CDD61" w14:textId="77777777" w:rsidR="002E6623" w:rsidRDefault="002E6623" w:rsidP="002E6623">
      <w:pPr>
        <w:ind w:left="720"/>
      </w:pPr>
    </w:p>
    <w:p w14:paraId="2CA5A436" w14:textId="77777777" w:rsidR="002E6623" w:rsidRDefault="002E6623" w:rsidP="002E6623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Audit (chair)</w:t>
      </w:r>
    </w:p>
    <w:p w14:paraId="69997A84" w14:textId="77777777" w:rsidR="002E6623" w:rsidRDefault="002E6623" w:rsidP="002E6623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Constitution and Bylaws Revision</w:t>
      </w:r>
    </w:p>
    <w:p w14:paraId="3FFDFE0F" w14:textId="77777777" w:rsidR="002E6623" w:rsidRDefault="002E6623" w:rsidP="002E6623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Finance (chair)</w:t>
      </w:r>
    </w:p>
    <w:p w14:paraId="0E0852B4" w14:textId="77777777" w:rsidR="002E6623" w:rsidRDefault="002E6623" w:rsidP="002E6623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Investment </w:t>
      </w:r>
    </w:p>
    <w:p w14:paraId="70598147" w14:textId="77777777" w:rsidR="002E6623" w:rsidRDefault="002E6623" w:rsidP="002E6623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Television</w:t>
      </w:r>
    </w:p>
    <w:p w14:paraId="34C18258" w14:textId="77777777" w:rsidR="002E6623" w:rsidRPr="002E6623" w:rsidRDefault="002E6623" w:rsidP="002E6623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Tennis</w:t>
      </w:r>
    </w:p>
    <w:p w14:paraId="7EB2460D" w14:textId="77777777" w:rsidR="00593FB2" w:rsidRPr="007B6867" w:rsidRDefault="00593FB2" w:rsidP="00593FB2"/>
    <w:p w14:paraId="183669FE" w14:textId="77777777" w:rsidR="00593FB2" w:rsidRPr="00AC7A1A" w:rsidRDefault="00593FB2" w:rsidP="00593FB2">
      <w:pPr>
        <w:rPr>
          <w:u w:val="single"/>
        </w:rPr>
      </w:pPr>
      <w:r w:rsidRPr="00AC7A1A">
        <w:rPr>
          <w:u w:val="single"/>
        </w:rPr>
        <w:t>NCAA Duties</w:t>
      </w:r>
    </w:p>
    <w:p w14:paraId="7A8D061E" w14:textId="77777777" w:rsidR="00593FB2" w:rsidRPr="00500158" w:rsidRDefault="00593FB2" w:rsidP="00593FB2"/>
    <w:p w14:paraId="0F30ACBB" w14:textId="77777777" w:rsidR="00593FB2" w:rsidRPr="00664E50" w:rsidRDefault="00593FB2" w:rsidP="00593FB2">
      <w:r w:rsidRPr="00500158">
        <w:t>1) Serve as a represent</w:t>
      </w:r>
      <w:r w:rsidRPr="000F0128">
        <w:t xml:space="preserve">ative of </w:t>
      </w:r>
      <w:r w:rsidRPr="00A356A7">
        <w:t xml:space="preserve">WCU </w:t>
      </w:r>
      <w:r w:rsidRPr="007B6867">
        <w:t xml:space="preserve">in its relationship </w:t>
      </w:r>
      <w:r w:rsidRPr="00664E50">
        <w:t>with the NCAA.</w:t>
      </w:r>
    </w:p>
    <w:p w14:paraId="595F30EA" w14:textId="77777777" w:rsidR="00593FB2" w:rsidRPr="00664E50" w:rsidRDefault="00593FB2" w:rsidP="00593FB2"/>
    <w:p w14:paraId="33E45694" w14:textId="77777777" w:rsidR="00593FB2" w:rsidRDefault="00593FB2" w:rsidP="002E6623">
      <w:pPr>
        <w:pStyle w:val="ListParagraph"/>
        <w:numPr>
          <w:ilvl w:val="0"/>
          <w:numId w:val="6"/>
        </w:numPr>
      </w:pPr>
      <w:r w:rsidRPr="00664E50">
        <w:t>Serve as one of the five recognized individuals authorized to make contact with the NCAA legislative services staff in the normal interaction between the NCAA and WCU.</w:t>
      </w:r>
    </w:p>
    <w:p w14:paraId="59DA2FE0" w14:textId="77777777" w:rsidR="002E6623" w:rsidRDefault="002E6623" w:rsidP="002E6623"/>
    <w:p w14:paraId="226B827D" w14:textId="77777777" w:rsidR="002E6623" w:rsidRPr="002E6623" w:rsidRDefault="002E6623" w:rsidP="00873567">
      <w:pPr>
        <w:ind w:left="720"/>
        <w:rPr>
          <w:i/>
        </w:rPr>
      </w:pPr>
      <w:r w:rsidRPr="002E6623">
        <w:rPr>
          <w:i/>
        </w:rPr>
        <w:t>The other four people are the Chancellor, the Director of Athletics, the Director of Compliance, and the Senior Woman Administrator.</w:t>
      </w:r>
    </w:p>
    <w:p w14:paraId="1179AE49" w14:textId="77777777" w:rsidR="00593FB2" w:rsidRDefault="00593FB2" w:rsidP="00593FB2"/>
    <w:p w14:paraId="5D1452B8" w14:textId="77777777" w:rsidR="00873567" w:rsidRPr="00664E50" w:rsidRDefault="00873567" w:rsidP="00593FB2"/>
    <w:p w14:paraId="041FD4D4" w14:textId="4D3BD073" w:rsidR="00593FB2" w:rsidRDefault="00593FB2" w:rsidP="00593FB2">
      <w:pPr>
        <w:pStyle w:val="ListParagraph"/>
        <w:numPr>
          <w:ilvl w:val="0"/>
          <w:numId w:val="6"/>
        </w:numPr>
      </w:pPr>
      <w:r w:rsidRPr="00664E50">
        <w:lastRenderedPageBreak/>
        <w:t>If needed, prepare, on behalf of WCU, requests for waivers or appeal</w:t>
      </w:r>
      <w:r w:rsidR="002E6623">
        <w:t xml:space="preserve">s for NCAA legislation or other </w:t>
      </w:r>
      <w:r w:rsidRPr="00664E50">
        <w:t>processes.</w:t>
      </w:r>
    </w:p>
    <w:p w14:paraId="6FB6515B" w14:textId="77777777" w:rsidR="00873567" w:rsidRDefault="00873567" w:rsidP="002E6623">
      <w:pPr>
        <w:pStyle w:val="ListParagraph"/>
        <w:rPr>
          <w:i/>
        </w:rPr>
      </w:pPr>
    </w:p>
    <w:p w14:paraId="5434863B" w14:textId="77777777" w:rsidR="002E6623" w:rsidRPr="002E6623" w:rsidRDefault="002E6623" w:rsidP="002E6623">
      <w:pPr>
        <w:pStyle w:val="ListParagraph"/>
        <w:rPr>
          <w:i/>
        </w:rPr>
      </w:pPr>
      <w:r>
        <w:rPr>
          <w:i/>
        </w:rPr>
        <w:t>A handful of these are submitted each year – typically for medical reasons.</w:t>
      </w:r>
    </w:p>
    <w:p w14:paraId="7E0E6EA1" w14:textId="77777777" w:rsidR="00593FB2" w:rsidRPr="00664E50" w:rsidRDefault="00593FB2" w:rsidP="00593FB2"/>
    <w:p w14:paraId="0AB71798" w14:textId="77777777" w:rsidR="00593FB2" w:rsidRDefault="00593FB2" w:rsidP="004F6325">
      <w:pPr>
        <w:pStyle w:val="ListParagraph"/>
        <w:numPr>
          <w:ilvl w:val="0"/>
          <w:numId w:val="6"/>
        </w:numPr>
      </w:pPr>
      <w:r w:rsidRPr="00664E50">
        <w:t>Be included in official notification from the NCAA that an official inquiry is being initiated to determine if rules violations have occurred.</w:t>
      </w:r>
    </w:p>
    <w:p w14:paraId="2D10D47F" w14:textId="77777777" w:rsidR="004F6325" w:rsidRDefault="004F6325" w:rsidP="004F6325"/>
    <w:p w14:paraId="79B4E167" w14:textId="77777777" w:rsidR="00593FB2" w:rsidRDefault="00593FB2" w:rsidP="004F6325">
      <w:pPr>
        <w:pStyle w:val="ListParagraph"/>
        <w:numPr>
          <w:ilvl w:val="0"/>
          <w:numId w:val="6"/>
        </w:numPr>
      </w:pPr>
      <w:r w:rsidRPr="00664E50">
        <w:t>Serve on NCAA committees as opportunities arise.</w:t>
      </w:r>
    </w:p>
    <w:p w14:paraId="2B382162" w14:textId="77777777" w:rsidR="004F6325" w:rsidRDefault="004F6325" w:rsidP="004F6325"/>
    <w:p w14:paraId="236574E9" w14:textId="77777777" w:rsidR="00593FB2" w:rsidRDefault="004F6325" w:rsidP="00873567">
      <w:pPr>
        <w:pStyle w:val="ListParagraph"/>
        <w:rPr>
          <w:i/>
        </w:rPr>
      </w:pPr>
      <w:r w:rsidRPr="004F6325">
        <w:rPr>
          <w:i/>
        </w:rPr>
        <w:t>Currently, I serve on the Committee on Institutional Performance (formerly the Committee on Athletic Certification).</w:t>
      </w:r>
    </w:p>
    <w:p w14:paraId="0642CCFD" w14:textId="77777777" w:rsidR="00385B0A" w:rsidRDefault="00385B0A" w:rsidP="004F6325">
      <w:pPr>
        <w:pStyle w:val="ListParagraph"/>
        <w:ind w:left="360"/>
        <w:rPr>
          <w:i/>
        </w:rPr>
      </w:pPr>
    </w:p>
    <w:p w14:paraId="4BBEBE2E" w14:textId="77777777" w:rsidR="00385B0A" w:rsidRDefault="00385B0A" w:rsidP="00385B0A">
      <w:pPr>
        <w:pStyle w:val="ListParagraph"/>
        <w:pBdr>
          <w:top w:val="single" w:sz="4" w:space="1" w:color="auto"/>
          <w:bottom w:val="single" w:sz="4" w:space="1" w:color="auto"/>
        </w:pBdr>
        <w:ind w:left="0"/>
        <w:rPr>
          <w:b/>
        </w:rPr>
      </w:pPr>
      <w:r>
        <w:rPr>
          <w:b/>
        </w:rPr>
        <w:t>New for 2014-15</w:t>
      </w:r>
    </w:p>
    <w:p w14:paraId="6F92D45B" w14:textId="77777777" w:rsidR="00385B0A" w:rsidRDefault="00385B0A" w:rsidP="00385B0A">
      <w:pPr>
        <w:pStyle w:val="ListParagraph"/>
        <w:ind w:left="0"/>
        <w:rPr>
          <w:b/>
        </w:rPr>
      </w:pPr>
    </w:p>
    <w:p w14:paraId="6EE9AB9B" w14:textId="23C0F081" w:rsidR="00385B0A" w:rsidRPr="00873567" w:rsidRDefault="00385B0A" w:rsidP="00385B0A">
      <w:pPr>
        <w:pStyle w:val="ListParagraph"/>
        <w:ind w:left="0"/>
        <w:rPr>
          <w:u w:val="single"/>
        </w:rPr>
      </w:pPr>
      <w:r w:rsidRPr="00873567">
        <w:rPr>
          <w:u w:val="single"/>
        </w:rPr>
        <w:t>Academic progress reporting for student-athletes</w:t>
      </w:r>
    </w:p>
    <w:p w14:paraId="15693F97" w14:textId="77777777" w:rsidR="00385B0A" w:rsidRDefault="00385B0A" w:rsidP="00385B0A">
      <w:pPr>
        <w:pStyle w:val="ListParagraph"/>
        <w:ind w:left="0"/>
      </w:pPr>
    </w:p>
    <w:p w14:paraId="01B93516" w14:textId="77777777" w:rsidR="00385B0A" w:rsidRDefault="00385B0A" w:rsidP="00385B0A">
      <w:pPr>
        <w:pStyle w:val="ListParagraph"/>
        <w:ind w:left="0"/>
      </w:pPr>
      <w:r>
        <w:t>Eliminated the 13</w:t>
      </w:r>
      <w:r w:rsidRPr="00385B0A">
        <w:rPr>
          <w:vertAlign w:val="superscript"/>
        </w:rPr>
        <w:t>th</w:t>
      </w:r>
      <w:r>
        <w:t xml:space="preserve"> week report</w:t>
      </w:r>
      <w:r w:rsidR="00E50F4F">
        <w:t xml:space="preserve">.  </w:t>
      </w:r>
      <w:r>
        <w:t>Please encourage faculty to complete these</w:t>
      </w:r>
      <w:r w:rsidR="00E50F4F">
        <w:t xml:space="preserve"> (5</w:t>
      </w:r>
      <w:r w:rsidR="00E50F4F" w:rsidRPr="00E50F4F">
        <w:rPr>
          <w:vertAlign w:val="superscript"/>
        </w:rPr>
        <w:t>th</w:t>
      </w:r>
      <w:r w:rsidR="00E50F4F">
        <w:t>, 8</w:t>
      </w:r>
      <w:r w:rsidR="00E50F4F" w:rsidRPr="00E50F4F">
        <w:rPr>
          <w:vertAlign w:val="superscript"/>
        </w:rPr>
        <w:t>th</w:t>
      </w:r>
      <w:r w:rsidR="00E50F4F">
        <w:t>, and 11</w:t>
      </w:r>
      <w:r w:rsidR="00E50F4F" w:rsidRPr="00E50F4F">
        <w:rPr>
          <w:vertAlign w:val="superscript"/>
        </w:rPr>
        <w:t>th</w:t>
      </w:r>
      <w:r w:rsidR="00E50F4F">
        <w:t xml:space="preserve"> weeks)</w:t>
      </w:r>
      <w:r>
        <w:t>.  They are read</w:t>
      </w:r>
      <w:r w:rsidR="00E50F4F">
        <w:t xml:space="preserve"> and discussed by athletic and academic staff.  </w:t>
      </w:r>
    </w:p>
    <w:p w14:paraId="39364D6E" w14:textId="77777777" w:rsidR="00E50F4F" w:rsidRDefault="00E50F4F" w:rsidP="00385B0A">
      <w:pPr>
        <w:pStyle w:val="ListParagraph"/>
        <w:ind w:left="0"/>
      </w:pPr>
    </w:p>
    <w:p w14:paraId="734556E4" w14:textId="77777777" w:rsidR="00E50F4F" w:rsidRPr="00E50F4F" w:rsidRDefault="00E50F4F" w:rsidP="00E50F4F">
      <w:pPr>
        <w:pStyle w:val="ListParagraph"/>
        <w:pBdr>
          <w:top w:val="single" w:sz="4" w:space="1" w:color="auto"/>
          <w:bottom w:val="single" w:sz="4" w:space="1" w:color="auto"/>
        </w:pBdr>
        <w:ind w:left="0"/>
        <w:rPr>
          <w:b/>
        </w:rPr>
      </w:pPr>
      <w:r w:rsidRPr="00E50F4F">
        <w:rPr>
          <w:b/>
        </w:rPr>
        <w:t>Suggestions for 2014-15 FAR Report</w:t>
      </w:r>
    </w:p>
    <w:p w14:paraId="4623692E" w14:textId="77777777" w:rsidR="00E50F4F" w:rsidRDefault="00E50F4F" w:rsidP="00385B0A">
      <w:pPr>
        <w:pStyle w:val="ListParagraph"/>
        <w:ind w:left="0"/>
      </w:pPr>
    </w:p>
    <w:p w14:paraId="5786E965" w14:textId="77777777" w:rsidR="00E50F4F" w:rsidRPr="00385B0A" w:rsidRDefault="00E50F4F" w:rsidP="00385B0A">
      <w:pPr>
        <w:pStyle w:val="ListParagraph"/>
        <w:ind w:left="0"/>
      </w:pPr>
      <w:r>
        <w:t xml:space="preserve">Please email </w:t>
      </w:r>
      <w:hyperlink r:id="rId14" w:history="1">
        <w:r w:rsidRPr="000360C3">
          <w:rPr>
            <w:rStyle w:val="Hyperlink"/>
          </w:rPr>
          <w:t>agrube@wcu.edu</w:t>
        </w:r>
      </w:hyperlink>
      <w:r>
        <w:t xml:space="preserve"> or call x3028 if there is something you’d like added to the FAR report.</w:t>
      </w:r>
    </w:p>
    <w:sectPr w:rsidR="00E50F4F" w:rsidRPr="00385B0A" w:rsidSect="004F632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7FC7"/>
    <w:multiLevelType w:val="hybridMultilevel"/>
    <w:tmpl w:val="38C09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B4F04"/>
    <w:multiLevelType w:val="hybridMultilevel"/>
    <w:tmpl w:val="30C2C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5347AC"/>
    <w:multiLevelType w:val="hybridMultilevel"/>
    <w:tmpl w:val="3A52D3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DC4FEB"/>
    <w:multiLevelType w:val="hybridMultilevel"/>
    <w:tmpl w:val="7318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E1ABB"/>
    <w:multiLevelType w:val="hybridMultilevel"/>
    <w:tmpl w:val="7C264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242691"/>
    <w:multiLevelType w:val="hybridMultilevel"/>
    <w:tmpl w:val="E4F054E8"/>
    <w:lvl w:ilvl="0" w:tplc="040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DE288F"/>
    <w:multiLevelType w:val="hybridMultilevel"/>
    <w:tmpl w:val="EA4025F8"/>
    <w:lvl w:ilvl="0" w:tplc="1C94CF8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C8"/>
    <w:rsid w:val="002E6623"/>
    <w:rsid w:val="003641C3"/>
    <w:rsid w:val="00385B0A"/>
    <w:rsid w:val="003C5643"/>
    <w:rsid w:val="004F6325"/>
    <w:rsid w:val="00593FB2"/>
    <w:rsid w:val="00873567"/>
    <w:rsid w:val="00920370"/>
    <w:rsid w:val="00AB03F2"/>
    <w:rsid w:val="00B94BC8"/>
    <w:rsid w:val="00D176F7"/>
    <w:rsid w:val="00D45DD8"/>
    <w:rsid w:val="00E50F4F"/>
    <w:rsid w:val="00F2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393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93FB2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3FB2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B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93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93FB2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3FB2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B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93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grube@wcu.edu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agrube@wcu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agrube@w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mmittee Meeting Document" ma:contentTypeID="0x01010043DF5C0180A7AE4BA7AAE5FBB565CC2100C5E2F2AC68A786459ED50202E1849AB2005648D6746900CF41821EBB3FEF23C0CE" ma:contentTypeVersion="16" ma:contentTypeDescription="Create an agenda, minutes or presentation assigned to a committee." ma:contentTypeScope="" ma:versionID="e070cfc408d9782c835f59419ac5023f">
  <xsd:schema xmlns:xsd="http://www.w3.org/2001/XMLSchema" xmlns:xs="http://www.w3.org/2001/XMLSchema" xmlns:p="http://schemas.microsoft.com/office/2006/metadata/properties" xmlns:ns2="339779bb-3b5a-40c2-8aca-5c2b58728608" xmlns:ns3="http://schemas.microsoft.com/sharepoint/v3/fields" xmlns:ns4="d089bb74-c8e0-4265-8753-9707a7f41891" targetNamespace="http://schemas.microsoft.com/office/2006/metadata/properties" ma:root="true" ma:fieldsID="3e30f922d963f911076305e7f77c7ef8" ns2:_="" ns3:_="" ns4:_="">
    <xsd:import namespace="339779bb-3b5a-40c2-8aca-5c2b58728608"/>
    <xsd:import namespace="http://schemas.microsoft.com/sharepoint/v3/fields"/>
    <xsd:import namespace="d089bb74-c8e0-4265-8753-9707a7f418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etingDate" minOccurs="0"/>
                <xsd:element ref="ns3:_Status" minOccurs="0"/>
                <xsd:element ref="ns2:SortOrder" minOccurs="0"/>
                <xsd:element ref="ns4:Committe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79bb-3b5a-40c2-8aca-5c2b587286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etingDate" ma:index="11" nillable="true" ma:displayName="Meeting Date" ma:default="[today]" ma:format="DateOnly" ma:internalName="MeetingDate">
      <xsd:simpleType>
        <xsd:restriction base="dms:DateTime"/>
      </xsd:simpleType>
    </xsd:element>
    <xsd:element name="SortOrder" ma:index="13" nillable="true" ma:displayName="Order" ma:decimals="0" ma:description="Presentation order for a meeting document" ma:internalName="SortOrder" ma:percentage="FALSE">
      <xsd:simpleType>
        <xsd:restriction base="dms:Number">
          <xsd:maxInclusive value="1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2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9bb74-c8e0-4265-8753-9707a7f41891" elementFormDefault="qualified">
    <xsd:import namespace="http://schemas.microsoft.com/office/2006/documentManagement/types"/>
    <xsd:import namespace="http://schemas.microsoft.com/office/infopath/2007/PartnerControls"/>
    <xsd:element name="Committee2" ma:index="14" nillable="true" ma:displayName="Committee" ma:indexed="true" ma:list="{c2cdc07b-30a9-4677-85f6-459eace9486d}" ma:internalName="Committee2" ma:showField="Title" ma:web="ef270c25-5885-48aa-bb52-77c2ccfdaa5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43d0ead-e1a0-4a12-8587-0e2277660e3d" ContentTypeId="0x01010043DF5C0180A7AE4BA7AAE5FBB565CC2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Final</_Status>
    <Committee2 xmlns="d089bb74-c8e0-4265-8753-9707a7f41891" xsi:nil="true"/>
    <SortOrder xmlns="339779bb-3b5a-40c2-8aca-5c2b58728608" xsi:nil="true"/>
    <MeetingDate xmlns="339779bb-3b5a-40c2-8aca-5c2b58728608">2014-09-24T04:00:00+00:00</MeetingDate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4DD8E7-9820-465C-8921-C8C849C49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779bb-3b5a-40c2-8aca-5c2b58728608"/>
    <ds:schemaRef ds:uri="http://schemas.microsoft.com/sharepoint/v3/fields"/>
    <ds:schemaRef ds:uri="d089bb74-c8e0-4265-8753-9707a7f41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367387-82FE-41E5-B0FA-971E8E42582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7EBD075-9FCF-4BB4-A968-94FBD2E366EA}">
  <ds:schemaRefs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elements/1.1/"/>
    <ds:schemaRef ds:uri="http://purl.org/dc/terms/"/>
    <ds:schemaRef ds:uri="d089bb74-c8e0-4265-8753-9707a7f41891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339779bb-3b5a-40c2-8aca-5c2b5872860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D34BE7-60DF-4F33-AFD5-2BE9628DE49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2E55BF7-A73A-4B56-8D18-CC0D4967BE4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45A7901-F317-4A15-86FC-59DA238AF0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Athletics Report</vt:lpstr>
    </vt:vector>
  </TitlesOfParts>
  <Company>WCU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Athletics Report</dc:title>
  <dc:creator>WCUUser</dc:creator>
  <cp:lastModifiedBy>WCUUser</cp:lastModifiedBy>
  <cp:revision>2</cp:revision>
  <cp:lastPrinted>2014-09-19T16:06:00Z</cp:lastPrinted>
  <dcterms:created xsi:type="dcterms:W3CDTF">2014-09-23T14:05:00Z</dcterms:created>
  <dcterms:modified xsi:type="dcterms:W3CDTF">2014-09-23T14:05:00Z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0x01010043DF5C0180A7AE4BA7AAE5FBB565CC2100C5E2F2AC68A786459ED50202E1849AB2005648D6746900CF41821EBB3FEF23C0CE</vt:lpwstr>
  </property>
</Properties>
</file>