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D2" w:rsidRDefault="002060F8" w:rsidP="0020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APR ##</w:t>
      </w:r>
    </w:p>
    <w:p w:rsidR="002060F8" w:rsidRDefault="002060F8" w:rsidP="0020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Student Complaint Log</w:t>
      </w:r>
    </w:p>
    <w:p w:rsidR="002060F8" w:rsidRDefault="002060F8" w:rsidP="00206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060F8" w:rsidRDefault="002060F8" w:rsidP="0020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with various University Regulations and Academic Policies, written student complaints are received, investigated and resolved by several divisions of the University operating under the authority</w:t>
      </w:r>
      <w:r w:rsidR="005B6BBD">
        <w:rPr>
          <w:rFonts w:ascii="Times New Roman" w:hAnsi="Times New Roman" w:cs="Times New Roman"/>
          <w:sz w:val="24"/>
          <w:szCs w:val="24"/>
        </w:rPr>
        <w:t xml:space="preserve"> of the Vice Chancellors </w:t>
      </w:r>
      <w:r>
        <w:rPr>
          <w:rFonts w:ascii="Times New Roman" w:hAnsi="Times New Roman" w:cs="Times New Roman"/>
          <w:sz w:val="24"/>
          <w:szCs w:val="24"/>
        </w:rPr>
        <w:t>within Academic Affairs</w:t>
      </w:r>
      <w:r w:rsidR="00AC110F">
        <w:rPr>
          <w:rFonts w:ascii="Times New Roman" w:hAnsi="Times New Roman" w:cs="Times New Roman"/>
          <w:sz w:val="24"/>
          <w:szCs w:val="24"/>
        </w:rPr>
        <w:t>, Administration and Finance</w:t>
      </w:r>
      <w:r>
        <w:rPr>
          <w:rFonts w:ascii="Times New Roman" w:hAnsi="Times New Roman" w:cs="Times New Roman"/>
          <w:sz w:val="24"/>
          <w:szCs w:val="24"/>
        </w:rPr>
        <w:t xml:space="preserve"> and Student Affairs. This Policy serves to centralize reporting of basic information about those written complains in order to enhance accuracy and accountability. </w:t>
      </w:r>
    </w:p>
    <w:p w:rsidR="002060F8" w:rsidRDefault="002060F8" w:rsidP="00206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</w:t>
      </w:r>
    </w:p>
    <w:p w:rsidR="002060F8" w:rsidRDefault="002060F8" w:rsidP="0020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university offices </w:t>
      </w:r>
      <w:r w:rsidR="00EB4BD7">
        <w:rPr>
          <w:rFonts w:ascii="Times New Roman" w:hAnsi="Times New Roman" w:cs="Times New Roman"/>
          <w:sz w:val="24"/>
          <w:szCs w:val="24"/>
        </w:rPr>
        <w:t xml:space="preserve">at the deans’ office and above </w:t>
      </w:r>
      <w:r>
        <w:rPr>
          <w:rFonts w:ascii="Times New Roman" w:hAnsi="Times New Roman" w:cs="Times New Roman"/>
          <w:sz w:val="24"/>
          <w:szCs w:val="24"/>
        </w:rPr>
        <w:t xml:space="preserve">receiving and responding to written student complaints associated with a formal university process must provide the following information to the </w:t>
      </w:r>
      <w:r w:rsidR="0034416F">
        <w:rPr>
          <w:rFonts w:ascii="Times New Roman" w:hAnsi="Times New Roman" w:cs="Times New Roman"/>
          <w:sz w:val="24"/>
          <w:szCs w:val="24"/>
        </w:rPr>
        <w:t xml:space="preserve">Office of the Provost </w:t>
      </w:r>
      <w:r>
        <w:rPr>
          <w:rFonts w:ascii="Times New Roman" w:hAnsi="Times New Roman" w:cs="Times New Roman"/>
          <w:sz w:val="24"/>
          <w:szCs w:val="24"/>
        </w:rPr>
        <w:t>regarding each complaint by July 1 of each year:</w:t>
      </w:r>
    </w:p>
    <w:p w:rsidR="002060F8" w:rsidRDefault="002060F8" w:rsidP="00206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student filed complain/grievance</w:t>
      </w:r>
    </w:p>
    <w:p w:rsidR="002060F8" w:rsidRDefault="002060F8" w:rsidP="00206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 of individual who filed complaint/grievance</w:t>
      </w:r>
    </w:p>
    <w:p w:rsidR="002060F8" w:rsidRDefault="002060F8" w:rsidP="00206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complain/grievance</w:t>
      </w:r>
    </w:p>
    <w:p w:rsidR="002060F8" w:rsidRDefault="002060F8" w:rsidP="00206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formal process used to resolve complaint/grievance</w:t>
      </w:r>
    </w:p>
    <w:p w:rsidR="002060F8" w:rsidRDefault="002060F8" w:rsidP="00206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of complaint/grievance</w:t>
      </w:r>
    </w:p>
    <w:p w:rsidR="002060F8" w:rsidRDefault="002060F8" w:rsidP="00206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resolution</w:t>
      </w:r>
    </w:p>
    <w:p w:rsidR="002060F8" w:rsidRPr="002060F8" w:rsidRDefault="002060F8" w:rsidP="0020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4416F">
        <w:rPr>
          <w:rFonts w:ascii="Times New Roman" w:hAnsi="Times New Roman" w:cs="Times New Roman"/>
          <w:sz w:val="24"/>
          <w:szCs w:val="24"/>
        </w:rPr>
        <w:t xml:space="preserve"> Office of the Provost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maintain a central log containing this information. The log should be available at any time for inspection by the Vice</w:t>
      </w:r>
      <w:r w:rsidR="00AC110F">
        <w:rPr>
          <w:rFonts w:ascii="Times New Roman" w:hAnsi="Times New Roman" w:cs="Times New Roman"/>
          <w:sz w:val="24"/>
          <w:szCs w:val="24"/>
        </w:rPr>
        <w:t xml:space="preserve"> Chancellor for Student Affairs, the Vice Chancellor</w:t>
      </w:r>
      <w:r w:rsidR="005B6BBD">
        <w:rPr>
          <w:rFonts w:ascii="Times New Roman" w:hAnsi="Times New Roman" w:cs="Times New Roman"/>
          <w:sz w:val="24"/>
          <w:szCs w:val="24"/>
        </w:rPr>
        <w:t xml:space="preserve"> for Administration and Finance the Vice Chancellor for Academic Affairs</w:t>
      </w:r>
      <w:r>
        <w:rPr>
          <w:rFonts w:ascii="Times New Roman" w:hAnsi="Times New Roman" w:cs="Times New Roman"/>
          <w:sz w:val="24"/>
          <w:szCs w:val="24"/>
        </w:rPr>
        <w:t xml:space="preserve">, or their designees. </w:t>
      </w:r>
    </w:p>
    <w:p w:rsidR="002060F8" w:rsidRDefault="002060F8" w:rsidP="002060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60F8" w:rsidRPr="002060F8" w:rsidRDefault="002060F8" w:rsidP="002060F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2060F8" w:rsidRPr="0020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E7B"/>
    <w:multiLevelType w:val="hybridMultilevel"/>
    <w:tmpl w:val="39DAAB54"/>
    <w:lvl w:ilvl="0" w:tplc="7C94B8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C3F38"/>
    <w:multiLevelType w:val="hybridMultilevel"/>
    <w:tmpl w:val="A1CE0A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8"/>
    <w:rsid w:val="002060F8"/>
    <w:rsid w:val="00334520"/>
    <w:rsid w:val="00334B94"/>
    <w:rsid w:val="0034416F"/>
    <w:rsid w:val="004338D2"/>
    <w:rsid w:val="005B6BBD"/>
    <w:rsid w:val="00AC110F"/>
    <w:rsid w:val="00B66B42"/>
    <w:rsid w:val="00E4564C"/>
    <w:rsid w:val="00EB4BD7"/>
    <w:rsid w:val="00E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Rebecca Lasher</cp:lastModifiedBy>
  <cp:revision>2</cp:revision>
  <cp:lastPrinted>2014-03-06T16:47:00Z</cp:lastPrinted>
  <dcterms:created xsi:type="dcterms:W3CDTF">2014-04-21T23:01:00Z</dcterms:created>
  <dcterms:modified xsi:type="dcterms:W3CDTF">2014-04-21T23:01:00Z</dcterms:modified>
</cp:coreProperties>
</file>