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089F" w:rsidR="00AF4A5C" w:rsidP="00AF4A5C" w:rsidRDefault="36555EAD" w14:paraId="32D4359B" w14:textId="72D41FEE">
      <w:pPr>
        <w:jc w:val="center"/>
        <w:rPr>
          <w:rFonts w:ascii="Garamond" w:hAnsi="Garamond" w:cs="Arial"/>
          <w:b/>
          <w:bCs/>
          <w:sz w:val="32"/>
          <w:szCs w:val="32"/>
        </w:rPr>
      </w:pPr>
      <w:r w:rsidRPr="0082089F">
        <w:rPr>
          <w:rFonts w:ascii="Garamond" w:hAnsi="Garamond" w:cs="Arial"/>
          <w:b/>
          <w:bCs/>
          <w:sz w:val="32"/>
          <w:szCs w:val="32"/>
        </w:rPr>
        <w:t>Academic Project Grant</w:t>
      </w:r>
      <w:r w:rsidRPr="0082089F" w:rsidR="00DF3BDD">
        <w:rPr>
          <w:rFonts w:ascii="Garamond" w:hAnsi="Garamond" w:cs="Arial"/>
          <w:b/>
          <w:bCs/>
          <w:sz w:val="32"/>
          <w:szCs w:val="32"/>
        </w:rPr>
        <w:t>s (APGs)</w:t>
      </w:r>
      <w:r w:rsidRPr="0082089F">
        <w:rPr>
          <w:rFonts w:ascii="Garamond" w:hAnsi="Garamond" w:cs="Arial"/>
          <w:b/>
          <w:bCs/>
          <w:sz w:val="32"/>
          <w:szCs w:val="32"/>
        </w:rPr>
        <w:t xml:space="preserve"> </w:t>
      </w:r>
      <w:r w:rsidRPr="0082089F" w:rsidR="00DF3BDD">
        <w:rPr>
          <w:rFonts w:ascii="Garamond" w:hAnsi="Garamond" w:cs="Arial"/>
          <w:b/>
          <w:bCs/>
          <w:sz w:val="32"/>
          <w:szCs w:val="32"/>
        </w:rPr>
        <w:t>Proposal Template</w:t>
      </w:r>
      <w:r w:rsidRPr="0082089F">
        <w:rPr>
          <w:rFonts w:ascii="Garamond" w:hAnsi="Garamond" w:cs="Arial"/>
          <w:b/>
          <w:bCs/>
          <w:sz w:val="32"/>
          <w:szCs w:val="32"/>
        </w:rPr>
        <w:t xml:space="preserve"> </w:t>
      </w:r>
    </w:p>
    <w:p w:rsidRPr="0082089F" w:rsidR="36555EAD" w:rsidP="36555EAD" w:rsidRDefault="36555EAD" w14:paraId="547D94F2" w14:textId="7D17A669">
      <w:pPr>
        <w:jc w:val="center"/>
        <w:rPr>
          <w:rFonts w:ascii="Garamond" w:hAnsi="Garamond" w:cs="Arial"/>
          <w:b/>
          <w:bCs/>
          <w:sz w:val="32"/>
          <w:szCs w:val="32"/>
        </w:rPr>
      </w:pPr>
      <w:r w:rsidRPr="0082089F">
        <w:rPr>
          <w:rFonts w:ascii="Garamond" w:hAnsi="Garamond" w:cs="Arial"/>
          <w:b/>
          <w:bCs/>
          <w:sz w:val="32"/>
          <w:szCs w:val="32"/>
        </w:rPr>
        <w:t>20</w:t>
      </w:r>
      <w:r w:rsidRPr="0082089F" w:rsidR="00AF4A5C">
        <w:rPr>
          <w:rFonts w:ascii="Garamond" w:hAnsi="Garamond" w:cs="Arial"/>
          <w:b/>
          <w:bCs/>
          <w:sz w:val="32"/>
          <w:szCs w:val="32"/>
        </w:rPr>
        <w:t>2</w:t>
      </w:r>
      <w:r w:rsidRPr="0082089F" w:rsidR="00DF3BDD">
        <w:rPr>
          <w:rFonts w:ascii="Garamond" w:hAnsi="Garamond" w:cs="Arial"/>
          <w:b/>
          <w:bCs/>
          <w:sz w:val="32"/>
          <w:szCs w:val="32"/>
        </w:rPr>
        <w:t>3</w:t>
      </w:r>
      <w:r w:rsidRPr="0082089F">
        <w:rPr>
          <w:rFonts w:ascii="Garamond" w:hAnsi="Garamond" w:cs="Arial"/>
          <w:b/>
          <w:bCs/>
          <w:sz w:val="32"/>
          <w:szCs w:val="32"/>
        </w:rPr>
        <w:t>-202</w:t>
      </w:r>
      <w:r w:rsidRPr="0082089F" w:rsidR="00DF3BDD">
        <w:rPr>
          <w:rFonts w:ascii="Garamond" w:hAnsi="Garamond" w:cs="Arial"/>
          <w:b/>
          <w:bCs/>
          <w:sz w:val="32"/>
          <w:szCs w:val="32"/>
        </w:rPr>
        <w:t>4</w:t>
      </w:r>
      <w:r w:rsidRPr="0082089F" w:rsidR="0082089F">
        <w:rPr>
          <w:rFonts w:ascii="Garamond" w:hAnsi="Garamond" w:cs="Arial"/>
          <w:b/>
          <w:bCs/>
          <w:sz w:val="32"/>
          <w:szCs w:val="32"/>
        </w:rPr>
        <w:t xml:space="preserve"> Grant Cycle</w:t>
      </w:r>
    </w:p>
    <w:p w:rsidR="00B6049E" w:rsidP="00B6049E" w:rsidRDefault="00B6049E" w14:paraId="7D53DB6D" w14:textId="77777777">
      <w:pPr>
        <w:pBdr>
          <w:bottom w:val="single" w:color="auto" w:sz="12" w:space="1"/>
        </w:pBdr>
        <w:rPr>
          <w:rFonts w:ascii="Garamond" w:hAnsi="Garamond"/>
          <w:b/>
          <w:sz w:val="32"/>
          <w:szCs w:val="32"/>
        </w:rPr>
      </w:pPr>
    </w:p>
    <w:p w:rsidRPr="00F65DDF" w:rsidR="008E0A09" w:rsidP="36555EAD" w:rsidRDefault="36555EAD" w14:paraId="4B9852D7" w14:textId="0E26AC59">
      <w:pPr>
        <w:rPr>
          <w:rFonts w:ascii="Times" w:hAnsi="Times" w:cs="Times"/>
          <w:b/>
          <w:bCs/>
          <w:sz w:val="24"/>
          <w:szCs w:val="24"/>
        </w:rPr>
      </w:pPr>
      <w:r w:rsidRPr="00F65DDF">
        <w:rPr>
          <w:rFonts w:ascii="Times" w:hAnsi="Times" w:cs="Times"/>
          <w:b/>
          <w:bCs/>
          <w:sz w:val="24"/>
          <w:szCs w:val="24"/>
        </w:rPr>
        <w:t>Student</w:t>
      </w:r>
      <w:r w:rsidRPr="00F65DDF" w:rsidR="00B6049E">
        <w:rPr>
          <w:rFonts w:ascii="Times" w:hAnsi="Times" w:cs="Times"/>
          <w:b/>
          <w:bCs/>
          <w:sz w:val="24"/>
          <w:szCs w:val="24"/>
        </w:rPr>
        <w:t>(s)</w:t>
      </w:r>
      <w:r w:rsidRPr="00F65DDF">
        <w:rPr>
          <w:rFonts w:ascii="Times" w:hAnsi="Times" w:cs="Times"/>
          <w:b/>
          <w:bCs/>
          <w:sz w:val="24"/>
          <w:szCs w:val="24"/>
        </w:rPr>
        <w:t xml:space="preserve"> Name</w:t>
      </w:r>
      <w:r w:rsidRPr="00F65DDF" w:rsidR="00B6049E">
        <w:rPr>
          <w:rFonts w:ascii="Times" w:hAnsi="Times" w:cs="Times"/>
          <w:b/>
          <w:bCs/>
          <w:sz w:val="24"/>
          <w:szCs w:val="24"/>
        </w:rPr>
        <w:t>(s)</w:t>
      </w:r>
      <w:r w:rsidRPr="00F65DDF">
        <w:rPr>
          <w:rFonts w:ascii="Times" w:hAnsi="Times" w:cs="Times"/>
          <w:b/>
          <w:bCs/>
          <w:sz w:val="24"/>
          <w:szCs w:val="24"/>
        </w:rPr>
        <w:t>:</w:t>
      </w:r>
    </w:p>
    <w:p w:rsidRPr="00F65DDF" w:rsidR="008E0A09" w:rsidP="008E0A09" w:rsidRDefault="008E0A09" w14:paraId="29C8329C" w14:textId="26DFD951">
      <w:pPr>
        <w:rPr>
          <w:rFonts w:ascii="Times" w:hAnsi="Times" w:cs="Times"/>
          <w:b/>
          <w:bCs/>
          <w:sz w:val="24"/>
          <w:szCs w:val="24"/>
        </w:rPr>
      </w:pPr>
      <w:r w:rsidRPr="00F65DDF">
        <w:rPr>
          <w:rFonts w:ascii="Times" w:hAnsi="Times" w:cs="Times"/>
          <w:b/>
          <w:bCs/>
          <w:sz w:val="24"/>
          <w:szCs w:val="24"/>
        </w:rPr>
        <w:t>Faculty-Mentor Name:</w:t>
      </w:r>
    </w:p>
    <w:p w:rsidRPr="00F65DDF" w:rsidR="008E0A09" w:rsidP="008E0A09" w:rsidRDefault="008E0A09" w14:paraId="004A66B0" w14:textId="77777777">
      <w:pPr>
        <w:rPr>
          <w:rFonts w:ascii="Times" w:hAnsi="Times" w:cs="Times"/>
          <w:b/>
          <w:bCs/>
          <w:sz w:val="24"/>
          <w:szCs w:val="24"/>
        </w:rPr>
      </w:pPr>
      <w:r w:rsidRPr="00F65DDF">
        <w:rPr>
          <w:rFonts w:ascii="Times" w:hAnsi="Times" w:cs="Times"/>
          <w:b/>
          <w:bCs/>
          <w:sz w:val="24"/>
          <w:szCs w:val="24"/>
        </w:rPr>
        <w:t>Project Title:</w:t>
      </w:r>
    </w:p>
    <w:p w:rsidR="008E0A09" w:rsidP="008E0A09" w:rsidRDefault="008E0A09" w14:paraId="07292D90" w14:textId="77777777">
      <w:pPr>
        <w:rPr>
          <w:rFonts w:ascii="Times" w:hAnsi="Times" w:cs="Times"/>
          <w:sz w:val="24"/>
          <w:szCs w:val="24"/>
        </w:rPr>
      </w:pPr>
    </w:p>
    <w:p w:rsidR="009401FC" w:rsidP="008E0A09" w:rsidRDefault="009401FC" w14:paraId="1FA0C2B5" w14:textId="77777777">
      <w:pPr>
        <w:rPr>
          <w:rFonts w:ascii="Times" w:hAnsi="Times" w:cs="Times"/>
          <w:sz w:val="24"/>
          <w:szCs w:val="24"/>
        </w:rPr>
      </w:pPr>
    </w:p>
    <w:p w:rsidRPr="00F65DDF" w:rsidR="009401FC" w:rsidP="008E0A09" w:rsidRDefault="009401FC" w14:paraId="28DAEDDC" w14:textId="77777777">
      <w:pPr>
        <w:rPr>
          <w:rFonts w:ascii="Times" w:hAnsi="Times" w:cs="Times"/>
          <w:sz w:val="24"/>
          <w:szCs w:val="24"/>
        </w:rPr>
      </w:pPr>
    </w:p>
    <w:p w:rsidRPr="00F65DDF" w:rsidR="008E0A09" w:rsidP="008E0A09" w:rsidRDefault="008E0A09" w14:paraId="51C5AE6D" w14:textId="20D7822A">
      <w:pPr>
        <w:rPr>
          <w:rFonts w:ascii="Times" w:hAnsi="Times" w:cs="Times"/>
          <w:sz w:val="24"/>
          <w:szCs w:val="24"/>
        </w:rPr>
        <w:sectPr w:rsidRPr="00F65DDF" w:rsidR="008E0A09" w:rsidSect="00E72B47">
          <w:pgSz w:w="12240" w:h="15840" w:orient="portrait"/>
          <w:pgMar w:top="1440" w:right="1360" w:bottom="280" w:left="1320" w:header="720" w:footer="720" w:gutter="0"/>
          <w:cols w:space="720"/>
        </w:sectPr>
      </w:pPr>
      <w:r w:rsidRPr="009401FC">
        <w:rPr>
          <w:rFonts w:ascii="Times" w:hAnsi="Times" w:cs="Times"/>
          <w:b/>
          <w:bCs/>
          <w:sz w:val="24"/>
          <w:szCs w:val="24"/>
        </w:rPr>
        <w:t>Clear and concise description</w:t>
      </w:r>
      <w:r w:rsidRPr="009401FC" w:rsidR="00F65DDF">
        <w:rPr>
          <w:rFonts w:ascii="Times" w:hAnsi="Times" w:cs="Times"/>
          <w:b/>
          <w:bCs/>
          <w:sz w:val="24"/>
          <w:szCs w:val="24"/>
        </w:rPr>
        <w:t>.</w:t>
      </w:r>
      <w:r w:rsidR="00F65DDF">
        <w:rPr>
          <w:rFonts w:ascii="Times" w:hAnsi="Times" w:cs="Times"/>
          <w:sz w:val="24"/>
          <w:szCs w:val="24"/>
        </w:rPr>
        <w:t xml:space="preserve"> </w:t>
      </w:r>
      <w:r w:rsidRPr="00F65DDF">
        <w:rPr>
          <w:rFonts w:ascii="Times" w:hAnsi="Times" w:cs="Times"/>
          <w:sz w:val="24"/>
          <w:szCs w:val="24"/>
        </w:rPr>
        <w:t xml:space="preserve">The author describes the main subject and purpose of the </w:t>
      </w:r>
      <w:r w:rsidRPr="00F65DDF" w:rsidR="00B6049E">
        <w:rPr>
          <w:rFonts w:ascii="Times" w:hAnsi="Times" w:cs="Times"/>
          <w:sz w:val="24"/>
          <w:szCs w:val="24"/>
        </w:rPr>
        <w:t>request and</w:t>
      </w:r>
      <w:r w:rsidRPr="00F65DDF">
        <w:rPr>
          <w:rFonts w:ascii="Times" w:hAnsi="Times" w:cs="Times"/>
          <w:sz w:val="24"/>
          <w:szCs w:val="24"/>
        </w:rPr>
        <w:t xml:space="preserve"> places the </w:t>
      </w:r>
      <w:r w:rsidRPr="00F65DDF" w:rsidR="00AF4A5C">
        <w:rPr>
          <w:rFonts w:ascii="Times" w:hAnsi="Times" w:cs="Times"/>
          <w:sz w:val="24"/>
          <w:szCs w:val="24"/>
        </w:rPr>
        <w:t>request</w:t>
      </w:r>
      <w:r w:rsidRPr="00F65DDF">
        <w:rPr>
          <w:rFonts w:ascii="Times" w:hAnsi="Times" w:cs="Times"/>
          <w:sz w:val="24"/>
          <w:szCs w:val="24"/>
        </w:rPr>
        <w:t xml:space="preserve"> into the larger context of the topic/body of research/discipline. </w:t>
      </w:r>
      <w:r w:rsidRPr="00F65DDF" w:rsidR="004D1782">
        <w:rPr>
          <w:rFonts w:ascii="Times" w:hAnsi="Times" w:cs="Times"/>
          <w:sz w:val="24"/>
          <w:szCs w:val="24"/>
        </w:rPr>
        <w:t>P</w:t>
      </w:r>
      <w:r w:rsidRPr="00F65DDF">
        <w:rPr>
          <w:rFonts w:ascii="Times" w:hAnsi="Times" w:cs="Times"/>
          <w:sz w:val="24"/>
          <w:szCs w:val="24"/>
        </w:rPr>
        <w:t xml:space="preserve">lease use this section to also describe why the </w:t>
      </w:r>
      <w:r w:rsidRPr="00F65DDF" w:rsidR="00AF4A5C">
        <w:rPr>
          <w:rFonts w:ascii="Times" w:hAnsi="Times" w:cs="Times"/>
          <w:sz w:val="24"/>
          <w:szCs w:val="24"/>
        </w:rPr>
        <w:t>request</w:t>
      </w:r>
      <w:r w:rsidRPr="00F65DDF">
        <w:rPr>
          <w:rFonts w:ascii="Times" w:hAnsi="Times" w:cs="Times"/>
          <w:sz w:val="24"/>
          <w:szCs w:val="24"/>
        </w:rPr>
        <w:t xml:space="preserve"> is important to the </w:t>
      </w:r>
      <w:r w:rsidRPr="00F65DDF" w:rsidR="004D1782">
        <w:rPr>
          <w:rFonts w:ascii="Times" w:hAnsi="Times" w:cs="Times"/>
          <w:sz w:val="24"/>
          <w:szCs w:val="24"/>
        </w:rPr>
        <w:t xml:space="preserve">project </w:t>
      </w:r>
      <w:r w:rsidRPr="00F65DDF" w:rsidR="00DD43FD">
        <w:rPr>
          <w:rFonts w:ascii="Times" w:hAnsi="Times" w:cs="Times"/>
          <w:sz w:val="24"/>
          <w:szCs w:val="24"/>
        </w:rPr>
        <w:t xml:space="preserve">and/or disciplinary </w:t>
      </w:r>
      <w:r w:rsidRPr="00F65DDF" w:rsidR="004D1782">
        <w:rPr>
          <w:rFonts w:ascii="Times" w:hAnsi="Times" w:cs="Times"/>
          <w:sz w:val="24"/>
          <w:szCs w:val="24"/>
        </w:rPr>
        <w:t>goals</w:t>
      </w:r>
      <w:r w:rsidR="00F65DDF">
        <w:rPr>
          <w:rFonts w:ascii="Times" w:hAnsi="Times" w:cs="Times"/>
          <w:sz w:val="24"/>
          <w:szCs w:val="24"/>
        </w:rPr>
        <w:t xml:space="preserve"> </w:t>
      </w:r>
      <w:r w:rsidRPr="00F65DDF" w:rsidR="00F65DDF">
        <w:rPr>
          <w:rFonts w:ascii="Times" w:hAnsi="Times" w:cs="Times"/>
          <w:sz w:val="24"/>
          <w:szCs w:val="24"/>
        </w:rPr>
        <w:t>(limit of 500 words)</w:t>
      </w:r>
      <w:r w:rsidR="00F65DDF">
        <w:rPr>
          <w:rFonts w:ascii="Times" w:hAnsi="Times" w:cs="Times"/>
          <w:sz w:val="24"/>
          <w:szCs w:val="24"/>
        </w:rPr>
        <w:t>.</w:t>
      </w:r>
    </w:p>
    <w:p w:rsidRPr="00F65DDF" w:rsidR="008E0A09" w:rsidP="008E0A09" w:rsidRDefault="004D1782" w14:paraId="0AF6F6C6" w14:textId="361CDF76">
      <w:pPr>
        <w:rPr>
          <w:rFonts w:ascii="Times" w:hAnsi="Times" w:cs="Times"/>
          <w:sz w:val="24"/>
          <w:szCs w:val="24"/>
        </w:rPr>
      </w:pPr>
      <w:r w:rsidRPr="009401FC">
        <w:rPr>
          <w:rFonts w:ascii="Times" w:hAnsi="Times" w:cs="Times"/>
          <w:b/>
          <w:bCs/>
          <w:sz w:val="24"/>
          <w:szCs w:val="24"/>
        </w:rPr>
        <w:lastRenderedPageBreak/>
        <w:t>Provide a</w:t>
      </w:r>
      <w:r w:rsidRPr="009401FC" w:rsidR="008E0A09">
        <w:rPr>
          <w:rFonts w:ascii="Times" w:hAnsi="Times" w:cs="Times"/>
          <w:b/>
          <w:bCs/>
          <w:sz w:val="24"/>
          <w:szCs w:val="24"/>
        </w:rPr>
        <w:t xml:space="preserve"> brief discussion</w:t>
      </w:r>
      <w:r w:rsidRPr="00F65DDF" w:rsidR="008E0A09">
        <w:rPr>
          <w:rFonts w:ascii="Times" w:hAnsi="Times" w:cs="Times"/>
          <w:sz w:val="24"/>
          <w:szCs w:val="24"/>
        </w:rPr>
        <w:t xml:space="preserve"> of</w:t>
      </w:r>
      <w:r w:rsidRPr="00F65DDF" w:rsidR="00B568D9">
        <w:rPr>
          <w:rFonts w:ascii="Times" w:hAnsi="Times" w:cs="Times"/>
          <w:sz w:val="24"/>
          <w:szCs w:val="24"/>
        </w:rPr>
        <w:t xml:space="preserve"> the significance of the project, and</w:t>
      </w:r>
      <w:r w:rsidRPr="00F65DDF" w:rsidR="008E0A09">
        <w:rPr>
          <w:rFonts w:ascii="Times" w:hAnsi="Times" w:cs="Times"/>
          <w:sz w:val="24"/>
          <w:szCs w:val="24"/>
        </w:rPr>
        <w:t xml:space="preserve"> what learning will be gained from the experience</w:t>
      </w:r>
      <w:r w:rsidRPr="00F65DDF">
        <w:rPr>
          <w:rFonts w:ascii="Times" w:hAnsi="Times" w:cs="Times"/>
          <w:sz w:val="24"/>
          <w:szCs w:val="24"/>
        </w:rPr>
        <w:t xml:space="preserve"> (limit 300 words)</w:t>
      </w:r>
      <w:r w:rsidRPr="00F65DDF" w:rsidR="008E0A09">
        <w:rPr>
          <w:rFonts w:ascii="Times" w:hAnsi="Times" w:cs="Times"/>
          <w:sz w:val="24"/>
          <w:szCs w:val="24"/>
        </w:rPr>
        <w:t xml:space="preserve">.   </w:t>
      </w:r>
    </w:p>
    <w:p w:rsidRPr="00F65DDF" w:rsidR="008E0A09" w:rsidP="008E0A09" w:rsidRDefault="008E0A09" w14:paraId="3F65B8FC" w14:textId="77777777">
      <w:pPr>
        <w:rPr>
          <w:rFonts w:ascii="Times" w:hAnsi="Times" w:cs="Times"/>
          <w:sz w:val="24"/>
          <w:szCs w:val="24"/>
        </w:rPr>
      </w:pPr>
    </w:p>
    <w:p w:rsidRPr="00F65DDF" w:rsidR="008E0A09" w:rsidP="008E0A09" w:rsidRDefault="008E0A09" w14:paraId="3C767815" w14:textId="77777777">
      <w:pPr>
        <w:rPr>
          <w:rFonts w:ascii="Times" w:hAnsi="Times" w:cs="Times"/>
          <w:sz w:val="24"/>
          <w:szCs w:val="24"/>
        </w:rPr>
      </w:pPr>
    </w:p>
    <w:p w:rsidRPr="00F65DDF" w:rsidR="008E0A09" w:rsidP="008E0A09" w:rsidRDefault="008E0A09" w14:paraId="27E9A3FC" w14:textId="77777777">
      <w:pPr>
        <w:rPr>
          <w:rFonts w:ascii="Times" w:hAnsi="Times" w:cs="Times"/>
          <w:sz w:val="24"/>
          <w:szCs w:val="24"/>
        </w:rPr>
      </w:pPr>
    </w:p>
    <w:p w:rsidRPr="00F65DDF" w:rsidR="008E0A09" w:rsidP="008E0A09" w:rsidRDefault="008E0A09" w14:paraId="4944B2AB" w14:textId="77777777">
      <w:pPr>
        <w:rPr>
          <w:rFonts w:ascii="Times" w:hAnsi="Times" w:cs="Times"/>
          <w:sz w:val="24"/>
          <w:szCs w:val="24"/>
        </w:rPr>
      </w:pPr>
    </w:p>
    <w:p w:rsidRPr="00F65DDF" w:rsidR="008E0A09" w:rsidP="008E0A09" w:rsidRDefault="008E0A09" w14:paraId="6B8725D5" w14:textId="77777777">
      <w:pPr>
        <w:rPr>
          <w:rFonts w:ascii="Times" w:hAnsi="Times" w:cs="Times"/>
          <w:sz w:val="24"/>
          <w:szCs w:val="24"/>
        </w:rPr>
      </w:pPr>
    </w:p>
    <w:p w:rsidRPr="00F65DDF" w:rsidR="008E0A09" w:rsidP="008E0A09" w:rsidRDefault="008E0A09" w14:paraId="3AC342CE" w14:textId="77777777">
      <w:pPr>
        <w:rPr>
          <w:rFonts w:ascii="Times" w:hAnsi="Times" w:cs="Times"/>
          <w:sz w:val="24"/>
          <w:szCs w:val="24"/>
        </w:rPr>
      </w:pPr>
    </w:p>
    <w:p w:rsidRPr="00F65DDF" w:rsidR="008E0A09" w:rsidP="008E0A09" w:rsidRDefault="008E0A09" w14:paraId="6FE6BE5C" w14:textId="77777777">
      <w:pPr>
        <w:rPr>
          <w:rFonts w:ascii="Times" w:hAnsi="Times" w:cs="Times"/>
          <w:sz w:val="24"/>
          <w:szCs w:val="24"/>
        </w:rPr>
      </w:pPr>
    </w:p>
    <w:p w:rsidRPr="00F65DDF" w:rsidR="008E0A09" w:rsidP="008E0A09" w:rsidRDefault="008E0A09" w14:paraId="66DC16CC" w14:textId="77777777">
      <w:pPr>
        <w:rPr>
          <w:rFonts w:ascii="Times" w:hAnsi="Times" w:cs="Times"/>
          <w:sz w:val="24"/>
          <w:szCs w:val="24"/>
        </w:rPr>
      </w:pPr>
    </w:p>
    <w:p w:rsidRPr="009401FC" w:rsidR="008E0A09" w:rsidP="008E0A09" w:rsidRDefault="004D1782" w14:paraId="2463805B" w14:textId="222F6CF0">
      <w:pPr>
        <w:rPr>
          <w:rFonts w:ascii="Times" w:hAnsi="Times" w:cs="Times"/>
          <w:sz w:val="24"/>
          <w:szCs w:val="24"/>
        </w:rPr>
      </w:pPr>
      <w:r w:rsidRPr="009401FC">
        <w:rPr>
          <w:rFonts w:ascii="Times" w:hAnsi="Times" w:cs="Times"/>
          <w:b/>
          <w:bCs/>
          <w:sz w:val="24"/>
          <w:szCs w:val="24"/>
        </w:rPr>
        <w:t>Provide a</w:t>
      </w:r>
      <w:r w:rsidRPr="009401FC" w:rsidR="008E0A09">
        <w:rPr>
          <w:rFonts w:ascii="Times" w:hAnsi="Times" w:cs="Times"/>
          <w:b/>
          <w:bCs/>
          <w:sz w:val="24"/>
          <w:szCs w:val="24"/>
        </w:rPr>
        <w:t xml:space="preserve"> plan</w:t>
      </w:r>
      <w:r w:rsidRPr="009401FC" w:rsidR="008E0A09">
        <w:rPr>
          <w:rFonts w:ascii="Times" w:hAnsi="Times" w:cs="Times"/>
          <w:sz w:val="24"/>
          <w:szCs w:val="24"/>
        </w:rPr>
        <w:t xml:space="preserve"> that describes what, when, and where the </w:t>
      </w:r>
      <w:r w:rsidRPr="009401FC" w:rsidR="00B568D9">
        <w:rPr>
          <w:rFonts w:ascii="Times" w:hAnsi="Times" w:cs="Times"/>
          <w:sz w:val="24"/>
          <w:szCs w:val="24"/>
        </w:rPr>
        <w:t>project</w:t>
      </w:r>
      <w:r w:rsidRPr="009401FC" w:rsidR="005618BC">
        <w:rPr>
          <w:rFonts w:ascii="Times" w:hAnsi="Times" w:cs="Times"/>
          <w:sz w:val="24"/>
          <w:szCs w:val="24"/>
        </w:rPr>
        <w:t>/</w:t>
      </w:r>
      <w:r w:rsidRPr="009401FC" w:rsidR="00AF4A5C">
        <w:rPr>
          <w:rFonts w:ascii="Times" w:hAnsi="Times" w:cs="Times"/>
          <w:sz w:val="24"/>
          <w:szCs w:val="24"/>
        </w:rPr>
        <w:t>event</w:t>
      </w:r>
      <w:r w:rsidRPr="009401FC" w:rsidR="008E0A09">
        <w:rPr>
          <w:rFonts w:ascii="Times" w:hAnsi="Times" w:cs="Times"/>
          <w:sz w:val="24"/>
          <w:szCs w:val="24"/>
        </w:rPr>
        <w:t xml:space="preserve"> w</w:t>
      </w:r>
      <w:r w:rsidRPr="009401FC">
        <w:rPr>
          <w:rFonts w:ascii="Times" w:hAnsi="Times" w:cs="Times"/>
          <w:sz w:val="24"/>
          <w:szCs w:val="24"/>
        </w:rPr>
        <w:t xml:space="preserve">ill take place, including a brief description of what students will be engaged in specifically during their time </w:t>
      </w:r>
      <w:r w:rsidRPr="009401FC" w:rsidR="00AF4A5C">
        <w:rPr>
          <w:rFonts w:ascii="Times" w:hAnsi="Times" w:cs="Times"/>
          <w:sz w:val="24"/>
          <w:szCs w:val="24"/>
        </w:rPr>
        <w:t>in the event</w:t>
      </w:r>
      <w:r w:rsidRPr="009401FC" w:rsidR="00934589">
        <w:rPr>
          <w:rFonts w:ascii="Times" w:hAnsi="Times" w:cs="Times"/>
          <w:sz w:val="24"/>
          <w:szCs w:val="24"/>
        </w:rPr>
        <w:t>, and include the date for project completion, if applicable</w:t>
      </w:r>
      <w:r w:rsidRPr="009401FC" w:rsidR="001B496C">
        <w:rPr>
          <w:rFonts w:ascii="Times" w:hAnsi="Times" w:cs="Times"/>
          <w:sz w:val="24"/>
          <w:szCs w:val="24"/>
        </w:rPr>
        <w:t xml:space="preserve"> </w:t>
      </w:r>
      <w:r w:rsidRPr="009401FC" w:rsidR="008E0A09">
        <w:rPr>
          <w:rFonts w:ascii="Times" w:hAnsi="Times" w:cs="Times"/>
          <w:sz w:val="24"/>
          <w:szCs w:val="24"/>
        </w:rPr>
        <w:t xml:space="preserve">(limit 900 words). </w:t>
      </w:r>
    </w:p>
    <w:p w:rsidRPr="009401FC" w:rsidR="008E0A09" w:rsidP="008E0A09" w:rsidRDefault="008E0A09" w14:paraId="183FF149" w14:textId="77777777">
      <w:pPr>
        <w:rPr>
          <w:rFonts w:ascii="Times" w:hAnsi="Times" w:cs="Times"/>
          <w:b/>
          <w:bCs/>
          <w:sz w:val="24"/>
          <w:szCs w:val="24"/>
        </w:rPr>
      </w:pPr>
    </w:p>
    <w:p w:rsidRPr="009401FC" w:rsidR="008E0A09" w:rsidP="008E0A09" w:rsidRDefault="008E0A09" w14:paraId="68184945" w14:textId="77777777">
      <w:pPr>
        <w:rPr>
          <w:rFonts w:ascii="Times" w:hAnsi="Times" w:cs="Times"/>
          <w:b/>
          <w:bCs/>
          <w:sz w:val="24"/>
          <w:szCs w:val="24"/>
        </w:rPr>
      </w:pPr>
    </w:p>
    <w:p w:rsidRPr="009401FC" w:rsidR="008E0A09" w:rsidP="008E0A09" w:rsidRDefault="008E0A09" w14:paraId="06BFCE69" w14:textId="77777777">
      <w:pPr>
        <w:rPr>
          <w:rFonts w:ascii="Times" w:hAnsi="Times" w:cs="Times"/>
          <w:b/>
          <w:bCs/>
          <w:sz w:val="24"/>
          <w:szCs w:val="24"/>
        </w:rPr>
      </w:pPr>
    </w:p>
    <w:p w:rsidRPr="009401FC" w:rsidR="008E0A09" w:rsidP="008E0A09" w:rsidRDefault="008E0A09" w14:paraId="075E4CAB" w14:textId="77777777">
      <w:pPr>
        <w:rPr>
          <w:rFonts w:ascii="Times" w:hAnsi="Times" w:cs="Times"/>
          <w:b/>
          <w:bCs/>
          <w:sz w:val="24"/>
          <w:szCs w:val="24"/>
        </w:rPr>
      </w:pPr>
    </w:p>
    <w:p w:rsidRPr="009401FC" w:rsidR="008E0A09" w:rsidP="008E0A09" w:rsidRDefault="008E0A09" w14:paraId="47AFEA47" w14:textId="77777777">
      <w:pPr>
        <w:rPr>
          <w:rFonts w:ascii="Times" w:hAnsi="Times" w:cs="Times"/>
          <w:b/>
          <w:bCs/>
          <w:sz w:val="24"/>
          <w:szCs w:val="24"/>
        </w:rPr>
      </w:pPr>
    </w:p>
    <w:p w:rsidRPr="009401FC" w:rsidR="008E0A09" w:rsidP="008E0A09" w:rsidRDefault="008E0A09" w14:paraId="42BB7B70" w14:textId="77777777">
      <w:pPr>
        <w:rPr>
          <w:rFonts w:ascii="Times" w:hAnsi="Times" w:cs="Times"/>
          <w:b/>
          <w:bCs/>
          <w:sz w:val="24"/>
          <w:szCs w:val="24"/>
        </w:rPr>
        <w:sectPr w:rsidRPr="009401FC" w:rsidR="008E0A09">
          <w:pgSz w:w="12240" w:h="15840" w:orient="portrait"/>
          <w:pgMar w:top="1440" w:right="1380" w:bottom="280" w:left="1320" w:header="720" w:footer="720" w:gutter="0"/>
          <w:cols w:space="720"/>
        </w:sectPr>
      </w:pPr>
    </w:p>
    <w:p w:rsidRPr="009401FC" w:rsidR="008E0A09" w:rsidP="008E0A09" w:rsidRDefault="004541B9" w14:paraId="2D7B42C4" w14:textId="138348F0">
      <w:pPr>
        <w:rPr>
          <w:rFonts w:ascii="Times" w:hAnsi="Times" w:cs="Times"/>
          <w:bCs/>
          <w:sz w:val="24"/>
          <w:szCs w:val="24"/>
        </w:rPr>
      </w:pPr>
      <w:r w:rsidRPr="009401FC">
        <w:rPr>
          <w:rFonts w:ascii="Times" w:hAnsi="Times" w:cs="Times"/>
          <w:b/>
          <w:sz w:val="24"/>
          <w:szCs w:val="24"/>
        </w:rPr>
        <w:lastRenderedPageBreak/>
        <w:t>Provide a</w:t>
      </w:r>
      <w:r w:rsidRPr="009401FC" w:rsidR="008E0A09">
        <w:rPr>
          <w:rFonts w:ascii="Times" w:hAnsi="Times" w:cs="Times"/>
          <w:b/>
          <w:sz w:val="24"/>
          <w:szCs w:val="24"/>
        </w:rPr>
        <w:t xml:space="preserve"> thorough budget, including an itemized list of expenses and funding sources (or proposed funding sources).</w:t>
      </w:r>
      <w:r w:rsidRPr="009401FC" w:rsidR="008E0A09">
        <w:rPr>
          <w:rFonts w:ascii="Times" w:hAnsi="Times" w:cs="Times"/>
          <w:bCs/>
          <w:sz w:val="24"/>
          <w:szCs w:val="24"/>
        </w:rPr>
        <w:t xml:space="preserve"> </w:t>
      </w:r>
      <w:r w:rsidRPr="009401FC" w:rsidR="00A27D13">
        <w:rPr>
          <w:rFonts w:ascii="Times" w:hAnsi="Times" w:cs="Times"/>
          <w:bCs/>
          <w:sz w:val="24"/>
          <w:szCs w:val="24"/>
        </w:rPr>
        <w:t>Budgets should be clearly itemized</w:t>
      </w:r>
      <w:r w:rsidRPr="009401FC" w:rsidR="0056615E">
        <w:rPr>
          <w:rFonts w:ascii="Times" w:hAnsi="Times" w:cs="Times"/>
          <w:bCs/>
          <w:sz w:val="24"/>
          <w:szCs w:val="24"/>
        </w:rPr>
        <w:t xml:space="preserve"> so that the faculty committee can understand the connection between the requests and the project goals. </w:t>
      </w:r>
      <w:r w:rsidRPr="009401FC" w:rsidR="008E0A09">
        <w:rPr>
          <w:rFonts w:ascii="Times" w:hAnsi="Times" w:cs="Times"/>
          <w:bCs/>
          <w:sz w:val="24"/>
          <w:szCs w:val="24"/>
        </w:rPr>
        <w:t>*Please note student authors are limited to a $500.00 funding request from Academic Projects Grants.</w:t>
      </w:r>
    </w:p>
    <w:p w:rsidRPr="009401FC" w:rsidR="009A5109" w:rsidP="009A5109" w:rsidRDefault="007261E7" w14:paraId="72F4E121" w14:textId="081FF32F">
      <w:pPr>
        <w:rPr>
          <w:rFonts w:ascii="Times" w:hAnsi="Times" w:eastAsia="Calibri" w:cs="Times"/>
          <w:sz w:val="24"/>
          <w:szCs w:val="24"/>
        </w:rPr>
      </w:pPr>
      <w:r w:rsidRPr="009401FC">
        <w:rPr>
          <w:rFonts w:ascii="Times" w:hAnsi="Times" w:eastAsia="Calibri" w:cs="Times"/>
          <w:sz w:val="24"/>
          <w:szCs w:val="24"/>
        </w:rPr>
        <w:t>**</w:t>
      </w:r>
      <w:r w:rsidRPr="009401FC" w:rsidR="009A5109">
        <w:rPr>
          <w:rFonts w:ascii="Times" w:hAnsi="Times" w:eastAsia="Calibri" w:cs="Times"/>
          <w:sz w:val="24"/>
          <w:szCs w:val="24"/>
        </w:rPr>
        <w:t>For students or faculty making purchases for equipment or supplies</w:t>
      </w:r>
      <w:r w:rsidRPr="009401FC" w:rsidR="009A5109">
        <w:rPr>
          <w:rFonts w:ascii="Times" w:hAnsi="Times" w:eastAsia="Calibri" w:cs="Times"/>
          <w:sz w:val="24"/>
          <w:szCs w:val="24"/>
        </w:rPr>
        <w:t>,</w:t>
      </w:r>
      <w:r w:rsidRPr="009401FC" w:rsidR="009A5109">
        <w:rPr>
          <w:rFonts w:ascii="Times" w:hAnsi="Times" w:eastAsia="Calibri" w:cs="Times"/>
          <w:sz w:val="24"/>
          <w:szCs w:val="24"/>
        </w:rPr>
        <w:t xml:space="preserve"> the purchases must be made through the student or faculty’s corresponding department and administrative associate. Purchases for equipment and supplies cannot be made personally through online shopping or direct purchases. All purchases must go through the department and administrative associate for the department. The administrative associate will work with Suzanne Melton to recode purchases at the amount awarded for the APG. At the end of the project all equipment and supplies </w:t>
      </w:r>
      <w:proofErr w:type="gramStart"/>
      <w:r w:rsidRPr="009401FC" w:rsidR="009A5109">
        <w:rPr>
          <w:rFonts w:ascii="Times" w:hAnsi="Times" w:eastAsia="Calibri" w:cs="Times"/>
          <w:sz w:val="24"/>
          <w:szCs w:val="24"/>
        </w:rPr>
        <w:t>revert back</w:t>
      </w:r>
      <w:proofErr w:type="gramEnd"/>
      <w:r w:rsidRPr="009401FC" w:rsidR="009A5109">
        <w:rPr>
          <w:rFonts w:ascii="Times" w:hAnsi="Times" w:eastAsia="Calibri" w:cs="Times"/>
          <w:sz w:val="24"/>
          <w:szCs w:val="24"/>
        </w:rPr>
        <w:t xml:space="preserve"> to the department. </w:t>
      </w:r>
    </w:p>
    <w:p w:rsidRPr="009401FC" w:rsidR="47F00222" w:rsidP="47F00222" w:rsidRDefault="007261E7" w14:paraId="16D070D1" w14:textId="35511AB5">
      <w:pPr>
        <w:rPr>
          <w:rFonts w:ascii="Times" w:hAnsi="Times" w:cs="Times" w:eastAsiaTheme="minorEastAsia"/>
          <w:sz w:val="24"/>
          <w:szCs w:val="24"/>
        </w:rPr>
      </w:pPr>
      <w:r w:rsidRPr="009401FC">
        <w:rPr>
          <w:rFonts w:ascii="Times" w:hAnsi="Times" w:cs="Times" w:eastAsiaTheme="minorEastAsia"/>
          <w:b/>
          <w:bCs/>
          <w:sz w:val="24"/>
          <w:szCs w:val="24"/>
        </w:rPr>
        <w:t>**</w:t>
      </w:r>
      <w:r w:rsidRPr="009401FC" w:rsidR="009A5109">
        <w:rPr>
          <w:rFonts w:ascii="Times" w:hAnsi="Times" w:cs="Times" w:eastAsiaTheme="minorEastAsia"/>
          <w:sz w:val="24"/>
          <w:szCs w:val="24"/>
        </w:rPr>
        <w:t>All travel</w:t>
      </w:r>
      <w:r w:rsidRPr="009401FC" w:rsidR="47F00222">
        <w:rPr>
          <w:rFonts w:ascii="Times" w:hAnsi="Times" w:cs="Times" w:eastAsiaTheme="minorEastAsia"/>
          <w:sz w:val="24"/>
          <w:szCs w:val="24"/>
        </w:rPr>
        <w:t xml:space="preserve"> reimbursements must be submitted through the Chrome River system. The </w:t>
      </w:r>
      <w:r w:rsidRPr="009401FC" w:rsidR="009A5109">
        <w:rPr>
          <w:rFonts w:ascii="Times" w:hAnsi="Times" w:cs="Times" w:eastAsiaTheme="minorEastAsia"/>
          <w:sz w:val="24"/>
          <w:szCs w:val="24"/>
        </w:rPr>
        <w:t xml:space="preserve">faculty and </w:t>
      </w:r>
      <w:r w:rsidRPr="009401FC" w:rsidR="47F00222">
        <w:rPr>
          <w:rFonts w:ascii="Times" w:hAnsi="Times" w:cs="Times" w:eastAsiaTheme="minorEastAsia"/>
          <w:sz w:val="24"/>
          <w:szCs w:val="24"/>
        </w:rPr>
        <w:t>student</w:t>
      </w:r>
      <w:r w:rsidRPr="009401FC" w:rsidR="009A5109">
        <w:rPr>
          <w:rFonts w:ascii="Times" w:hAnsi="Times" w:cs="Times" w:eastAsiaTheme="minorEastAsia"/>
          <w:sz w:val="24"/>
          <w:szCs w:val="24"/>
        </w:rPr>
        <w:t>s</w:t>
      </w:r>
      <w:r w:rsidRPr="009401FC" w:rsidR="47F00222">
        <w:rPr>
          <w:rFonts w:ascii="Times" w:hAnsi="Times" w:cs="Times" w:eastAsiaTheme="minorEastAsia"/>
          <w:sz w:val="24"/>
          <w:szCs w:val="24"/>
        </w:rPr>
        <w:t xml:space="preserve"> </w:t>
      </w:r>
      <w:r w:rsidRPr="009401FC" w:rsidR="009A5109">
        <w:rPr>
          <w:rFonts w:ascii="Times" w:hAnsi="Times" w:cs="Times" w:eastAsiaTheme="minorEastAsia"/>
          <w:sz w:val="24"/>
          <w:szCs w:val="24"/>
        </w:rPr>
        <w:t>are</w:t>
      </w:r>
      <w:r w:rsidRPr="009401FC" w:rsidR="47F00222">
        <w:rPr>
          <w:rFonts w:ascii="Times" w:hAnsi="Times" w:cs="Times" w:eastAsiaTheme="minorEastAsia"/>
          <w:sz w:val="24"/>
          <w:szCs w:val="24"/>
        </w:rPr>
        <w:t xml:space="preserve"> responsible for managing their receipts for reimbursement. </w:t>
      </w:r>
    </w:p>
    <w:p w:rsidRPr="009401FC" w:rsidR="00E7447F" w:rsidP="792AE44E" w:rsidRDefault="00E7447F" w14:paraId="2F49CE93" w14:textId="20AEA245">
      <w:pPr>
        <w:rPr>
          <w:rFonts w:ascii="Times" w:hAnsi="Times" w:eastAsia="Yu Mincho" w:cs="Times" w:eastAsiaTheme="minorEastAsia"/>
          <w:b w:val="1"/>
          <w:bCs w:val="1"/>
          <w:i w:val="1"/>
          <w:iCs w:val="1"/>
          <w:sz w:val="24"/>
          <w:szCs w:val="24"/>
        </w:rPr>
      </w:pPr>
      <w:r w:rsidRPr="792AE44E" w:rsidR="00E7447F">
        <w:rPr>
          <w:rFonts w:ascii="Times" w:hAnsi="Times" w:eastAsia="Calibri" w:cs="Times"/>
          <w:b w:val="1"/>
          <w:bCs w:val="1"/>
          <w:i w:val="1"/>
          <w:iCs w:val="1"/>
          <w:sz w:val="24"/>
          <w:szCs w:val="24"/>
        </w:rPr>
        <w:t xml:space="preserve">For more details, please see the APG </w:t>
      </w:r>
      <w:r w:rsidRPr="792AE44E" w:rsidR="00E7447F">
        <w:rPr>
          <w:rFonts w:ascii="Times" w:hAnsi="Times" w:eastAsia="Calibri" w:cs="Times"/>
          <w:b w:val="1"/>
          <w:bCs w:val="1"/>
          <w:i w:val="1"/>
          <w:iCs w:val="1"/>
          <w:sz w:val="24"/>
          <w:szCs w:val="24"/>
        </w:rPr>
        <w:t xml:space="preserve">Information and </w:t>
      </w:r>
      <w:r w:rsidRPr="792AE44E" w:rsidR="00E7447F">
        <w:rPr>
          <w:rFonts w:ascii="Times" w:hAnsi="Times" w:eastAsia="Calibri" w:cs="Times"/>
          <w:b w:val="1"/>
          <w:bCs w:val="1"/>
          <w:i w:val="1"/>
          <w:iCs w:val="1"/>
          <w:sz w:val="24"/>
          <w:szCs w:val="24"/>
        </w:rPr>
        <w:t>Guidelines.</w:t>
      </w:r>
      <w:r w:rsidRPr="792AE44E" w:rsidR="009401FC">
        <w:rPr>
          <w:rFonts w:ascii="Times" w:hAnsi="Times" w:eastAsia="Calibri" w:cs="Times"/>
          <w:b w:val="1"/>
          <w:bCs w:val="1"/>
          <w:i w:val="1"/>
          <w:iCs w:val="1"/>
          <w:sz w:val="24"/>
          <w:szCs w:val="24"/>
        </w:rPr>
        <w:t xml:space="preserve"> </w:t>
      </w:r>
    </w:p>
    <w:tbl>
      <w:tblPr>
        <w:tblW w:w="0" w:type="auto"/>
        <w:tblInd w:w="105" w:type="dxa"/>
        <w:tblLayout w:type="fixed"/>
        <w:tblLook w:val="01E0" w:firstRow="1" w:lastRow="1" w:firstColumn="1" w:lastColumn="1" w:noHBand="0" w:noVBand="0"/>
      </w:tblPr>
      <w:tblGrid>
        <w:gridCol w:w="3555"/>
        <w:gridCol w:w="1815"/>
        <w:gridCol w:w="4800"/>
      </w:tblGrid>
      <w:tr w:rsidRPr="009401FC" w:rsidR="007D5B7D" w:rsidTr="00720DCC" w14:paraId="4234C8C6" w14:textId="77777777">
        <w:trPr>
          <w:trHeight w:val="630"/>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5BE80EE5"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Item (add rows and numbers as needed)</w:t>
            </w:r>
          </w:p>
          <w:p w:rsidRPr="009401FC" w:rsidR="007D5B7D" w:rsidP="00720DCC" w:rsidRDefault="007D5B7D" w14:paraId="7090551C"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Provide each item in order of prioritization for the project (i.e., item 1 = most important to fund to 8 = least important to fund)</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6C1DFEEB"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Price of Item</w:t>
            </w: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55C95F00"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Funding Source(s)</w:t>
            </w:r>
          </w:p>
          <w:p w:rsidRPr="009401FC" w:rsidR="007D5B7D" w:rsidP="00720DCC" w:rsidRDefault="007D5B7D" w14:paraId="294E76EA"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 xml:space="preserve">Include all sources of funding for each item you list. Identify </w:t>
            </w:r>
            <w:r w:rsidRPr="009401FC">
              <w:rPr>
                <w:rFonts w:ascii="Times" w:hAnsi="Times" w:eastAsia="Calibri" w:cs="Times"/>
                <w:i/>
                <w:iCs/>
                <w:color w:val="000000" w:themeColor="text1"/>
                <w:sz w:val="24"/>
                <w:szCs w:val="24"/>
              </w:rPr>
              <w:t xml:space="preserve">APG grant </w:t>
            </w:r>
            <w:r w:rsidRPr="009401FC">
              <w:rPr>
                <w:rFonts w:ascii="Times" w:hAnsi="Times" w:eastAsia="Calibri" w:cs="Times"/>
                <w:color w:val="000000" w:themeColor="text1"/>
                <w:sz w:val="24"/>
                <w:szCs w:val="24"/>
              </w:rPr>
              <w:t>if you are requesting an item(s) be funded through the APG program.</w:t>
            </w:r>
          </w:p>
        </w:tc>
      </w:tr>
      <w:tr w:rsidRPr="009401FC" w:rsidR="007D5B7D" w:rsidTr="00720DCC" w14:paraId="433ABF90" w14:textId="77777777">
        <w:trPr>
          <w:trHeight w:val="375"/>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7E071EA1"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1.</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722F0A5C"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11AD5FA4" w14:textId="77777777">
            <w:pPr>
              <w:rPr>
                <w:rFonts w:ascii="Times" w:hAnsi="Times" w:eastAsia="Calibri" w:cs="Times"/>
                <w:color w:val="000000" w:themeColor="text1"/>
                <w:sz w:val="24"/>
                <w:szCs w:val="24"/>
              </w:rPr>
            </w:pPr>
          </w:p>
        </w:tc>
      </w:tr>
      <w:tr w:rsidRPr="009401FC" w:rsidR="007D5B7D" w:rsidTr="00720DCC" w14:paraId="23691E78" w14:textId="77777777">
        <w:trPr>
          <w:trHeight w:val="360"/>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3FD3DEDD"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2.</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3E199F2C"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77FC417C" w14:textId="77777777">
            <w:pPr>
              <w:rPr>
                <w:rFonts w:ascii="Times" w:hAnsi="Times" w:eastAsia="Calibri" w:cs="Times"/>
                <w:color w:val="000000" w:themeColor="text1"/>
                <w:sz w:val="24"/>
                <w:szCs w:val="24"/>
              </w:rPr>
            </w:pPr>
          </w:p>
        </w:tc>
      </w:tr>
      <w:tr w:rsidRPr="009401FC" w:rsidR="007D5B7D" w:rsidTr="00720DCC" w14:paraId="71DC4BBC" w14:textId="77777777">
        <w:trPr>
          <w:trHeight w:val="375"/>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12C2B524"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3.</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52ABEDDC"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28D0EB36" w14:textId="77777777">
            <w:pPr>
              <w:rPr>
                <w:rFonts w:ascii="Times" w:hAnsi="Times" w:eastAsia="Calibri" w:cs="Times"/>
                <w:color w:val="000000" w:themeColor="text1"/>
                <w:sz w:val="24"/>
                <w:szCs w:val="24"/>
              </w:rPr>
            </w:pPr>
          </w:p>
        </w:tc>
      </w:tr>
      <w:tr w:rsidRPr="009401FC" w:rsidR="007D5B7D" w:rsidTr="00720DCC" w14:paraId="47627ADC" w14:textId="77777777">
        <w:trPr>
          <w:trHeight w:val="375"/>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2B525253"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4.</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102D0AB4"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2B0058FC" w14:textId="77777777">
            <w:pPr>
              <w:rPr>
                <w:rFonts w:ascii="Times" w:hAnsi="Times" w:eastAsia="Calibri" w:cs="Times"/>
                <w:color w:val="000000" w:themeColor="text1"/>
                <w:sz w:val="24"/>
                <w:szCs w:val="24"/>
              </w:rPr>
            </w:pPr>
          </w:p>
        </w:tc>
      </w:tr>
      <w:tr w:rsidRPr="009401FC" w:rsidR="007D5B7D" w:rsidTr="00720DCC" w14:paraId="0D6148E7" w14:textId="77777777">
        <w:trPr>
          <w:trHeight w:val="375"/>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2810366B"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5.</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11048150"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74E196C0" w14:textId="77777777">
            <w:pPr>
              <w:rPr>
                <w:rFonts w:ascii="Times" w:hAnsi="Times" w:eastAsia="Calibri" w:cs="Times"/>
                <w:color w:val="000000" w:themeColor="text1"/>
                <w:sz w:val="24"/>
                <w:szCs w:val="24"/>
              </w:rPr>
            </w:pPr>
          </w:p>
        </w:tc>
      </w:tr>
      <w:tr w:rsidRPr="009401FC" w:rsidR="007D5B7D" w:rsidTr="00720DCC" w14:paraId="4057CB75" w14:textId="77777777">
        <w:trPr>
          <w:trHeight w:val="360"/>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683670DA"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6.</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0B94381C"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503946A3" w14:textId="77777777">
            <w:pPr>
              <w:rPr>
                <w:rFonts w:ascii="Times" w:hAnsi="Times" w:eastAsia="Calibri" w:cs="Times"/>
                <w:color w:val="000000" w:themeColor="text1"/>
                <w:sz w:val="24"/>
                <w:szCs w:val="24"/>
              </w:rPr>
            </w:pPr>
          </w:p>
        </w:tc>
      </w:tr>
      <w:tr w:rsidRPr="009401FC" w:rsidR="007D5B7D" w:rsidTr="00720DCC" w14:paraId="28636376" w14:textId="77777777">
        <w:trPr>
          <w:trHeight w:val="375"/>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03252518"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7.</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430CB82D"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5A026180" w14:textId="77777777">
            <w:pPr>
              <w:rPr>
                <w:rFonts w:ascii="Times" w:hAnsi="Times" w:eastAsia="Calibri" w:cs="Times"/>
                <w:color w:val="000000" w:themeColor="text1"/>
                <w:sz w:val="24"/>
                <w:szCs w:val="24"/>
              </w:rPr>
            </w:pPr>
          </w:p>
        </w:tc>
      </w:tr>
      <w:tr w:rsidRPr="009401FC" w:rsidR="007D5B7D" w:rsidTr="00720DCC" w14:paraId="71381E35" w14:textId="77777777">
        <w:trPr>
          <w:trHeight w:val="375"/>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07EB784B"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8.</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6F72813A"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16D47FD0" w14:textId="77777777">
            <w:pPr>
              <w:rPr>
                <w:rFonts w:ascii="Times" w:hAnsi="Times" w:eastAsia="Calibri" w:cs="Times"/>
                <w:color w:val="000000" w:themeColor="text1"/>
                <w:sz w:val="24"/>
                <w:szCs w:val="24"/>
              </w:rPr>
            </w:pPr>
          </w:p>
        </w:tc>
      </w:tr>
      <w:tr w:rsidRPr="009401FC" w:rsidR="007D5B7D" w:rsidTr="00720DCC" w14:paraId="66E92562" w14:textId="77777777">
        <w:trPr>
          <w:trHeight w:val="375"/>
        </w:trPr>
        <w:tc>
          <w:tcPr>
            <w:tcW w:w="35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10EBDAAE" w14:textId="77777777">
            <w:pPr>
              <w:rPr>
                <w:rFonts w:ascii="Times" w:hAnsi="Times" w:eastAsia="Calibri" w:cs="Times"/>
                <w:color w:val="000000" w:themeColor="text1"/>
                <w:sz w:val="24"/>
                <w:szCs w:val="24"/>
              </w:rPr>
            </w:pPr>
            <w:r w:rsidRPr="009401FC">
              <w:rPr>
                <w:rFonts w:ascii="Times" w:hAnsi="Times" w:eastAsia="Calibri" w:cs="Times"/>
                <w:color w:val="000000" w:themeColor="text1"/>
                <w:sz w:val="24"/>
                <w:szCs w:val="24"/>
              </w:rPr>
              <w:t>Total</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43310FC4" w14:textId="77777777">
            <w:pPr>
              <w:rPr>
                <w:rFonts w:ascii="Times" w:hAnsi="Times" w:eastAsia="Calibri" w:cs="Times"/>
                <w:color w:val="000000" w:themeColor="text1"/>
                <w:sz w:val="24"/>
                <w:szCs w:val="24"/>
              </w:rPr>
            </w:pPr>
          </w:p>
        </w:tc>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401FC" w:rsidR="007D5B7D" w:rsidP="00720DCC" w:rsidRDefault="007D5B7D" w14:paraId="4C36A1C7" w14:textId="77777777">
            <w:pPr>
              <w:rPr>
                <w:rFonts w:ascii="Times" w:hAnsi="Times" w:eastAsia="Calibri" w:cs="Times"/>
                <w:color w:val="000000" w:themeColor="text1"/>
                <w:sz w:val="24"/>
                <w:szCs w:val="24"/>
              </w:rPr>
            </w:pPr>
          </w:p>
        </w:tc>
      </w:tr>
    </w:tbl>
    <w:p w:rsidRPr="009401FC" w:rsidR="008E0A09" w:rsidP="008E0A09" w:rsidRDefault="008E0A09" w14:paraId="4543A82B" w14:textId="77777777">
      <w:pPr>
        <w:rPr>
          <w:rFonts w:ascii="Times" w:hAnsi="Times" w:cs="Times"/>
          <w:sz w:val="24"/>
          <w:szCs w:val="24"/>
        </w:rPr>
      </w:pPr>
    </w:p>
    <w:p w:rsidRPr="009401FC" w:rsidR="007D5B7D" w:rsidP="657154CD" w:rsidRDefault="007D5B7D" w14:paraId="55582E9E" w14:textId="77777777">
      <w:pPr>
        <w:rPr>
          <w:rFonts w:ascii="Times" w:hAnsi="Times" w:cs="Times"/>
          <w:b/>
          <w:bCs/>
          <w:sz w:val="24"/>
          <w:szCs w:val="24"/>
        </w:rPr>
      </w:pPr>
    </w:p>
    <w:p w:rsidRPr="009401FC" w:rsidR="007D5B7D" w:rsidP="657154CD" w:rsidRDefault="007D5B7D" w14:paraId="53D32518" w14:textId="77777777">
      <w:pPr>
        <w:rPr>
          <w:rFonts w:ascii="Times" w:hAnsi="Times" w:cs="Times"/>
          <w:b/>
          <w:bCs/>
          <w:sz w:val="24"/>
          <w:szCs w:val="24"/>
        </w:rPr>
      </w:pPr>
    </w:p>
    <w:p w:rsidRPr="009401FC" w:rsidR="007D5B7D" w:rsidP="657154CD" w:rsidRDefault="007D5B7D" w14:paraId="626E74DB" w14:textId="77777777">
      <w:pPr>
        <w:rPr>
          <w:rFonts w:ascii="Times" w:hAnsi="Times" w:cs="Times"/>
          <w:b/>
          <w:bCs/>
          <w:sz w:val="24"/>
          <w:szCs w:val="24"/>
        </w:rPr>
      </w:pPr>
    </w:p>
    <w:p w:rsidRPr="009401FC" w:rsidR="008E0A09" w:rsidP="657154CD" w:rsidRDefault="657154CD" w14:paraId="7D946E93" w14:textId="692242ED">
      <w:pPr>
        <w:rPr>
          <w:rFonts w:ascii="Times" w:hAnsi="Times" w:cs="Times"/>
          <w:sz w:val="24"/>
          <w:szCs w:val="24"/>
        </w:rPr>
      </w:pPr>
      <w:r w:rsidRPr="009401FC">
        <w:rPr>
          <w:rFonts w:ascii="Times" w:hAnsi="Times" w:cs="Times"/>
          <w:b/>
          <w:bCs/>
          <w:sz w:val="24"/>
          <w:szCs w:val="24"/>
        </w:rPr>
        <w:lastRenderedPageBreak/>
        <w:t>Provide a brief Budget Justification</w:t>
      </w:r>
      <w:r w:rsidRPr="009401FC">
        <w:rPr>
          <w:rFonts w:ascii="Times" w:hAnsi="Times" w:cs="Times"/>
          <w:sz w:val="24"/>
          <w:szCs w:val="24"/>
        </w:rPr>
        <w:t xml:space="preserve"> below making sure to include a statement that provides the committee with your plans to pursue the project if this project is not awarded through the APG program (300-word limit).</w:t>
      </w:r>
    </w:p>
    <w:p w:rsidRPr="009401FC" w:rsidR="657154CD" w:rsidP="657154CD" w:rsidRDefault="657154CD" w14:paraId="098108E8" w14:textId="556F2158">
      <w:pPr>
        <w:rPr>
          <w:rFonts w:ascii="Times" w:hAnsi="Times" w:cs="Times"/>
          <w:sz w:val="24"/>
          <w:szCs w:val="24"/>
        </w:rPr>
      </w:pPr>
    </w:p>
    <w:p w:rsidRPr="009401FC" w:rsidR="007D5B7D" w:rsidP="657154CD" w:rsidRDefault="007D5B7D" w14:paraId="4F9DED72" w14:textId="77777777">
      <w:pPr>
        <w:rPr>
          <w:rFonts w:ascii="Times" w:hAnsi="Times" w:cs="Times"/>
          <w:sz w:val="24"/>
          <w:szCs w:val="24"/>
        </w:rPr>
      </w:pPr>
    </w:p>
    <w:p w:rsidRPr="009401FC" w:rsidR="007D5B7D" w:rsidP="657154CD" w:rsidRDefault="007D5B7D" w14:paraId="5620437F" w14:textId="77777777">
      <w:pPr>
        <w:rPr>
          <w:rFonts w:ascii="Times" w:hAnsi="Times" w:cs="Times"/>
          <w:sz w:val="24"/>
          <w:szCs w:val="24"/>
        </w:rPr>
      </w:pPr>
    </w:p>
    <w:p w:rsidRPr="009401FC" w:rsidR="007D5B7D" w:rsidP="657154CD" w:rsidRDefault="007D5B7D" w14:paraId="2228FBC4" w14:textId="77777777">
      <w:pPr>
        <w:rPr>
          <w:rFonts w:ascii="Times" w:hAnsi="Times" w:cs="Times"/>
          <w:sz w:val="24"/>
          <w:szCs w:val="24"/>
        </w:rPr>
      </w:pPr>
    </w:p>
    <w:p w:rsidRPr="009401FC" w:rsidR="007D5B7D" w:rsidP="657154CD" w:rsidRDefault="007D5B7D" w14:paraId="135AA212" w14:textId="77777777">
      <w:pPr>
        <w:rPr>
          <w:rFonts w:ascii="Times" w:hAnsi="Times" w:cs="Times"/>
          <w:sz w:val="24"/>
          <w:szCs w:val="24"/>
        </w:rPr>
      </w:pPr>
    </w:p>
    <w:p w:rsidRPr="009401FC" w:rsidR="008D63FF" w:rsidP="657154CD" w:rsidRDefault="008D63FF" w14:paraId="0A1358BA" w14:textId="77777777">
      <w:pPr>
        <w:rPr>
          <w:rFonts w:ascii="Times" w:hAnsi="Times" w:cs="Times"/>
          <w:sz w:val="24"/>
          <w:szCs w:val="24"/>
        </w:rPr>
      </w:pPr>
    </w:p>
    <w:p w:rsidRPr="009401FC" w:rsidR="007D5B7D" w:rsidP="657154CD" w:rsidRDefault="007D5B7D" w14:paraId="35C885E1" w14:textId="77777777">
      <w:pPr>
        <w:rPr>
          <w:rFonts w:ascii="Times" w:hAnsi="Times" w:cs="Times"/>
          <w:sz w:val="24"/>
          <w:szCs w:val="24"/>
        </w:rPr>
      </w:pPr>
    </w:p>
    <w:p w:rsidRPr="009401FC" w:rsidR="007D5B7D" w:rsidP="657154CD" w:rsidRDefault="007D5B7D" w14:paraId="647FD613" w14:textId="77777777">
      <w:pPr>
        <w:rPr>
          <w:rFonts w:ascii="Times" w:hAnsi="Times" w:cs="Times"/>
          <w:sz w:val="24"/>
          <w:szCs w:val="24"/>
        </w:rPr>
      </w:pPr>
    </w:p>
    <w:p w:rsidRPr="009401FC" w:rsidR="008E0A09" w:rsidP="008E0A09" w:rsidRDefault="007D5B7D" w14:paraId="367C09FE" w14:textId="0F1CC082">
      <w:pPr>
        <w:rPr>
          <w:rFonts w:ascii="Times" w:hAnsi="Times" w:cs="Times"/>
          <w:sz w:val="24"/>
          <w:szCs w:val="24"/>
        </w:rPr>
      </w:pPr>
      <w:r w:rsidRPr="009401FC">
        <w:rPr>
          <w:rFonts w:ascii="Times" w:hAnsi="Times" w:cs="Times"/>
          <w:b/>
          <w:bCs/>
          <w:sz w:val="24"/>
          <w:szCs w:val="24"/>
        </w:rPr>
        <w:t>Provide a</w:t>
      </w:r>
      <w:r w:rsidRPr="009401FC" w:rsidR="008E0A09">
        <w:rPr>
          <w:rFonts w:ascii="Times" w:hAnsi="Times" w:cs="Times"/>
          <w:b/>
          <w:bCs/>
          <w:sz w:val="24"/>
          <w:szCs w:val="24"/>
        </w:rPr>
        <w:t xml:space="preserve"> bibliography</w:t>
      </w:r>
      <w:r w:rsidRPr="009401FC" w:rsidR="008E0A09">
        <w:rPr>
          <w:rFonts w:ascii="Times" w:hAnsi="Times" w:cs="Times"/>
          <w:sz w:val="24"/>
          <w:szCs w:val="24"/>
        </w:rPr>
        <w:t xml:space="preserve"> of appropriate primary or secondary scholarly sources relevant to the project. The bibliography must follow a standard documentation style (e.g.  APA or MLA) and contain peer reviewed and/or credible references.  Please be sure to use one documentation style consistently. </w:t>
      </w:r>
      <w:hyperlink w:history="1" r:id="rId5">
        <w:r w:rsidRPr="009401FC" w:rsidR="00A40276">
          <w:rPr>
            <w:rStyle w:val="Hyperlink"/>
            <w:rFonts w:ascii="Times" w:hAnsi="Times" w:cs="Times"/>
            <w:sz w:val="24"/>
            <w:szCs w:val="24"/>
          </w:rPr>
          <w:t>The Writing and Learning Commons (</w:t>
        </w:r>
        <w:proofErr w:type="spellStart"/>
        <w:r w:rsidRPr="009401FC" w:rsidR="00A40276">
          <w:rPr>
            <w:rStyle w:val="Hyperlink"/>
            <w:rFonts w:ascii="Times" w:hAnsi="Times" w:cs="Times"/>
            <w:sz w:val="24"/>
            <w:szCs w:val="24"/>
          </w:rPr>
          <w:t>WaLC</w:t>
        </w:r>
        <w:proofErr w:type="spellEnd"/>
        <w:r w:rsidRPr="009401FC" w:rsidR="00A40276">
          <w:rPr>
            <w:rStyle w:val="Hyperlink"/>
            <w:rFonts w:ascii="Times" w:hAnsi="Times" w:cs="Times"/>
            <w:sz w:val="24"/>
            <w:szCs w:val="24"/>
          </w:rPr>
          <w:t>)</w:t>
        </w:r>
      </w:hyperlink>
      <w:r w:rsidRPr="009401FC" w:rsidR="00A40276">
        <w:rPr>
          <w:rFonts w:ascii="Times" w:hAnsi="Times" w:cs="Times"/>
          <w:sz w:val="24"/>
          <w:szCs w:val="24"/>
        </w:rPr>
        <w:t xml:space="preserve"> </w:t>
      </w:r>
      <w:r w:rsidRPr="009401FC" w:rsidR="009E66C6">
        <w:rPr>
          <w:rFonts w:ascii="Times" w:hAnsi="Times" w:cs="Times"/>
          <w:sz w:val="24"/>
          <w:szCs w:val="24"/>
        </w:rPr>
        <w:t xml:space="preserve">provides writing tutoring services. </w:t>
      </w:r>
    </w:p>
    <w:p w:rsidRPr="009401FC" w:rsidR="007D5B7D" w:rsidP="008E0A09" w:rsidRDefault="007D5B7D" w14:paraId="353A0228" w14:textId="77777777">
      <w:pPr>
        <w:rPr>
          <w:rFonts w:ascii="Times" w:hAnsi="Times" w:cs="Times"/>
          <w:b/>
          <w:color w:val="44546A" w:themeColor="text2"/>
          <w:sz w:val="24"/>
          <w:szCs w:val="24"/>
        </w:rPr>
      </w:pPr>
    </w:p>
    <w:p w:rsidR="008D63FF" w:rsidP="008E0A09" w:rsidRDefault="008D63FF" w14:paraId="328815C9" w14:textId="77777777">
      <w:pPr>
        <w:rPr>
          <w:b/>
          <w:color w:val="44546A" w:themeColor="text2"/>
        </w:rPr>
      </w:pPr>
    </w:p>
    <w:p w:rsidR="008D63FF" w:rsidP="008E0A09" w:rsidRDefault="008D63FF" w14:paraId="26054BDC" w14:textId="77777777">
      <w:pPr>
        <w:rPr>
          <w:b/>
          <w:color w:val="44546A" w:themeColor="text2"/>
        </w:rPr>
      </w:pPr>
    </w:p>
    <w:p w:rsidR="008D63FF" w:rsidP="008E0A09" w:rsidRDefault="008D63FF" w14:paraId="7CFA75ED" w14:textId="77777777">
      <w:pPr>
        <w:rPr>
          <w:b/>
          <w:color w:val="44546A" w:themeColor="text2"/>
        </w:rPr>
      </w:pPr>
    </w:p>
    <w:p w:rsidR="008D63FF" w:rsidP="008E0A09" w:rsidRDefault="008D63FF" w14:paraId="01F87C80" w14:textId="77777777">
      <w:pPr>
        <w:rPr>
          <w:b/>
          <w:color w:val="44546A" w:themeColor="text2"/>
        </w:rPr>
      </w:pPr>
    </w:p>
    <w:p w:rsidR="008D63FF" w:rsidP="008E0A09" w:rsidRDefault="008D63FF" w14:paraId="29A1D65F" w14:textId="77777777">
      <w:pPr>
        <w:rPr>
          <w:b/>
          <w:color w:val="44546A" w:themeColor="text2"/>
        </w:rPr>
      </w:pPr>
    </w:p>
    <w:p w:rsidRPr="00C82107" w:rsidR="008D63FF" w:rsidP="008E0A09" w:rsidRDefault="009A27C9" w14:paraId="4C9AE582" w14:textId="311A4B5B">
      <w:pPr>
        <w:rPr>
          <w:rFonts w:ascii="Times" w:hAnsi="Times" w:cs="Times"/>
          <w:b/>
          <w:color w:val="FF0000"/>
          <w:sz w:val="24"/>
          <w:szCs w:val="24"/>
        </w:rPr>
      </w:pPr>
      <w:r w:rsidRPr="00C82107">
        <w:rPr>
          <w:rFonts w:ascii="Times" w:hAnsi="Times" w:cs="Times"/>
          <w:b/>
          <w:color w:val="FF0000"/>
          <w:sz w:val="24"/>
          <w:szCs w:val="24"/>
        </w:rPr>
        <w:t>What’s Next?</w:t>
      </w:r>
    </w:p>
    <w:p w:rsidRPr="00EA166B" w:rsidR="008D63FF" w:rsidP="00A36BD6" w:rsidRDefault="007A4403" w14:paraId="1D74535A" w14:textId="44BE70DF">
      <w:pPr>
        <w:pStyle w:val="ListParagraph"/>
        <w:numPr>
          <w:ilvl w:val="0"/>
          <w:numId w:val="5"/>
        </w:numPr>
        <w:rPr>
          <w:rFonts w:ascii="Times" w:hAnsi="Times" w:cs="Times"/>
          <w:bCs/>
          <w:sz w:val="24"/>
          <w:szCs w:val="24"/>
        </w:rPr>
      </w:pPr>
      <w:r w:rsidRPr="007A4403">
        <w:rPr>
          <w:rFonts w:ascii="Times" w:hAnsi="Times" w:cs="Times"/>
          <w:b/>
          <w:color w:val="FF0000"/>
          <w:sz w:val="24"/>
          <w:szCs w:val="24"/>
        </w:rPr>
        <w:t>ATTACH</w:t>
      </w:r>
      <w:r w:rsidRPr="007A4403" w:rsidR="008737A4">
        <w:rPr>
          <w:rFonts w:ascii="Times" w:hAnsi="Times" w:cs="Times"/>
          <w:bCs/>
          <w:color w:val="FF0000"/>
          <w:sz w:val="24"/>
          <w:szCs w:val="24"/>
        </w:rPr>
        <w:t xml:space="preserve"> </w:t>
      </w:r>
      <w:r w:rsidRPr="00EA166B" w:rsidR="008737A4">
        <w:rPr>
          <w:rFonts w:ascii="Times" w:hAnsi="Times" w:cs="Times"/>
          <w:bCs/>
          <w:sz w:val="24"/>
          <w:szCs w:val="24"/>
        </w:rPr>
        <w:t>the following</w:t>
      </w:r>
      <w:r w:rsidRPr="00EA166B" w:rsidR="00711521">
        <w:rPr>
          <w:rFonts w:ascii="Times" w:hAnsi="Times" w:cs="Times"/>
          <w:bCs/>
          <w:sz w:val="24"/>
          <w:szCs w:val="24"/>
        </w:rPr>
        <w:t xml:space="preserve"> documents along with this completed template: </w:t>
      </w:r>
    </w:p>
    <w:p w:rsidRPr="00EA166B" w:rsidR="00711521" w:rsidP="00A36BD6" w:rsidRDefault="00711521" w14:paraId="4A181E1F" w14:textId="73705062">
      <w:pPr>
        <w:pStyle w:val="ListParagraph"/>
        <w:numPr>
          <w:ilvl w:val="1"/>
          <w:numId w:val="6"/>
        </w:numPr>
        <w:rPr>
          <w:rFonts w:ascii="Times" w:hAnsi="Times" w:cs="Times"/>
          <w:bCs/>
          <w:sz w:val="24"/>
          <w:szCs w:val="24"/>
        </w:rPr>
      </w:pPr>
      <w:r w:rsidRPr="00EA166B">
        <w:rPr>
          <w:rFonts w:ascii="Times" w:hAnsi="Times" w:cs="Times"/>
          <w:bCs/>
          <w:sz w:val="24"/>
          <w:szCs w:val="24"/>
        </w:rPr>
        <w:t>Faculty Letter of Support</w:t>
      </w:r>
    </w:p>
    <w:p w:rsidRPr="00EA166B" w:rsidR="00711521" w:rsidP="00A36BD6" w:rsidRDefault="00711521" w14:paraId="4E8A128C" w14:textId="6BAA67EC">
      <w:pPr>
        <w:pStyle w:val="ListParagraph"/>
        <w:numPr>
          <w:ilvl w:val="1"/>
          <w:numId w:val="6"/>
        </w:numPr>
        <w:rPr>
          <w:rFonts w:ascii="Times" w:hAnsi="Times" w:cs="Times"/>
          <w:bCs/>
          <w:sz w:val="24"/>
          <w:szCs w:val="24"/>
        </w:rPr>
      </w:pPr>
      <w:r w:rsidRPr="00EA166B">
        <w:rPr>
          <w:rFonts w:ascii="Times" w:hAnsi="Times" w:cs="Times"/>
          <w:bCs/>
          <w:sz w:val="24"/>
          <w:szCs w:val="24"/>
        </w:rPr>
        <w:t>Any related IRB Approvals or Exemptions</w:t>
      </w:r>
      <w:r w:rsidRPr="00EA166B" w:rsidR="00EA166B">
        <w:rPr>
          <w:rFonts w:ascii="Times" w:hAnsi="Times" w:cs="Times"/>
          <w:bCs/>
          <w:sz w:val="24"/>
          <w:szCs w:val="24"/>
        </w:rPr>
        <w:t>, if applicable</w:t>
      </w:r>
    </w:p>
    <w:p w:rsidR="00711521" w:rsidP="00A36BD6" w:rsidRDefault="00711521" w14:paraId="260CB84F" w14:textId="636423DD">
      <w:pPr>
        <w:pStyle w:val="ListParagraph"/>
        <w:numPr>
          <w:ilvl w:val="1"/>
          <w:numId w:val="6"/>
        </w:numPr>
        <w:rPr>
          <w:rFonts w:ascii="Times" w:hAnsi="Times" w:cs="Times"/>
          <w:bCs/>
          <w:sz w:val="24"/>
          <w:szCs w:val="24"/>
        </w:rPr>
      </w:pPr>
      <w:r w:rsidRPr="00EA166B">
        <w:rPr>
          <w:rFonts w:ascii="Times" w:hAnsi="Times" w:cs="Times"/>
          <w:bCs/>
          <w:sz w:val="24"/>
          <w:szCs w:val="24"/>
        </w:rPr>
        <w:t>Application or acceptance confirmatio</w:t>
      </w:r>
      <w:r w:rsidRPr="00EA166B" w:rsidR="00EA166B">
        <w:rPr>
          <w:rFonts w:ascii="Times" w:hAnsi="Times" w:cs="Times"/>
          <w:bCs/>
          <w:sz w:val="24"/>
          <w:szCs w:val="24"/>
        </w:rPr>
        <w:t>n to conference or program, if applicable</w:t>
      </w:r>
    </w:p>
    <w:p w:rsidRPr="009A27C9" w:rsidR="00EA166B" w:rsidP="00A36BD6" w:rsidRDefault="007A4403" w14:paraId="22AD53B4" w14:textId="196BCCFB">
      <w:pPr>
        <w:pStyle w:val="ListParagraph"/>
        <w:numPr>
          <w:ilvl w:val="0"/>
          <w:numId w:val="5"/>
        </w:numPr>
        <w:rPr>
          <w:rFonts w:ascii="Times" w:hAnsi="Times" w:cs="Times"/>
          <w:bCs/>
          <w:sz w:val="24"/>
          <w:szCs w:val="24"/>
        </w:rPr>
      </w:pPr>
      <w:r w:rsidRPr="007A4403">
        <w:rPr>
          <w:rFonts w:ascii="Times" w:hAnsi="Times" w:cs="Times"/>
          <w:b/>
          <w:color w:val="FF0000"/>
          <w:sz w:val="24"/>
          <w:szCs w:val="24"/>
        </w:rPr>
        <w:t>COMBINE</w:t>
      </w:r>
      <w:r w:rsidRPr="007A4403" w:rsidR="004C477E">
        <w:rPr>
          <w:rFonts w:ascii="Times" w:hAnsi="Times" w:cs="Times"/>
          <w:b/>
          <w:color w:val="FF0000"/>
          <w:sz w:val="24"/>
          <w:szCs w:val="24"/>
        </w:rPr>
        <w:t xml:space="preserve"> and </w:t>
      </w:r>
      <w:r w:rsidRPr="007A4403">
        <w:rPr>
          <w:rFonts w:ascii="Times" w:hAnsi="Times" w:cs="Times"/>
          <w:b/>
          <w:color w:val="FF0000"/>
          <w:sz w:val="24"/>
          <w:szCs w:val="24"/>
        </w:rPr>
        <w:t>SAVE</w:t>
      </w:r>
      <w:r w:rsidRPr="007A4403" w:rsidR="004C477E">
        <w:rPr>
          <w:rFonts w:ascii="Times" w:hAnsi="Times" w:cs="Times"/>
          <w:bCs/>
          <w:color w:val="FF0000"/>
          <w:sz w:val="24"/>
          <w:szCs w:val="24"/>
        </w:rPr>
        <w:t xml:space="preserve"> </w:t>
      </w:r>
      <w:r w:rsidRPr="009A27C9" w:rsidR="004C477E">
        <w:rPr>
          <w:rFonts w:ascii="Times" w:hAnsi="Times" w:cs="Times"/>
          <w:bCs/>
          <w:sz w:val="24"/>
          <w:szCs w:val="24"/>
        </w:rPr>
        <w:t xml:space="preserve">the final proposal </w:t>
      </w:r>
      <w:r w:rsidRPr="00C82107" w:rsidR="00C82107">
        <w:rPr>
          <w:rFonts w:ascii="Times" w:hAnsi="Times" w:cs="Times"/>
          <w:sz w:val="24"/>
          <w:szCs w:val="24"/>
        </w:rPr>
        <w:t>in PDF format</w:t>
      </w:r>
      <w:r w:rsidRPr="00C82107" w:rsidR="00C82107">
        <w:rPr>
          <w:sz w:val="24"/>
          <w:szCs w:val="24"/>
        </w:rPr>
        <w:t xml:space="preserve"> </w:t>
      </w:r>
      <w:r w:rsidRPr="009A27C9" w:rsidR="004C477E">
        <w:rPr>
          <w:rFonts w:ascii="Times" w:hAnsi="Times" w:cs="Times"/>
          <w:bCs/>
          <w:sz w:val="24"/>
          <w:szCs w:val="24"/>
        </w:rPr>
        <w:t xml:space="preserve">with the file name as follows: </w:t>
      </w:r>
      <w:r w:rsidRPr="009A27C9" w:rsidR="009A27C9">
        <w:rPr>
          <w:rFonts w:ascii="Times" w:hAnsi="Times" w:cs="Times"/>
          <w:sz w:val="24"/>
          <w:szCs w:val="24"/>
        </w:rPr>
        <w:t>LAST NAME_FIRST NAME_APG PROPOSAL_CYCLE DEADLINE DATE</w:t>
      </w:r>
    </w:p>
    <w:p w:rsidRPr="009A27C9" w:rsidR="009A27C9" w:rsidP="00A36BD6" w:rsidRDefault="007A4403" w14:paraId="373C1D03" w14:textId="4D85E1C4">
      <w:pPr>
        <w:pStyle w:val="ListParagraph"/>
        <w:numPr>
          <w:ilvl w:val="0"/>
          <w:numId w:val="5"/>
        </w:numPr>
        <w:rPr>
          <w:rFonts w:ascii="Times" w:hAnsi="Times" w:cs="Times"/>
          <w:bCs/>
          <w:sz w:val="24"/>
          <w:szCs w:val="24"/>
        </w:rPr>
      </w:pPr>
      <w:r w:rsidRPr="007A4403">
        <w:rPr>
          <w:rFonts w:ascii="Times" w:hAnsi="Times" w:cs="Times"/>
          <w:b/>
          <w:bCs/>
          <w:color w:val="FF0000"/>
          <w:sz w:val="24"/>
          <w:szCs w:val="24"/>
        </w:rPr>
        <w:t>SUBMIT</w:t>
      </w:r>
      <w:r w:rsidRPr="007A4403" w:rsidR="009A27C9">
        <w:rPr>
          <w:rFonts w:ascii="Times" w:hAnsi="Times" w:cs="Times"/>
          <w:b/>
          <w:bCs/>
          <w:sz w:val="24"/>
          <w:szCs w:val="24"/>
        </w:rPr>
        <w:t xml:space="preserve"> </w:t>
      </w:r>
      <w:r w:rsidRPr="009A27C9" w:rsidR="009A27C9">
        <w:rPr>
          <w:rFonts w:ascii="Times" w:hAnsi="Times" w:cs="Times"/>
          <w:sz w:val="24"/>
          <w:szCs w:val="24"/>
        </w:rPr>
        <w:t xml:space="preserve">to the Qualtrics portal and complete the </w:t>
      </w:r>
      <w:proofErr w:type="gramStart"/>
      <w:r w:rsidRPr="009A27C9" w:rsidR="009A27C9">
        <w:rPr>
          <w:rFonts w:ascii="Times" w:hAnsi="Times" w:cs="Times"/>
          <w:sz w:val="24"/>
          <w:szCs w:val="24"/>
        </w:rPr>
        <w:t>form</w:t>
      </w:r>
      <w:proofErr w:type="gramEnd"/>
    </w:p>
    <w:p w:rsidR="00A1669E" w:rsidRDefault="00A1669E" w14:paraId="36F34257" w14:textId="77777777"/>
    <w:sectPr w:rsidR="00A1669E">
      <w:pgSz w:w="12240" w:h="15840" w:orient="portrait"/>
      <w:pgMar w:top="1440" w:right="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627"/>
    <w:multiLevelType w:val="hybridMultilevel"/>
    <w:tmpl w:val="4010297E"/>
    <w:lvl w:ilvl="0" w:tplc="FFFFFFF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8967B6"/>
    <w:multiLevelType w:val="hybridMultilevel"/>
    <w:tmpl w:val="DAC075B0"/>
    <w:lvl w:ilvl="0" w:tplc="22CC2DF8">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832283"/>
    <w:multiLevelType w:val="hybridMultilevel"/>
    <w:tmpl w:val="7BA02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FF4D43"/>
    <w:multiLevelType w:val="hybridMultilevel"/>
    <w:tmpl w:val="6F1E64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33C5A43"/>
    <w:multiLevelType w:val="hybridMultilevel"/>
    <w:tmpl w:val="07C2D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E13BA"/>
    <w:multiLevelType w:val="hybridMultilevel"/>
    <w:tmpl w:val="118A27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56205156">
    <w:abstractNumId w:val="2"/>
  </w:num>
  <w:num w:numId="2" w16cid:durableId="111676196">
    <w:abstractNumId w:val="1"/>
  </w:num>
  <w:num w:numId="3" w16cid:durableId="1294679321">
    <w:abstractNumId w:val="3"/>
  </w:num>
  <w:num w:numId="4" w16cid:durableId="1054499849">
    <w:abstractNumId w:val="5"/>
  </w:num>
  <w:num w:numId="5" w16cid:durableId="1214584221">
    <w:abstractNumId w:val="4"/>
  </w:num>
  <w:num w:numId="6" w16cid:durableId="13679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09"/>
    <w:rsid w:val="00077CCC"/>
    <w:rsid w:val="001B496C"/>
    <w:rsid w:val="00245818"/>
    <w:rsid w:val="002D6D0D"/>
    <w:rsid w:val="00453FF5"/>
    <w:rsid w:val="004541B9"/>
    <w:rsid w:val="004C477E"/>
    <w:rsid w:val="004D1782"/>
    <w:rsid w:val="005618BC"/>
    <w:rsid w:val="0056615E"/>
    <w:rsid w:val="005A11C3"/>
    <w:rsid w:val="006013C6"/>
    <w:rsid w:val="006800FC"/>
    <w:rsid w:val="00711521"/>
    <w:rsid w:val="007261E7"/>
    <w:rsid w:val="007A4403"/>
    <w:rsid w:val="007D5B7D"/>
    <w:rsid w:val="0082089F"/>
    <w:rsid w:val="008737A4"/>
    <w:rsid w:val="008D63FF"/>
    <w:rsid w:val="008E0A09"/>
    <w:rsid w:val="00934589"/>
    <w:rsid w:val="009401FC"/>
    <w:rsid w:val="009874CE"/>
    <w:rsid w:val="009A27C9"/>
    <w:rsid w:val="009A5109"/>
    <w:rsid w:val="009A5337"/>
    <w:rsid w:val="009E66C6"/>
    <w:rsid w:val="00A1669E"/>
    <w:rsid w:val="00A27D13"/>
    <w:rsid w:val="00A36BD6"/>
    <w:rsid w:val="00A40276"/>
    <w:rsid w:val="00AF4A5C"/>
    <w:rsid w:val="00B568D9"/>
    <w:rsid w:val="00B6049E"/>
    <w:rsid w:val="00B918A9"/>
    <w:rsid w:val="00BD3E7E"/>
    <w:rsid w:val="00C46F86"/>
    <w:rsid w:val="00C82107"/>
    <w:rsid w:val="00D3434D"/>
    <w:rsid w:val="00DD43FD"/>
    <w:rsid w:val="00DF3BDD"/>
    <w:rsid w:val="00E468BD"/>
    <w:rsid w:val="00E7447F"/>
    <w:rsid w:val="00EA166B"/>
    <w:rsid w:val="00F63309"/>
    <w:rsid w:val="00F65DDF"/>
    <w:rsid w:val="00F83D7F"/>
    <w:rsid w:val="029888C8"/>
    <w:rsid w:val="0907CA4C"/>
    <w:rsid w:val="0C2642B1"/>
    <w:rsid w:val="10F9B3D4"/>
    <w:rsid w:val="12AF109A"/>
    <w:rsid w:val="2AA57F0D"/>
    <w:rsid w:val="30B1AA12"/>
    <w:rsid w:val="30FB9834"/>
    <w:rsid w:val="31619642"/>
    <w:rsid w:val="36555EAD"/>
    <w:rsid w:val="3687F495"/>
    <w:rsid w:val="3D620498"/>
    <w:rsid w:val="3FCDE69B"/>
    <w:rsid w:val="44A54AF3"/>
    <w:rsid w:val="47F00222"/>
    <w:rsid w:val="4874C075"/>
    <w:rsid w:val="50DA68C6"/>
    <w:rsid w:val="555B3103"/>
    <w:rsid w:val="566BAD35"/>
    <w:rsid w:val="5DE16295"/>
    <w:rsid w:val="609DE3AA"/>
    <w:rsid w:val="63D5846C"/>
    <w:rsid w:val="657154CD"/>
    <w:rsid w:val="72E05B2B"/>
    <w:rsid w:val="792AE44E"/>
    <w:rsid w:val="7B1C5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2C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E0A09"/>
    <w:pPr>
      <w:widowControl w:val="0"/>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0A09"/>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7D5B7D"/>
    <w:rPr>
      <w:color w:val="605E5C"/>
      <w:shd w:val="clear" w:color="auto" w:fill="E1DFDD"/>
    </w:rPr>
  </w:style>
  <w:style w:type="character" w:styleId="FollowedHyperlink">
    <w:name w:val="FollowedHyperlink"/>
    <w:basedOn w:val="DefaultParagraphFont"/>
    <w:uiPriority w:val="99"/>
    <w:semiHidden/>
    <w:unhideWhenUsed/>
    <w:rsid w:val="00A40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wcu.edu/learn/academic-success/tutoring-services/abou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Kloo Hansen</dc:creator>
  <keywords/>
  <dc:description/>
  <lastModifiedBy>Suzanne Melton</lastModifiedBy>
  <revision>36</revision>
  <lastPrinted>2023-07-28T14:34:00.0000000Z</lastPrinted>
  <dcterms:created xsi:type="dcterms:W3CDTF">2023-07-28T18:45:00.0000000Z</dcterms:created>
  <dcterms:modified xsi:type="dcterms:W3CDTF">2023-08-15T12:19:14.8916258Z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2023-07-12T13:25:55Z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ed2dfc86-7bb9-4886-bb55-350fad70f14a</vt:lpwstr>
  </property>
  <property fmtid="{D5CDD505-2E9C-101B-9397-08002B2CF9AE}" pid="8" name="MSIP_Label_8d321b5f-a4ea-42e4-9273-2f91b9a1a708_ContentBits">
    <vt:lpwstr>0</vt:lpwstr>
  </property>
</Properties>
</file>