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2078624820"/>
        <w:docPartObj>
          <w:docPartGallery w:val="Cover Pages"/>
          <w:docPartUnique/>
        </w:docPartObj>
      </w:sdtPr>
      <w:sdtEndPr/>
      <w:sdtContent>
        <w:p w:rsidR="00C15AD3" w:rsidRDefault="00C15AD3"/>
        <w:p w:rsidR="00C15AD3" w:rsidRDefault="00C15AD3">
          <w:r>
            <w:rPr>
              <w:noProof/>
            </w:rPr>
            <mc:AlternateContent>
              <mc:Choice Requires="wpg">
                <w:drawing>
                  <wp:anchor distT="0" distB="0" distL="114300" distR="114300" simplePos="0" relativeHeight="251659264" behindDoc="1" locked="0" layoutInCell="1" allowOverlap="1">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6858000" cy="7068185"/>
                    <wp:effectExtent l="0" t="0" r="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Freef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636BF0" w:rsidRDefault="00636BF0" w:rsidP="004F4D9C">
                                  <w:pPr>
                                    <w:jc w:val="center"/>
                                    <w:rPr>
                                      <w:color w:val="FFFFFF" w:themeColor="background1"/>
                                      <w:sz w:val="72"/>
                                      <w:szCs w:val="72"/>
                                    </w:rPr>
                                  </w:pPr>
                                  <w:r>
                                    <w:rPr>
                                      <w:noProof/>
                                      <w:color w:val="FFFFFF" w:themeColor="background1"/>
                                      <w:sz w:val="72"/>
                                      <w:szCs w:val="72"/>
                                    </w:rPr>
                                    <w:drawing>
                                      <wp:inline distT="0" distB="0" distL="0" distR="0">
                                        <wp:extent cx="5080344" cy="280578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ff Senate - Full Group - 09132017.jpg"/>
                                                <pic:cNvPicPr/>
                                              </pic:nvPicPr>
                                              <pic:blipFill rotWithShape="1">
                                                <a:blip r:embed="rId9">
                                                  <a:extLst>
                                                    <a:ext uri="{28A0092B-C50C-407E-A947-70E740481C1C}">
                                                      <a14:useLocalDpi xmlns:a14="http://schemas.microsoft.com/office/drawing/2010/main" val="0"/>
                                                    </a:ext>
                                                  </a:extLst>
                                                </a:blip>
                                                <a:srcRect l="821" t="7802" r="1907" b="4199"/>
                                                <a:stretch/>
                                              </pic:blipFill>
                                              <pic:spPr bwMode="auto">
                                                <a:xfrm>
                                                  <a:off x="0" y="0"/>
                                                  <a:ext cx="5093560" cy="2813088"/>
                                                </a:xfrm>
                                                <a:prstGeom prst="rect">
                                                  <a:avLst/>
                                                </a:prstGeom>
                                                <a:ln>
                                                  <a:noFill/>
                                                </a:ln>
                                                <a:extLst>
                                                  <a:ext uri="{53640926-AAD7-44D8-BBD7-CCE9431645EC}">
                                                    <a14:shadowObscured xmlns:a14="http://schemas.microsoft.com/office/drawing/2010/main"/>
                                                  </a:ext>
                                                </a:extLst>
                                              </pic:spPr>
                                            </pic:pic>
                                          </a:graphicData>
                                        </a:graphic>
                                      </wp:inline>
                                    </w:drawing>
                                  </w:r>
                                </w:p>
                                <w:p w:rsidR="00636BF0" w:rsidRDefault="00636BF0" w:rsidP="004F4D9C">
                                  <w:pPr>
                                    <w:jc w:val="center"/>
                                    <w:rPr>
                                      <w:color w:val="FFFFFF" w:themeColor="background1"/>
                                      <w:sz w:val="72"/>
                                      <w:szCs w:val="72"/>
                                    </w:rPr>
                                  </w:pPr>
                                  <w:r>
                                    <w:rPr>
                                      <w:color w:val="FFFFFF" w:themeColor="background1"/>
                                      <w:sz w:val="72"/>
                                      <w:szCs w:val="72"/>
                                    </w:rPr>
                                    <w:t xml:space="preserve">WCU </w:t>
                                  </w: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Pr>
                                          <w:color w:val="FFFFFF" w:themeColor="background1"/>
                                          <w:sz w:val="72"/>
                                          <w:szCs w:val="72"/>
                                        </w:rPr>
                                        <w:t>Staff Senate</w:t>
                                      </w:r>
                                    </w:sdtContent>
                                  </w:sdt>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id="Group 125" o:spid="_x0000_s1026" style="position:absolute;margin-left:0;margin-top:0;width:540pt;height:556.55pt;z-index:-251657216;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">
                    <o:lock v:ext="edit" aspectratio="t"/>
                    <v:shape id="Freeform 10" o:spid="_x0000_s1027"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" adj="-11796480,,5400" path="m,c,644,,644,,644v23,6,62,14,113,21c250,685,476,700,720,644v,-27,,-27,,-27c720,,720,,720,,,,,,,e" fillcolor="#743673 [2994]" stroked="f">
                      <v:fill color2="#3d1c3d [2018]" rotate="t" colors="0 #815080;.5 #6e356d;1 #541f53" focus="100%" type="gradient">
                        <o:fill v:ext="view" type="gradientUnscaled"/>
                      </v:fill>
                      <v:stroke joinstyle="miter"/>
                      <v:formulas/>
                      <v:path arrowok="t" o:connecttype="custom" o:connectlocs="0,0;0,4972126;872222,5134261;5557520,4972126;5557520,4763667;5557520,0;0,0" o:connectangles="0,0,0,0,0,0,0" textboxrect="0,0,720,700"/>
                      <v:textbox inset="1in,86.4pt,86.4pt,86.4pt">
                        <w:txbxContent>
                          <w:p w:rsidR="00636BF0" w:rsidRDefault="00636BF0" w:rsidP="004F4D9C">
                            <w:pPr>
                              <w:jc w:val="center"/>
                              <w:rPr>
                                <w:color w:val="FFFFFF" w:themeColor="background1"/>
                                <w:sz w:val="72"/>
                                <w:szCs w:val="72"/>
                              </w:rPr>
                            </w:pPr>
                            <w:r>
                              <w:rPr>
                                <w:noProof/>
                                <w:color w:val="FFFFFF" w:themeColor="background1"/>
                                <w:sz w:val="72"/>
                                <w:szCs w:val="72"/>
                              </w:rPr>
                              <w:drawing>
                                <wp:inline distT="0" distB="0" distL="0" distR="0">
                                  <wp:extent cx="5080344" cy="2805789"/>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taff Senate - Full Group - 09132017.jpg"/>
                                          <pic:cNvPicPr/>
                                        </pic:nvPicPr>
                                        <pic:blipFill rotWithShape="1">
                                          <a:blip r:embed="rId9">
                                            <a:extLst>
                                              <a:ext uri="{28A0092B-C50C-407E-A947-70E740481C1C}">
                                                <a14:useLocalDpi xmlns:a14="http://schemas.microsoft.com/office/drawing/2010/main" val="0"/>
                                              </a:ext>
                                            </a:extLst>
                                          </a:blip>
                                          <a:srcRect l="821" t="7802" r="1907" b="4199"/>
                                          <a:stretch/>
                                        </pic:blipFill>
                                        <pic:spPr bwMode="auto">
                                          <a:xfrm>
                                            <a:off x="0" y="0"/>
                                            <a:ext cx="5093560" cy="2813088"/>
                                          </a:xfrm>
                                          <a:prstGeom prst="rect">
                                            <a:avLst/>
                                          </a:prstGeom>
                                          <a:ln>
                                            <a:noFill/>
                                          </a:ln>
                                          <a:extLst>
                                            <a:ext uri="{53640926-AAD7-44D8-BBD7-CCE9431645EC}">
                                              <a14:shadowObscured xmlns:a14="http://schemas.microsoft.com/office/drawing/2010/main"/>
                                            </a:ext>
                                          </a:extLst>
                                        </pic:spPr>
                                      </pic:pic>
                                    </a:graphicData>
                                  </a:graphic>
                                </wp:inline>
                              </w:drawing>
                            </w:r>
                          </w:p>
                          <w:p w:rsidR="00636BF0" w:rsidRDefault="00636BF0" w:rsidP="004F4D9C">
                            <w:pPr>
                              <w:jc w:val="center"/>
                              <w:rPr>
                                <w:color w:val="FFFFFF" w:themeColor="background1"/>
                                <w:sz w:val="72"/>
                                <w:szCs w:val="72"/>
                              </w:rPr>
                            </w:pPr>
                            <w:r>
                              <w:rPr>
                                <w:color w:val="FFFFFF" w:themeColor="background1"/>
                                <w:sz w:val="72"/>
                                <w:szCs w:val="72"/>
                              </w:rPr>
                              <w:t xml:space="preserve">WCU </w:t>
                            </w:r>
                            <w:sdt>
                              <w:sdtPr>
                                <w:rPr>
                                  <w:color w:val="FFFFFF" w:themeColor="background1"/>
                                  <w:sz w:val="72"/>
                                  <w:szCs w:val="72"/>
                                </w:rPr>
                                <w:alias w:val="Title"/>
                                <w:tag w:val=""/>
                                <w:id w:val="-554696155"/>
                                <w:dataBinding w:prefixMappings="xmlns:ns0='http://purl.org/dc/elements/1.1/' xmlns:ns1='http://schemas.openxmlformats.org/package/2006/metadata/core-properties' " w:xpath="/ns1:coreProperties[1]/ns0:title[1]" w:storeItemID="{6C3C8BC8-F283-45AE-878A-BAB7291924A1}"/>
                                <w:text/>
                              </w:sdtPr>
                              <w:sdtEndPr/>
                              <w:sdtContent>
                                <w:r>
                                  <w:rPr>
                                    <w:color w:val="FFFFFF" w:themeColor="background1"/>
                                    <w:sz w:val="72"/>
                                    <w:szCs w:val="72"/>
                                  </w:rPr>
                                  <w:t>Staff Senate</w:t>
                                </w:r>
                              </w:sdtContent>
                            </w:sdt>
                          </w:p>
                        </w:txbxContent>
                      </v:textbox>
                    </v:shape>
                    <v:shape id="Freeform 11" o:spid="_x0000_s1028"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page">
                      <wp:align>center</wp:align>
                    </wp:positionH>
                    <wp:positionV relativeFrom="margin">
                      <wp:align>bottom</wp:align>
                    </wp:positionV>
                    <wp:extent cx="5753100" cy="146304"/>
                    <wp:effectExtent l="0" t="0" r="0" b="571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3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36BF0" w:rsidRDefault="009B702E">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636BF0">
                                      <w:rPr>
                                        <w:caps/>
                                        <w:color w:val="7F7F7F" w:themeColor="text1" w:themeTint="80"/>
                                        <w:sz w:val="18"/>
                                        <w:szCs w:val="18"/>
                                      </w:rPr>
                                      <w:t>WCU Staff Senate</w:t>
                                    </w:r>
                                  </w:sdtContent>
                                </w:sdt>
                                <w:r w:rsidR="00636BF0">
                                  <w:rPr>
                                    <w:caps/>
                                    <w:color w:val="7F7F7F" w:themeColor="text1" w:themeTint="80"/>
                                    <w:sz w:val="18"/>
                                    <w:szCs w:val="18"/>
                                  </w:rPr>
                                  <w:t> </w:t>
                                </w:r>
                                <w:r w:rsidR="00636BF0">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EndPr/>
                                  <w:sdtContent>
                                    <w:r w:rsidR="00636BF0">
                                      <w:rPr>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28" o:spid="_x0000_s1029" type="#_x0000_t202" style="position:absolute;margin-left:0;margin-top:0;width:453pt;height:11.5pt;z-index:251662336;visibility:visible;mso-wrap-style:square;mso-width-percent:1154;mso-height-percent:0;mso-wrap-distance-left:9pt;mso-wrap-distance-top:0;mso-wrap-distance-right:9pt;mso-wrap-distance-bottom:0;mso-position-horizontal:center;mso-position-horizontal-relative:page;mso-position-vertical:bottom;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" filled="f" stroked="f" strokeweight=".5pt">
                    <v:textbox style="mso-fit-shape-to-text:t" inset="1in,0,86.4pt,0">
                      <w:txbxContent>
                        <w:p w:rsidR="00636BF0" w:rsidRDefault="009B702E">
                          <w:pPr>
                            <w:pStyle w:val="NoSpacing"/>
                            <w:rPr>
                              <w:color w:val="7F7F7F" w:themeColor="text1" w:themeTint="80"/>
                              <w:sz w:val="18"/>
                              <w:szCs w:val="18"/>
                            </w:rPr>
                          </w:pPr>
                          <w:sdt>
                            <w:sdtPr>
                              <w:rPr>
                                <w:caps/>
                                <w:color w:val="7F7F7F" w:themeColor="text1" w:themeTint="80"/>
                                <w:sz w:val="18"/>
                                <w:szCs w:val="18"/>
                              </w:rPr>
                              <w:alias w:val="Company"/>
                              <w:tag w:val=""/>
                              <w:id w:val="-1880927279"/>
                              <w:dataBinding w:prefixMappings="xmlns:ns0='http://schemas.openxmlformats.org/officeDocument/2006/extended-properties' " w:xpath="/ns0:Properties[1]/ns0:Company[1]" w:storeItemID="{6668398D-A668-4E3E-A5EB-62B293D839F1}"/>
                              <w:text/>
                            </w:sdtPr>
                            <w:sdtEndPr/>
                            <w:sdtContent>
                              <w:r w:rsidR="00636BF0">
                                <w:rPr>
                                  <w:caps/>
                                  <w:color w:val="7F7F7F" w:themeColor="text1" w:themeTint="80"/>
                                  <w:sz w:val="18"/>
                                  <w:szCs w:val="18"/>
                                </w:rPr>
                                <w:t>WCU Staff Senate</w:t>
                              </w:r>
                            </w:sdtContent>
                          </w:sdt>
                          <w:r w:rsidR="00636BF0">
                            <w:rPr>
                              <w:caps/>
                              <w:color w:val="7F7F7F" w:themeColor="text1" w:themeTint="80"/>
                              <w:sz w:val="18"/>
                              <w:szCs w:val="18"/>
                            </w:rPr>
                            <w:t> </w:t>
                          </w:r>
                          <w:r w:rsidR="00636BF0">
                            <w:rPr>
                              <w:color w:val="7F7F7F" w:themeColor="text1" w:themeTint="80"/>
                              <w:sz w:val="18"/>
                              <w:szCs w:val="18"/>
                            </w:rPr>
                            <w:t> </w:t>
                          </w:r>
                          <w:sdt>
                            <w:sdtPr>
                              <w:rPr>
                                <w:color w:val="7F7F7F" w:themeColor="text1" w:themeTint="80"/>
                                <w:sz w:val="18"/>
                                <w:szCs w:val="18"/>
                              </w:rPr>
                              <w:alias w:val="Address"/>
                              <w:tag w:val=""/>
                              <w:id w:val="-1023088507"/>
                              <w:showingPlcHdr/>
                              <w:dataBinding w:prefixMappings="xmlns:ns0='http://schemas.microsoft.com/office/2006/coverPageProps' " w:xpath="/ns0:CoverPageProperties[1]/ns0:CompanyAddress[1]" w:storeItemID="{55AF091B-3C7A-41E3-B477-F2FDAA23CFDA}"/>
                              <w:text/>
                            </w:sdtPr>
                            <w:sdtEndPr/>
                            <w:sdtContent>
                              <w:r w:rsidR="00636BF0">
                                <w:rPr>
                                  <w:color w:val="7F7F7F" w:themeColor="text1" w:themeTint="80"/>
                                  <w:sz w:val="18"/>
                                  <w:szCs w:val="18"/>
                                </w:rPr>
                                <w:t xml:space="preserve">     </w:t>
                              </w:r>
                            </w:sdtContent>
                          </w:sdt>
                        </w:p>
                      </w:txbxContent>
                    </v:textbox>
                    <w10:wrap type="square" anchorx="page" anchory="margin"/>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page">
                      <wp:align>center</wp:align>
                    </wp:positionH>
                    <mc:AlternateContent>
                      <mc:Choice Requires="wp14">
                        <wp:positionV relativeFrom="page">
                          <wp14:pctPosVOffset>79000</wp14:pctPosVOffset>
                        </wp:positionV>
                      </mc:Choice>
                      <mc:Fallback>
                        <wp:positionV relativeFrom="page">
                          <wp:posOffset>7945755</wp:posOffset>
                        </wp:positionV>
                      </mc:Fallback>
                    </mc:AlternateContent>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92278F"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636BF0" w:rsidRDefault="00636BF0">
                                    <w:pPr>
                                      <w:pStyle w:val="NoSpacing"/>
                                      <w:spacing w:before="40" w:after="40"/>
                                      <w:rPr>
                                        <w:caps/>
                                        <w:color w:val="92278F" w:themeColor="accent1"/>
                                        <w:sz w:val="28"/>
                                        <w:szCs w:val="28"/>
                                      </w:rPr>
                                    </w:pPr>
                                    <w:r>
                                      <w:rPr>
                                        <w:caps/>
                                        <w:color w:val="92278F" w:themeColor="accent1"/>
                                        <w:sz w:val="28"/>
                                        <w:szCs w:val="28"/>
                                      </w:rPr>
                                      <w:t>Senator Handbook</w:t>
                                    </w:r>
                                  </w:p>
                                </w:sdtContent>
                              </w:sdt>
                              <w:sdt>
                                <w:sdtPr>
                                  <w:rPr>
                                    <w:caps/>
                                    <w:color w:val="45A5ED"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636BF0" w:rsidRDefault="00636BF0">
                                    <w:pPr>
                                      <w:pStyle w:val="NoSpacing"/>
                                      <w:spacing w:before="40" w:after="40"/>
                                      <w:rPr>
                                        <w:caps/>
                                        <w:color w:val="45A5ED" w:themeColor="accent5"/>
                                        <w:sz w:val="24"/>
                                        <w:szCs w:val="24"/>
                                      </w:rPr>
                                    </w:pPr>
                                    <w:r>
                                      <w:rPr>
                                        <w:caps/>
                                        <w:color w:val="45A5ED" w:themeColor="accent5"/>
                                        <w:sz w:val="24"/>
                                        <w:szCs w:val="24"/>
                                      </w:rPr>
                                      <w:t>Published by the Staff Senate PR Committee</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id="Text Box 129" o:spid="_x0000_s1030" type="#_x0000_t202" style="position:absolute;margin-left:0;margin-top:0;width:453pt;height:38.15pt;z-index:25166131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" filled="f" stroked="f" strokeweight=".5pt">
                    <v:textbox style="mso-fit-shape-to-text:t" inset="1in,0,86.4pt,0">
                      <w:txbxContent>
                        <w:sdt>
                          <w:sdtPr>
                            <w:rPr>
                              <w:caps/>
                              <w:color w:val="92278F" w:themeColor="accent1"/>
                              <w:sz w:val="28"/>
                              <w:szCs w:val="28"/>
                            </w:rPr>
                            <w:alias w:val="Subtitle"/>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rsidR="00636BF0" w:rsidRDefault="00636BF0">
                              <w:pPr>
                                <w:pStyle w:val="NoSpacing"/>
                                <w:spacing w:before="40" w:after="40"/>
                                <w:rPr>
                                  <w:caps/>
                                  <w:color w:val="92278F" w:themeColor="accent1"/>
                                  <w:sz w:val="28"/>
                                  <w:szCs w:val="28"/>
                                </w:rPr>
                              </w:pPr>
                              <w:r>
                                <w:rPr>
                                  <w:caps/>
                                  <w:color w:val="92278F" w:themeColor="accent1"/>
                                  <w:sz w:val="28"/>
                                  <w:szCs w:val="28"/>
                                </w:rPr>
                                <w:t>Senator Handbook</w:t>
                              </w:r>
                            </w:p>
                          </w:sdtContent>
                        </w:sdt>
                        <w:sdt>
                          <w:sdtPr>
                            <w:rPr>
                              <w:caps/>
                              <w:color w:val="45A5ED" w:themeColor="accent5"/>
                              <w:sz w:val="24"/>
                              <w:szCs w:val="24"/>
                            </w:rPr>
                            <w:alias w:val="Autho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rsidR="00636BF0" w:rsidRDefault="00636BF0">
                              <w:pPr>
                                <w:pStyle w:val="NoSpacing"/>
                                <w:spacing w:before="40" w:after="40"/>
                                <w:rPr>
                                  <w:caps/>
                                  <w:color w:val="45A5ED" w:themeColor="accent5"/>
                                  <w:sz w:val="24"/>
                                  <w:szCs w:val="24"/>
                                </w:rPr>
                              </w:pPr>
                              <w:r>
                                <w:rPr>
                                  <w:caps/>
                                  <w:color w:val="45A5ED" w:themeColor="accent5"/>
                                  <w:sz w:val="24"/>
                                  <w:szCs w:val="24"/>
                                </w:rPr>
                                <w:t>Published by the Staff Senate PR Committee</w:t>
                              </w:r>
                            </w:p>
                          </w:sdtContent>
                        </w:sdt>
                      </w:txbxContent>
                    </v:textbox>
                    <w10:wrap type="square" anchorx="page" anchory="pag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margin">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5-22T00:00:00Z">
                                    <w:dateFormat w:val="yyyy"/>
                                    <w:lid w:val="en-US"/>
                                    <w:storeMappedDataAs w:val="dateTime"/>
                                    <w:calendar w:val="gregorian"/>
                                  </w:date>
                                </w:sdtPr>
                                <w:sdtEndPr/>
                                <w:sdtContent>
                                  <w:p w:rsidR="00636BF0" w:rsidRDefault="00636BF0">
                                    <w:pPr>
                                      <w:pStyle w:val="NoSpacing"/>
                                      <w:jc w:val="right"/>
                                      <w:rPr>
                                        <w:color w:val="FFFFFF" w:themeColor="background1"/>
                                        <w:sz w:val="24"/>
                                        <w:szCs w:val="24"/>
                                      </w:rPr>
                                    </w:pPr>
                                    <w:r>
                                      <w:rPr>
                                        <w:color w:val="FFFFFF" w:themeColor="background1"/>
                                        <w:sz w:val="24"/>
                                        <w:szCs w:val="24"/>
                                      </w:rPr>
                                      <w:t>2019</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id="Rectangle 130" o:spid="_x0000_s1031" style="position:absolute;margin-left:-4.4pt;margin-top:0;width:46.8pt;height:77.75pt;z-index:25166028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DC6mw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" fillcolor="#92278f [3204]" stroked="f" strokeweight="1pt">
                    <v:path arrowok="t"/>
                    <o:lock v:ext="edit" aspectratio="t"/>
                    <v:textbox inset="3.6pt,,3.6pt">
                      <w:txbxContent>
                        <w:sdt>
                          <w:sdtPr>
                            <w:rPr>
                              <w:color w:val="FFFFFF" w:themeColor="background1"/>
                              <w:sz w:val="24"/>
                              <w:szCs w:val="24"/>
                            </w:rPr>
                            <w:alias w:val="Year"/>
                            <w:tag w:val=""/>
                            <w:id w:val="1595126926"/>
                            <w:dataBinding w:prefixMappings="xmlns:ns0='http://schemas.microsoft.com/office/2006/coverPageProps' " w:xpath="/ns0:CoverPageProperties[1]/ns0:PublishDate[1]" w:storeItemID="{55AF091B-3C7A-41E3-B477-F2FDAA23CFDA}"/>
                            <w:date w:fullDate="2019-05-22T00:00:00Z">
                              <w:dateFormat w:val="yyyy"/>
                              <w:lid w:val="en-US"/>
                              <w:storeMappedDataAs w:val="dateTime"/>
                              <w:calendar w:val="gregorian"/>
                            </w:date>
                          </w:sdtPr>
                          <w:sdtEndPr/>
                          <w:sdtContent>
                            <w:p w:rsidR="00636BF0" w:rsidRDefault="00636BF0">
                              <w:pPr>
                                <w:pStyle w:val="NoSpacing"/>
                                <w:jc w:val="right"/>
                                <w:rPr>
                                  <w:color w:val="FFFFFF" w:themeColor="background1"/>
                                  <w:sz w:val="24"/>
                                  <w:szCs w:val="24"/>
                                </w:rPr>
                              </w:pPr>
                              <w:r>
                                <w:rPr>
                                  <w:color w:val="FFFFFF" w:themeColor="background1"/>
                                  <w:sz w:val="24"/>
                                  <w:szCs w:val="24"/>
                                </w:rPr>
                                <w:t>2019</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rPr>
        <w:id w:val="1069548988"/>
        <w:docPartObj>
          <w:docPartGallery w:val="Table of Contents"/>
          <w:docPartUnique/>
        </w:docPartObj>
      </w:sdtPr>
      <w:sdtEndPr>
        <w:rPr>
          <w:b/>
          <w:bCs/>
          <w:noProof/>
        </w:rPr>
      </w:sdtEndPr>
      <w:sdtContent>
        <w:p w:rsidR="00C15AD3" w:rsidRDefault="00C15AD3">
          <w:pPr>
            <w:pStyle w:val="TOCHeading"/>
          </w:pPr>
          <w:r>
            <w:t>Contents</w:t>
          </w:r>
        </w:p>
        <w:p w:rsidR="009B702E" w:rsidRDefault="00C15AD3">
          <w:pPr>
            <w:pStyle w:val="TOC1"/>
            <w:tabs>
              <w:tab w:val="right" w:leader="dot" w:pos="9350"/>
            </w:tabs>
            <w:rPr>
              <w:rFonts w:eastAsiaTheme="minorEastAsia"/>
              <w:noProof/>
            </w:rPr>
          </w:pPr>
          <w:r>
            <w:fldChar w:fldCharType="begin"/>
          </w:r>
          <w:r>
            <w:instrText xml:space="preserve"> TOC \o "1-3" \h \z \u </w:instrText>
          </w:r>
          <w:r>
            <w:fldChar w:fldCharType="separate"/>
          </w:r>
          <w:hyperlink w:anchor="_Toc10125345" w:history="1">
            <w:r w:rsidR="009B702E" w:rsidRPr="006C6104">
              <w:rPr>
                <w:rStyle w:val="Hyperlink"/>
                <w:noProof/>
              </w:rPr>
              <w:t>Introduction</w:t>
            </w:r>
            <w:r w:rsidR="009B702E">
              <w:rPr>
                <w:noProof/>
                <w:webHidden/>
              </w:rPr>
              <w:tab/>
            </w:r>
            <w:r w:rsidR="009B702E">
              <w:rPr>
                <w:noProof/>
                <w:webHidden/>
              </w:rPr>
              <w:fldChar w:fldCharType="begin"/>
            </w:r>
            <w:r w:rsidR="009B702E">
              <w:rPr>
                <w:noProof/>
                <w:webHidden/>
              </w:rPr>
              <w:instrText xml:space="preserve"> PAGEREF _Toc10125345 \h </w:instrText>
            </w:r>
            <w:r w:rsidR="009B702E">
              <w:rPr>
                <w:noProof/>
                <w:webHidden/>
              </w:rPr>
            </w:r>
            <w:r w:rsidR="009B702E">
              <w:rPr>
                <w:noProof/>
                <w:webHidden/>
              </w:rPr>
              <w:fldChar w:fldCharType="separate"/>
            </w:r>
            <w:r w:rsidR="009B702E">
              <w:rPr>
                <w:noProof/>
                <w:webHidden/>
              </w:rPr>
              <w:t>3</w:t>
            </w:r>
            <w:r w:rsidR="009B702E">
              <w:rPr>
                <w:noProof/>
                <w:webHidden/>
              </w:rPr>
              <w:fldChar w:fldCharType="end"/>
            </w:r>
          </w:hyperlink>
        </w:p>
        <w:p w:rsidR="009B702E" w:rsidRDefault="009B702E">
          <w:pPr>
            <w:pStyle w:val="TOC1"/>
            <w:tabs>
              <w:tab w:val="right" w:leader="dot" w:pos="9350"/>
            </w:tabs>
            <w:rPr>
              <w:rFonts w:eastAsiaTheme="minorEastAsia"/>
              <w:noProof/>
            </w:rPr>
          </w:pPr>
          <w:hyperlink w:anchor="_Toc10125346" w:history="1">
            <w:r w:rsidRPr="006C6104">
              <w:rPr>
                <w:rStyle w:val="Hyperlink"/>
                <w:noProof/>
              </w:rPr>
              <w:t>What We Do</w:t>
            </w:r>
            <w:r>
              <w:rPr>
                <w:noProof/>
                <w:webHidden/>
              </w:rPr>
              <w:tab/>
            </w:r>
            <w:r>
              <w:rPr>
                <w:noProof/>
                <w:webHidden/>
              </w:rPr>
              <w:fldChar w:fldCharType="begin"/>
            </w:r>
            <w:r>
              <w:rPr>
                <w:noProof/>
                <w:webHidden/>
              </w:rPr>
              <w:instrText xml:space="preserve"> PAGEREF _Toc10125346 \h </w:instrText>
            </w:r>
            <w:r>
              <w:rPr>
                <w:noProof/>
                <w:webHidden/>
              </w:rPr>
            </w:r>
            <w:r>
              <w:rPr>
                <w:noProof/>
                <w:webHidden/>
              </w:rPr>
              <w:fldChar w:fldCharType="separate"/>
            </w:r>
            <w:r>
              <w:rPr>
                <w:noProof/>
                <w:webHidden/>
              </w:rPr>
              <w:t>3</w:t>
            </w:r>
            <w:r>
              <w:rPr>
                <w:noProof/>
                <w:webHidden/>
              </w:rPr>
              <w:fldChar w:fldCharType="end"/>
            </w:r>
          </w:hyperlink>
        </w:p>
        <w:p w:rsidR="009B702E" w:rsidRDefault="009B702E">
          <w:pPr>
            <w:pStyle w:val="TOC1"/>
            <w:tabs>
              <w:tab w:val="right" w:leader="dot" w:pos="9350"/>
            </w:tabs>
            <w:rPr>
              <w:rFonts w:eastAsiaTheme="minorEastAsia"/>
              <w:noProof/>
            </w:rPr>
          </w:pPr>
          <w:hyperlink w:anchor="_Toc10125347" w:history="1">
            <w:r w:rsidRPr="006C6104">
              <w:rPr>
                <w:rStyle w:val="Hyperlink"/>
                <w:noProof/>
              </w:rPr>
              <w:t>Bylaws</w:t>
            </w:r>
            <w:r>
              <w:rPr>
                <w:noProof/>
                <w:webHidden/>
              </w:rPr>
              <w:tab/>
            </w:r>
            <w:r>
              <w:rPr>
                <w:noProof/>
                <w:webHidden/>
              </w:rPr>
              <w:fldChar w:fldCharType="begin"/>
            </w:r>
            <w:r>
              <w:rPr>
                <w:noProof/>
                <w:webHidden/>
              </w:rPr>
              <w:instrText xml:space="preserve"> PAGEREF _Toc10125347 \h </w:instrText>
            </w:r>
            <w:r>
              <w:rPr>
                <w:noProof/>
                <w:webHidden/>
              </w:rPr>
            </w:r>
            <w:r>
              <w:rPr>
                <w:noProof/>
                <w:webHidden/>
              </w:rPr>
              <w:fldChar w:fldCharType="separate"/>
            </w:r>
            <w:r>
              <w:rPr>
                <w:noProof/>
                <w:webHidden/>
              </w:rPr>
              <w:t>3</w:t>
            </w:r>
            <w:r>
              <w:rPr>
                <w:noProof/>
                <w:webHidden/>
              </w:rPr>
              <w:fldChar w:fldCharType="end"/>
            </w:r>
          </w:hyperlink>
        </w:p>
        <w:p w:rsidR="009B702E" w:rsidRDefault="009B702E">
          <w:pPr>
            <w:pStyle w:val="TOC2"/>
            <w:tabs>
              <w:tab w:val="right" w:leader="dot" w:pos="9350"/>
            </w:tabs>
            <w:rPr>
              <w:rFonts w:eastAsiaTheme="minorEastAsia"/>
              <w:noProof/>
            </w:rPr>
          </w:pPr>
          <w:hyperlink w:anchor="_Toc10125348" w:history="1">
            <w:r w:rsidRPr="006C6104">
              <w:rPr>
                <w:rStyle w:val="Hyperlink"/>
                <w:rFonts w:eastAsia="Times New Roman"/>
                <w:noProof/>
              </w:rPr>
              <w:t>Name, Vision, and Purpose</w:t>
            </w:r>
            <w:r>
              <w:rPr>
                <w:noProof/>
                <w:webHidden/>
              </w:rPr>
              <w:tab/>
            </w:r>
            <w:r>
              <w:rPr>
                <w:noProof/>
                <w:webHidden/>
              </w:rPr>
              <w:fldChar w:fldCharType="begin"/>
            </w:r>
            <w:r>
              <w:rPr>
                <w:noProof/>
                <w:webHidden/>
              </w:rPr>
              <w:instrText xml:space="preserve"> PAGEREF _Toc10125348 \h </w:instrText>
            </w:r>
            <w:r>
              <w:rPr>
                <w:noProof/>
                <w:webHidden/>
              </w:rPr>
            </w:r>
            <w:r>
              <w:rPr>
                <w:noProof/>
                <w:webHidden/>
              </w:rPr>
              <w:fldChar w:fldCharType="separate"/>
            </w:r>
            <w:r>
              <w:rPr>
                <w:noProof/>
                <w:webHidden/>
              </w:rPr>
              <w:t>3</w:t>
            </w:r>
            <w:r>
              <w:rPr>
                <w:noProof/>
                <w:webHidden/>
              </w:rPr>
              <w:fldChar w:fldCharType="end"/>
            </w:r>
          </w:hyperlink>
        </w:p>
        <w:p w:rsidR="009B702E" w:rsidRDefault="009B702E">
          <w:pPr>
            <w:pStyle w:val="TOC2"/>
            <w:tabs>
              <w:tab w:val="right" w:leader="dot" w:pos="9350"/>
            </w:tabs>
            <w:rPr>
              <w:rFonts w:eastAsiaTheme="minorEastAsia"/>
              <w:noProof/>
            </w:rPr>
          </w:pPr>
          <w:hyperlink w:anchor="_Toc10125349" w:history="1">
            <w:r w:rsidRPr="006C6104">
              <w:rPr>
                <w:rStyle w:val="Hyperlink"/>
                <w:rFonts w:eastAsia="Times New Roman"/>
                <w:noProof/>
              </w:rPr>
              <w:t>Membership</w:t>
            </w:r>
            <w:r>
              <w:rPr>
                <w:noProof/>
                <w:webHidden/>
              </w:rPr>
              <w:tab/>
            </w:r>
            <w:r>
              <w:rPr>
                <w:noProof/>
                <w:webHidden/>
              </w:rPr>
              <w:fldChar w:fldCharType="begin"/>
            </w:r>
            <w:r>
              <w:rPr>
                <w:noProof/>
                <w:webHidden/>
              </w:rPr>
              <w:instrText xml:space="preserve"> PAGEREF _Toc10125349 \h </w:instrText>
            </w:r>
            <w:r>
              <w:rPr>
                <w:noProof/>
                <w:webHidden/>
              </w:rPr>
            </w:r>
            <w:r>
              <w:rPr>
                <w:noProof/>
                <w:webHidden/>
              </w:rPr>
              <w:fldChar w:fldCharType="separate"/>
            </w:r>
            <w:r>
              <w:rPr>
                <w:noProof/>
                <w:webHidden/>
              </w:rPr>
              <w:t>4</w:t>
            </w:r>
            <w:r>
              <w:rPr>
                <w:noProof/>
                <w:webHidden/>
              </w:rPr>
              <w:fldChar w:fldCharType="end"/>
            </w:r>
          </w:hyperlink>
        </w:p>
        <w:p w:rsidR="009B702E" w:rsidRDefault="009B702E">
          <w:pPr>
            <w:pStyle w:val="TOC2"/>
            <w:tabs>
              <w:tab w:val="right" w:leader="dot" w:pos="9350"/>
            </w:tabs>
            <w:rPr>
              <w:rFonts w:eastAsiaTheme="minorEastAsia"/>
              <w:noProof/>
            </w:rPr>
          </w:pPr>
          <w:hyperlink w:anchor="_Toc10125350" w:history="1">
            <w:r w:rsidRPr="006C6104">
              <w:rPr>
                <w:rStyle w:val="Hyperlink"/>
                <w:noProof/>
              </w:rPr>
              <w:t>Officers</w:t>
            </w:r>
            <w:r>
              <w:rPr>
                <w:noProof/>
                <w:webHidden/>
              </w:rPr>
              <w:tab/>
            </w:r>
            <w:r>
              <w:rPr>
                <w:noProof/>
                <w:webHidden/>
              </w:rPr>
              <w:fldChar w:fldCharType="begin"/>
            </w:r>
            <w:r>
              <w:rPr>
                <w:noProof/>
                <w:webHidden/>
              </w:rPr>
              <w:instrText xml:space="preserve"> PAGEREF _Toc10125350 \h </w:instrText>
            </w:r>
            <w:r>
              <w:rPr>
                <w:noProof/>
                <w:webHidden/>
              </w:rPr>
            </w:r>
            <w:r>
              <w:rPr>
                <w:noProof/>
                <w:webHidden/>
              </w:rPr>
              <w:fldChar w:fldCharType="separate"/>
            </w:r>
            <w:r>
              <w:rPr>
                <w:noProof/>
                <w:webHidden/>
              </w:rPr>
              <w:t>5</w:t>
            </w:r>
            <w:r>
              <w:rPr>
                <w:noProof/>
                <w:webHidden/>
              </w:rPr>
              <w:fldChar w:fldCharType="end"/>
            </w:r>
          </w:hyperlink>
        </w:p>
        <w:p w:rsidR="009B702E" w:rsidRDefault="009B702E">
          <w:pPr>
            <w:pStyle w:val="TOC2"/>
            <w:tabs>
              <w:tab w:val="right" w:leader="dot" w:pos="9350"/>
            </w:tabs>
            <w:rPr>
              <w:rFonts w:eastAsiaTheme="minorEastAsia"/>
              <w:noProof/>
            </w:rPr>
          </w:pPr>
          <w:hyperlink w:anchor="_Toc10125351" w:history="1">
            <w:r w:rsidRPr="006C6104">
              <w:rPr>
                <w:rStyle w:val="Hyperlink"/>
                <w:rFonts w:eastAsia="Times New Roman"/>
                <w:noProof/>
              </w:rPr>
              <w:t>Nominations and Elections</w:t>
            </w:r>
            <w:r>
              <w:rPr>
                <w:noProof/>
                <w:webHidden/>
              </w:rPr>
              <w:tab/>
            </w:r>
            <w:r>
              <w:rPr>
                <w:noProof/>
                <w:webHidden/>
              </w:rPr>
              <w:fldChar w:fldCharType="begin"/>
            </w:r>
            <w:r>
              <w:rPr>
                <w:noProof/>
                <w:webHidden/>
              </w:rPr>
              <w:instrText xml:space="preserve"> PAGEREF _Toc10125351 \h </w:instrText>
            </w:r>
            <w:r>
              <w:rPr>
                <w:noProof/>
                <w:webHidden/>
              </w:rPr>
            </w:r>
            <w:r>
              <w:rPr>
                <w:noProof/>
                <w:webHidden/>
              </w:rPr>
              <w:fldChar w:fldCharType="separate"/>
            </w:r>
            <w:r>
              <w:rPr>
                <w:noProof/>
                <w:webHidden/>
              </w:rPr>
              <w:t>7</w:t>
            </w:r>
            <w:r>
              <w:rPr>
                <w:noProof/>
                <w:webHidden/>
              </w:rPr>
              <w:fldChar w:fldCharType="end"/>
            </w:r>
          </w:hyperlink>
        </w:p>
        <w:p w:rsidR="009B702E" w:rsidRDefault="009B702E">
          <w:pPr>
            <w:pStyle w:val="TOC2"/>
            <w:tabs>
              <w:tab w:val="right" w:leader="dot" w:pos="9350"/>
            </w:tabs>
            <w:rPr>
              <w:rFonts w:eastAsiaTheme="minorEastAsia"/>
              <w:noProof/>
            </w:rPr>
          </w:pPr>
          <w:hyperlink w:anchor="_Toc10125352" w:history="1">
            <w:r w:rsidRPr="006C6104">
              <w:rPr>
                <w:rStyle w:val="Hyperlink"/>
                <w:rFonts w:eastAsia="Times New Roman"/>
                <w:noProof/>
              </w:rPr>
              <w:t>Executive Committee</w:t>
            </w:r>
            <w:r>
              <w:rPr>
                <w:noProof/>
                <w:webHidden/>
              </w:rPr>
              <w:tab/>
            </w:r>
            <w:r>
              <w:rPr>
                <w:noProof/>
                <w:webHidden/>
              </w:rPr>
              <w:fldChar w:fldCharType="begin"/>
            </w:r>
            <w:r>
              <w:rPr>
                <w:noProof/>
                <w:webHidden/>
              </w:rPr>
              <w:instrText xml:space="preserve"> PAGEREF _Toc10125352 \h </w:instrText>
            </w:r>
            <w:r>
              <w:rPr>
                <w:noProof/>
                <w:webHidden/>
              </w:rPr>
            </w:r>
            <w:r>
              <w:rPr>
                <w:noProof/>
                <w:webHidden/>
              </w:rPr>
              <w:fldChar w:fldCharType="separate"/>
            </w:r>
            <w:r>
              <w:rPr>
                <w:noProof/>
                <w:webHidden/>
              </w:rPr>
              <w:t>8</w:t>
            </w:r>
            <w:r>
              <w:rPr>
                <w:noProof/>
                <w:webHidden/>
              </w:rPr>
              <w:fldChar w:fldCharType="end"/>
            </w:r>
          </w:hyperlink>
        </w:p>
        <w:p w:rsidR="009B702E" w:rsidRDefault="009B702E">
          <w:pPr>
            <w:pStyle w:val="TOC2"/>
            <w:tabs>
              <w:tab w:val="right" w:leader="dot" w:pos="9350"/>
            </w:tabs>
            <w:rPr>
              <w:rFonts w:eastAsiaTheme="minorEastAsia"/>
              <w:noProof/>
            </w:rPr>
          </w:pPr>
          <w:hyperlink w:anchor="_Toc10125353" w:history="1">
            <w:r w:rsidRPr="006C6104">
              <w:rPr>
                <w:rStyle w:val="Hyperlink"/>
                <w:rFonts w:eastAsia="Times New Roman"/>
                <w:noProof/>
              </w:rPr>
              <w:t>Standing Committees:</w:t>
            </w:r>
            <w:r>
              <w:rPr>
                <w:noProof/>
                <w:webHidden/>
              </w:rPr>
              <w:tab/>
            </w:r>
            <w:r>
              <w:rPr>
                <w:noProof/>
                <w:webHidden/>
              </w:rPr>
              <w:fldChar w:fldCharType="begin"/>
            </w:r>
            <w:r>
              <w:rPr>
                <w:noProof/>
                <w:webHidden/>
              </w:rPr>
              <w:instrText xml:space="preserve"> PAGEREF _Toc10125353 \h </w:instrText>
            </w:r>
            <w:r>
              <w:rPr>
                <w:noProof/>
                <w:webHidden/>
              </w:rPr>
            </w:r>
            <w:r>
              <w:rPr>
                <w:noProof/>
                <w:webHidden/>
              </w:rPr>
              <w:fldChar w:fldCharType="separate"/>
            </w:r>
            <w:r>
              <w:rPr>
                <w:noProof/>
                <w:webHidden/>
              </w:rPr>
              <w:t>8</w:t>
            </w:r>
            <w:r>
              <w:rPr>
                <w:noProof/>
                <w:webHidden/>
              </w:rPr>
              <w:fldChar w:fldCharType="end"/>
            </w:r>
          </w:hyperlink>
        </w:p>
        <w:p w:rsidR="009B702E" w:rsidRDefault="009B702E">
          <w:pPr>
            <w:pStyle w:val="TOC2"/>
            <w:tabs>
              <w:tab w:val="right" w:leader="dot" w:pos="9350"/>
            </w:tabs>
            <w:rPr>
              <w:rFonts w:eastAsiaTheme="minorEastAsia"/>
              <w:noProof/>
            </w:rPr>
          </w:pPr>
          <w:hyperlink w:anchor="_Toc10125354" w:history="1">
            <w:r w:rsidRPr="006C6104">
              <w:rPr>
                <w:rStyle w:val="Hyperlink"/>
                <w:rFonts w:eastAsia="Times New Roman"/>
                <w:noProof/>
              </w:rPr>
              <w:t>Meetings</w:t>
            </w:r>
            <w:r>
              <w:rPr>
                <w:noProof/>
                <w:webHidden/>
              </w:rPr>
              <w:tab/>
            </w:r>
            <w:r>
              <w:rPr>
                <w:noProof/>
                <w:webHidden/>
              </w:rPr>
              <w:fldChar w:fldCharType="begin"/>
            </w:r>
            <w:r>
              <w:rPr>
                <w:noProof/>
                <w:webHidden/>
              </w:rPr>
              <w:instrText xml:space="preserve"> PAGEREF _Toc10125354 \h </w:instrText>
            </w:r>
            <w:r>
              <w:rPr>
                <w:noProof/>
                <w:webHidden/>
              </w:rPr>
            </w:r>
            <w:r>
              <w:rPr>
                <w:noProof/>
                <w:webHidden/>
              </w:rPr>
              <w:fldChar w:fldCharType="separate"/>
            </w:r>
            <w:r>
              <w:rPr>
                <w:noProof/>
                <w:webHidden/>
              </w:rPr>
              <w:t>9</w:t>
            </w:r>
            <w:r>
              <w:rPr>
                <w:noProof/>
                <w:webHidden/>
              </w:rPr>
              <w:fldChar w:fldCharType="end"/>
            </w:r>
          </w:hyperlink>
        </w:p>
        <w:p w:rsidR="009B702E" w:rsidRDefault="009B702E">
          <w:pPr>
            <w:pStyle w:val="TOC2"/>
            <w:tabs>
              <w:tab w:val="right" w:leader="dot" w:pos="9350"/>
            </w:tabs>
            <w:rPr>
              <w:rFonts w:eastAsiaTheme="minorEastAsia"/>
              <w:noProof/>
            </w:rPr>
          </w:pPr>
          <w:hyperlink w:anchor="_Toc10125355" w:history="1">
            <w:r w:rsidRPr="006C6104">
              <w:rPr>
                <w:rStyle w:val="Hyperlink"/>
                <w:rFonts w:eastAsia="Times New Roman"/>
                <w:noProof/>
              </w:rPr>
              <w:t>Amendments to the Bylaws</w:t>
            </w:r>
            <w:r>
              <w:rPr>
                <w:noProof/>
                <w:webHidden/>
              </w:rPr>
              <w:tab/>
            </w:r>
            <w:r>
              <w:rPr>
                <w:noProof/>
                <w:webHidden/>
              </w:rPr>
              <w:fldChar w:fldCharType="begin"/>
            </w:r>
            <w:r>
              <w:rPr>
                <w:noProof/>
                <w:webHidden/>
              </w:rPr>
              <w:instrText xml:space="preserve"> PAGEREF _Toc10125355 \h </w:instrText>
            </w:r>
            <w:r>
              <w:rPr>
                <w:noProof/>
                <w:webHidden/>
              </w:rPr>
            </w:r>
            <w:r>
              <w:rPr>
                <w:noProof/>
                <w:webHidden/>
              </w:rPr>
              <w:fldChar w:fldCharType="separate"/>
            </w:r>
            <w:r>
              <w:rPr>
                <w:noProof/>
                <w:webHidden/>
              </w:rPr>
              <w:t>9</w:t>
            </w:r>
            <w:r>
              <w:rPr>
                <w:noProof/>
                <w:webHidden/>
              </w:rPr>
              <w:fldChar w:fldCharType="end"/>
            </w:r>
          </w:hyperlink>
        </w:p>
        <w:p w:rsidR="009B702E" w:rsidRDefault="009B702E">
          <w:pPr>
            <w:pStyle w:val="TOC2"/>
            <w:tabs>
              <w:tab w:val="right" w:leader="dot" w:pos="9350"/>
            </w:tabs>
            <w:rPr>
              <w:rFonts w:eastAsiaTheme="minorEastAsia"/>
              <w:noProof/>
            </w:rPr>
          </w:pPr>
          <w:hyperlink w:anchor="_Toc10125356" w:history="1">
            <w:r w:rsidRPr="006C6104">
              <w:rPr>
                <w:rStyle w:val="Hyperlink"/>
                <w:rFonts w:eastAsia="Times New Roman"/>
                <w:noProof/>
              </w:rPr>
              <w:t>Appendix</w:t>
            </w:r>
            <w:r>
              <w:rPr>
                <w:noProof/>
                <w:webHidden/>
              </w:rPr>
              <w:tab/>
            </w:r>
            <w:r>
              <w:rPr>
                <w:noProof/>
                <w:webHidden/>
              </w:rPr>
              <w:fldChar w:fldCharType="begin"/>
            </w:r>
            <w:r>
              <w:rPr>
                <w:noProof/>
                <w:webHidden/>
              </w:rPr>
              <w:instrText xml:space="preserve"> PAGEREF _Toc10125356 \h </w:instrText>
            </w:r>
            <w:r>
              <w:rPr>
                <w:noProof/>
                <w:webHidden/>
              </w:rPr>
            </w:r>
            <w:r>
              <w:rPr>
                <w:noProof/>
                <w:webHidden/>
              </w:rPr>
              <w:fldChar w:fldCharType="separate"/>
            </w:r>
            <w:r>
              <w:rPr>
                <w:noProof/>
                <w:webHidden/>
              </w:rPr>
              <w:t>9</w:t>
            </w:r>
            <w:r>
              <w:rPr>
                <w:noProof/>
                <w:webHidden/>
              </w:rPr>
              <w:fldChar w:fldCharType="end"/>
            </w:r>
          </w:hyperlink>
        </w:p>
        <w:p w:rsidR="009B702E" w:rsidRDefault="009B702E">
          <w:pPr>
            <w:pStyle w:val="TOC1"/>
            <w:tabs>
              <w:tab w:val="right" w:leader="dot" w:pos="9350"/>
            </w:tabs>
            <w:rPr>
              <w:rFonts w:eastAsiaTheme="minorEastAsia"/>
              <w:noProof/>
            </w:rPr>
          </w:pPr>
          <w:hyperlink w:anchor="_Toc10125357" w:history="1">
            <w:r w:rsidRPr="006C6104">
              <w:rPr>
                <w:rStyle w:val="Hyperlink"/>
                <w:noProof/>
              </w:rPr>
              <w:t>Timelines</w:t>
            </w:r>
            <w:r>
              <w:rPr>
                <w:noProof/>
                <w:webHidden/>
              </w:rPr>
              <w:tab/>
            </w:r>
            <w:r>
              <w:rPr>
                <w:noProof/>
                <w:webHidden/>
              </w:rPr>
              <w:fldChar w:fldCharType="begin"/>
            </w:r>
            <w:r>
              <w:rPr>
                <w:noProof/>
                <w:webHidden/>
              </w:rPr>
              <w:instrText xml:space="preserve"> PAGEREF _Toc10125357 \h </w:instrText>
            </w:r>
            <w:r>
              <w:rPr>
                <w:noProof/>
                <w:webHidden/>
              </w:rPr>
            </w:r>
            <w:r>
              <w:rPr>
                <w:noProof/>
                <w:webHidden/>
              </w:rPr>
              <w:fldChar w:fldCharType="separate"/>
            </w:r>
            <w:r>
              <w:rPr>
                <w:noProof/>
                <w:webHidden/>
              </w:rPr>
              <w:t>9</w:t>
            </w:r>
            <w:r>
              <w:rPr>
                <w:noProof/>
                <w:webHidden/>
              </w:rPr>
              <w:fldChar w:fldCharType="end"/>
            </w:r>
          </w:hyperlink>
        </w:p>
        <w:p w:rsidR="009B702E" w:rsidRDefault="009B702E">
          <w:pPr>
            <w:pStyle w:val="TOC1"/>
            <w:tabs>
              <w:tab w:val="right" w:leader="dot" w:pos="9350"/>
            </w:tabs>
            <w:rPr>
              <w:rFonts w:eastAsiaTheme="minorEastAsia"/>
              <w:noProof/>
            </w:rPr>
          </w:pPr>
          <w:hyperlink w:anchor="_Toc10125358" w:history="1">
            <w:r w:rsidRPr="006C6104">
              <w:rPr>
                <w:rStyle w:val="Hyperlink"/>
                <w:noProof/>
              </w:rPr>
              <w:t>Proposed Schedule of Events</w:t>
            </w:r>
            <w:r>
              <w:rPr>
                <w:noProof/>
                <w:webHidden/>
              </w:rPr>
              <w:tab/>
            </w:r>
            <w:r>
              <w:rPr>
                <w:noProof/>
                <w:webHidden/>
              </w:rPr>
              <w:fldChar w:fldCharType="begin"/>
            </w:r>
            <w:r>
              <w:rPr>
                <w:noProof/>
                <w:webHidden/>
              </w:rPr>
              <w:instrText xml:space="preserve"> PAGEREF _Toc10125358 \h </w:instrText>
            </w:r>
            <w:r>
              <w:rPr>
                <w:noProof/>
                <w:webHidden/>
              </w:rPr>
            </w:r>
            <w:r>
              <w:rPr>
                <w:noProof/>
                <w:webHidden/>
              </w:rPr>
              <w:fldChar w:fldCharType="separate"/>
            </w:r>
            <w:r>
              <w:rPr>
                <w:noProof/>
                <w:webHidden/>
              </w:rPr>
              <w:t>11</w:t>
            </w:r>
            <w:r>
              <w:rPr>
                <w:noProof/>
                <w:webHidden/>
              </w:rPr>
              <w:fldChar w:fldCharType="end"/>
            </w:r>
          </w:hyperlink>
        </w:p>
        <w:p w:rsidR="009B702E" w:rsidRDefault="009B702E">
          <w:pPr>
            <w:pStyle w:val="TOC1"/>
            <w:tabs>
              <w:tab w:val="right" w:leader="dot" w:pos="9350"/>
            </w:tabs>
            <w:rPr>
              <w:rFonts w:eastAsiaTheme="minorEastAsia"/>
              <w:noProof/>
            </w:rPr>
          </w:pPr>
          <w:hyperlink w:anchor="_Toc10125359" w:history="1">
            <w:r w:rsidRPr="006C6104">
              <w:rPr>
                <w:rStyle w:val="Hyperlink"/>
                <w:noProof/>
              </w:rPr>
              <w:t>Membership Makeup</w:t>
            </w:r>
            <w:r>
              <w:rPr>
                <w:noProof/>
                <w:webHidden/>
              </w:rPr>
              <w:tab/>
            </w:r>
            <w:r>
              <w:rPr>
                <w:noProof/>
                <w:webHidden/>
              </w:rPr>
              <w:fldChar w:fldCharType="begin"/>
            </w:r>
            <w:r>
              <w:rPr>
                <w:noProof/>
                <w:webHidden/>
              </w:rPr>
              <w:instrText xml:space="preserve"> PAGEREF _Toc10125359 \h </w:instrText>
            </w:r>
            <w:r>
              <w:rPr>
                <w:noProof/>
                <w:webHidden/>
              </w:rPr>
            </w:r>
            <w:r>
              <w:rPr>
                <w:noProof/>
                <w:webHidden/>
              </w:rPr>
              <w:fldChar w:fldCharType="separate"/>
            </w:r>
            <w:r>
              <w:rPr>
                <w:noProof/>
                <w:webHidden/>
              </w:rPr>
              <w:t>12</w:t>
            </w:r>
            <w:r>
              <w:rPr>
                <w:noProof/>
                <w:webHidden/>
              </w:rPr>
              <w:fldChar w:fldCharType="end"/>
            </w:r>
          </w:hyperlink>
        </w:p>
        <w:p w:rsidR="009B702E" w:rsidRDefault="009B702E">
          <w:pPr>
            <w:pStyle w:val="TOC1"/>
            <w:tabs>
              <w:tab w:val="right" w:leader="dot" w:pos="9350"/>
            </w:tabs>
            <w:rPr>
              <w:rFonts w:eastAsiaTheme="minorEastAsia"/>
              <w:noProof/>
            </w:rPr>
          </w:pPr>
          <w:hyperlink w:anchor="_Toc10125360" w:history="1">
            <w:r w:rsidRPr="006C6104">
              <w:rPr>
                <w:rStyle w:val="Hyperlink"/>
                <w:noProof/>
              </w:rPr>
              <w:t>Roberts Rules of Order</w:t>
            </w:r>
            <w:r>
              <w:rPr>
                <w:noProof/>
                <w:webHidden/>
              </w:rPr>
              <w:tab/>
            </w:r>
            <w:r>
              <w:rPr>
                <w:noProof/>
                <w:webHidden/>
              </w:rPr>
              <w:fldChar w:fldCharType="begin"/>
            </w:r>
            <w:r>
              <w:rPr>
                <w:noProof/>
                <w:webHidden/>
              </w:rPr>
              <w:instrText xml:space="preserve"> PAGEREF _Toc10125360 \h </w:instrText>
            </w:r>
            <w:r>
              <w:rPr>
                <w:noProof/>
                <w:webHidden/>
              </w:rPr>
            </w:r>
            <w:r>
              <w:rPr>
                <w:noProof/>
                <w:webHidden/>
              </w:rPr>
              <w:fldChar w:fldCharType="separate"/>
            </w:r>
            <w:r>
              <w:rPr>
                <w:noProof/>
                <w:webHidden/>
              </w:rPr>
              <w:t>13</w:t>
            </w:r>
            <w:r>
              <w:rPr>
                <w:noProof/>
                <w:webHidden/>
              </w:rPr>
              <w:fldChar w:fldCharType="end"/>
            </w:r>
          </w:hyperlink>
        </w:p>
        <w:p w:rsidR="009B702E" w:rsidRDefault="009B702E">
          <w:pPr>
            <w:pStyle w:val="TOC2"/>
            <w:tabs>
              <w:tab w:val="right" w:leader="dot" w:pos="9350"/>
            </w:tabs>
            <w:rPr>
              <w:rFonts w:eastAsiaTheme="minorEastAsia"/>
              <w:noProof/>
            </w:rPr>
          </w:pPr>
          <w:hyperlink w:anchor="_Toc10125361" w:history="1">
            <w:r w:rsidRPr="006C6104">
              <w:rPr>
                <w:rStyle w:val="Hyperlink"/>
                <w:rFonts w:eastAsia="Arial"/>
                <w:noProof/>
                <w:w w:val="102"/>
              </w:rPr>
              <w:t>Voting</w:t>
            </w:r>
            <w:r>
              <w:rPr>
                <w:noProof/>
                <w:webHidden/>
              </w:rPr>
              <w:tab/>
            </w:r>
            <w:r>
              <w:rPr>
                <w:noProof/>
                <w:webHidden/>
              </w:rPr>
              <w:fldChar w:fldCharType="begin"/>
            </w:r>
            <w:r>
              <w:rPr>
                <w:noProof/>
                <w:webHidden/>
              </w:rPr>
              <w:instrText xml:space="preserve"> PAGEREF _Toc10125361 \h </w:instrText>
            </w:r>
            <w:r>
              <w:rPr>
                <w:noProof/>
                <w:webHidden/>
              </w:rPr>
            </w:r>
            <w:r>
              <w:rPr>
                <w:noProof/>
                <w:webHidden/>
              </w:rPr>
              <w:fldChar w:fldCharType="separate"/>
            </w:r>
            <w:r>
              <w:rPr>
                <w:noProof/>
                <w:webHidden/>
              </w:rPr>
              <w:t>13</w:t>
            </w:r>
            <w:r>
              <w:rPr>
                <w:noProof/>
                <w:webHidden/>
              </w:rPr>
              <w:fldChar w:fldCharType="end"/>
            </w:r>
          </w:hyperlink>
        </w:p>
        <w:p w:rsidR="009B702E" w:rsidRDefault="009B702E">
          <w:pPr>
            <w:pStyle w:val="TOC2"/>
            <w:tabs>
              <w:tab w:val="right" w:leader="dot" w:pos="9350"/>
            </w:tabs>
            <w:rPr>
              <w:rFonts w:eastAsiaTheme="minorEastAsia"/>
              <w:noProof/>
            </w:rPr>
          </w:pPr>
          <w:hyperlink w:anchor="_Toc10125362" w:history="1">
            <w:r w:rsidRPr="006C6104">
              <w:rPr>
                <w:rStyle w:val="Hyperlink"/>
                <w:rFonts w:eastAsia="Arial"/>
                <w:noProof/>
                <w:w w:val="101"/>
              </w:rPr>
              <w:t>Decorum</w:t>
            </w:r>
            <w:r>
              <w:rPr>
                <w:noProof/>
                <w:webHidden/>
              </w:rPr>
              <w:tab/>
            </w:r>
            <w:r>
              <w:rPr>
                <w:noProof/>
                <w:webHidden/>
              </w:rPr>
              <w:fldChar w:fldCharType="begin"/>
            </w:r>
            <w:r>
              <w:rPr>
                <w:noProof/>
                <w:webHidden/>
              </w:rPr>
              <w:instrText xml:space="preserve"> PAGEREF _Toc10125362 \h </w:instrText>
            </w:r>
            <w:r>
              <w:rPr>
                <w:noProof/>
                <w:webHidden/>
              </w:rPr>
            </w:r>
            <w:r>
              <w:rPr>
                <w:noProof/>
                <w:webHidden/>
              </w:rPr>
              <w:fldChar w:fldCharType="separate"/>
            </w:r>
            <w:r>
              <w:rPr>
                <w:noProof/>
                <w:webHidden/>
              </w:rPr>
              <w:t>13</w:t>
            </w:r>
            <w:r>
              <w:rPr>
                <w:noProof/>
                <w:webHidden/>
              </w:rPr>
              <w:fldChar w:fldCharType="end"/>
            </w:r>
          </w:hyperlink>
        </w:p>
        <w:p w:rsidR="009B702E" w:rsidRDefault="009B702E">
          <w:pPr>
            <w:pStyle w:val="TOC2"/>
            <w:tabs>
              <w:tab w:val="right" w:leader="dot" w:pos="9350"/>
            </w:tabs>
            <w:rPr>
              <w:rFonts w:eastAsiaTheme="minorEastAsia"/>
              <w:noProof/>
            </w:rPr>
          </w:pPr>
          <w:hyperlink w:anchor="_Toc10125363" w:history="1">
            <w:r w:rsidRPr="006C6104">
              <w:rPr>
                <w:rStyle w:val="Hyperlink"/>
                <w:rFonts w:eastAsia="Arial"/>
                <w:noProof/>
              </w:rPr>
              <w:t>Meeting</w:t>
            </w:r>
            <w:r w:rsidRPr="006C6104">
              <w:rPr>
                <w:rStyle w:val="Hyperlink"/>
                <w:rFonts w:eastAsia="Arial"/>
                <w:noProof/>
                <w:spacing w:val="44"/>
              </w:rPr>
              <w:t xml:space="preserve"> </w:t>
            </w:r>
            <w:r w:rsidRPr="006C6104">
              <w:rPr>
                <w:rStyle w:val="Hyperlink"/>
                <w:rFonts w:eastAsia="Arial"/>
                <w:noProof/>
              </w:rPr>
              <w:t>Mechanics</w:t>
            </w:r>
            <w:r>
              <w:rPr>
                <w:noProof/>
                <w:webHidden/>
              </w:rPr>
              <w:tab/>
            </w:r>
            <w:r>
              <w:rPr>
                <w:noProof/>
                <w:webHidden/>
              </w:rPr>
              <w:fldChar w:fldCharType="begin"/>
            </w:r>
            <w:r>
              <w:rPr>
                <w:noProof/>
                <w:webHidden/>
              </w:rPr>
              <w:instrText xml:space="preserve"> PAGEREF _Toc10125363 \h </w:instrText>
            </w:r>
            <w:r>
              <w:rPr>
                <w:noProof/>
                <w:webHidden/>
              </w:rPr>
            </w:r>
            <w:r>
              <w:rPr>
                <w:noProof/>
                <w:webHidden/>
              </w:rPr>
              <w:fldChar w:fldCharType="separate"/>
            </w:r>
            <w:r>
              <w:rPr>
                <w:noProof/>
                <w:webHidden/>
              </w:rPr>
              <w:t>13</w:t>
            </w:r>
            <w:r>
              <w:rPr>
                <w:noProof/>
                <w:webHidden/>
              </w:rPr>
              <w:fldChar w:fldCharType="end"/>
            </w:r>
          </w:hyperlink>
        </w:p>
        <w:p w:rsidR="009B702E" w:rsidRDefault="009B702E">
          <w:pPr>
            <w:pStyle w:val="TOC1"/>
            <w:tabs>
              <w:tab w:val="right" w:leader="dot" w:pos="9350"/>
            </w:tabs>
            <w:rPr>
              <w:rFonts w:eastAsiaTheme="minorEastAsia"/>
              <w:noProof/>
            </w:rPr>
          </w:pPr>
          <w:hyperlink w:anchor="_Toc10125364" w:history="1">
            <w:r w:rsidRPr="006C6104">
              <w:rPr>
                <w:rStyle w:val="Hyperlink"/>
                <w:noProof/>
              </w:rPr>
              <w:t>Monthly Meeting Agenda</w:t>
            </w:r>
            <w:r>
              <w:rPr>
                <w:noProof/>
                <w:webHidden/>
              </w:rPr>
              <w:tab/>
            </w:r>
            <w:r>
              <w:rPr>
                <w:noProof/>
                <w:webHidden/>
              </w:rPr>
              <w:fldChar w:fldCharType="begin"/>
            </w:r>
            <w:r>
              <w:rPr>
                <w:noProof/>
                <w:webHidden/>
              </w:rPr>
              <w:instrText xml:space="preserve"> PAGEREF _Toc10125364 \h </w:instrText>
            </w:r>
            <w:r>
              <w:rPr>
                <w:noProof/>
                <w:webHidden/>
              </w:rPr>
            </w:r>
            <w:r>
              <w:rPr>
                <w:noProof/>
                <w:webHidden/>
              </w:rPr>
              <w:fldChar w:fldCharType="separate"/>
            </w:r>
            <w:r>
              <w:rPr>
                <w:noProof/>
                <w:webHidden/>
              </w:rPr>
              <w:t>14</w:t>
            </w:r>
            <w:r>
              <w:rPr>
                <w:noProof/>
                <w:webHidden/>
              </w:rPr>
              <w:fldChar w:fldCharType="end"/>
            </w:r>
          </w:hyperlink>
        </w:p>
        <w:p w:rsidR="009B702E" w:rsidRDefault="009B702E">
          <w:pPr>
            <w:pStyle w:val="TOC2"/>
            <w:tabs>
              <w:tab w:val="right" w:leader="dot" w:pos="9350"/>
            </w:tabs>
            <w:rPr>
              <w:rFonts w:eastAsiaTheme="minorEastAsia"/>
              <w:noProof/>
            </w:rPr>
          </w:pPr>
          <w:hyperlink w:anchor="_Toc10125365" w:history="1">
            <w:r w:rsidRPr="006C6104">
              <w:rPr>
                <w:rStyle w:val="Hyperlink"/>
                <w:noProof/>
              </w:rPr>
              <w:t>Sample Agenda</w:t>
            </w:r>
            <w:r>
              <w:rPr>
                <w:noProof/>
                <w:webHidden/>
              </w:rPr>
              <w:tab/>
            </w:r>
            <w:r>
              <w:rPr>
                <w:noProof/>
                <w:webHidden/>
              </w:rPr>
              <w:fldChar w:fldCharType="begin"/>
            </w:r>
            <w:r>
              <w:rPr>
                <w:noProof/>
                <w:webHidden/>
              </w:rPr>
              <w:instrText xml:space="preserve"> PAGEREF _Toc10125365 \h </w:instrText>
            </w:r>
            <w:r>
              <w:rPr>
                <w:noProof/>
                <w:webHidden/>
              </w:rPr>
            </w:r>
            <w:r>
              <w:rPr>
                <w:noProof/>
                <w:webHidden/>
              </w:rPr>
              <w:fldChar w:fldCharType="separate"/>
            </w:r>
            <w:r>
              <w:rPr>
                <w:noProof/>
                <w:webHidden/>
              </w:rPr>
              <w:t>14</w:t>
            </w:r>
            <w:r>
              <w:rPr>
                <w:noProof/>
                <w:webHidden/>
              </w:rPr>
              <w:fldChar w:fldCharType="end"/>
            </w:r>
          </w:hyperlink>
        </w:p>
        <w:p w:rsidR="009B702E" w:rsidRDefault="009B702E">
          <w:pPr>
            <w:pStyle w:val="TOC1"/>
            <w:tabs>
              <w:tab w:val="right" w:leader="dot" w:pos="9350"/>
            </w:tabs>
            <w:rPr>
              <w:rFonts w:eastAsiaTheme="minorEastAsia"/>
              <w:noProof/>
            </w:rPr>
          </w:pPr>
          <w:hyperlink w:anchor="_Toc10125366" w:history="1">
            <w:r w:rsidRPr="006C6104">
              <w:rPr>
                <w:rStyle w:val="Hyperlink"/>
                <w:noProof/>
              </w:rPr>
              <w:t>Sharepoint Guide</w:t>
            </w:r>
            <w:r>
              <w:rPr>
                <w:noProof/>
                <w:webHidden/>
              </w:rPr>
              <w:tab/>
            </w:r>
            <w:r>
              <w:rPr>
                <w:noProof/>
                <w:webHidden/>
              </w:rPr>
              <w:fldChar w:fldCharType="begin"/>
            </w:r>
            <w:r>
              <w:rPr>
                <w:noProof/>
                <w:webHidden/>
              </w:rPr>
              <w:instrText xml:space="preserve"> PAGEREF _Toc10125366 \h </w:instrText>
            </w:r>
            <w:r>
              <w:rPr>
                <w:noProof/>
                <w:webHidden/>
              </w:rPr>
            </w:r>
            <w:r>
              <w:rPr>
                <w:noProof/>
                <w:webHidden/>
              </w:rPr>
              <w:fldChar w:fldCharType="separate"/>
            </w:r>
            <w:r>
              <w:rPr>
                <w:noProof/>
                <w:webHidden/>
              </w:rPr>
              <w:t>15</w:t>
            </w:r>
            <w:r>
              <w:rPr>
                <w:noProof/>
                <w:webHidden/>
              </w:rPr>
              <w:fldChar w:fldCharType="end"/>
            </w:r>
          </w:hyperlink>
        </w:p>
        <w:p w:rsidR="009B702E" w:rsidRDefault="009B702E">
          <w:pPr>
            <w:pStyle w:val="TOC1"/>
            <w:tabs>
              <w:tab w:val="right" w:leader="dot" w:pos="9350"/>
            </w:tabs>
            <w:rPr>
              <w:rFonts w:eastAsiaTheme="minorEastAsia"/>
              <w:noProof/>
            </w:rPr>
          </w:pPr>
          <w:hyperlink w:anchor="_Toc10125367" w:history="1">
            <w:r w:rsidRPr="006C6104">
              <w:rPr>
                <w:rStyle w:val="Hyperlink"/>
                <w:noProof/>
              </w:rPr>
              <w:t>Community Service</w:t>
            </w:r>
            <w:r>
              <w:rPr>
                <w:noProof/>
                <w:webHidden/>
              </w:rPr>
              <w:tab/>
            </w:r>
            <w:r>
              <w:rPr>
                <w:noProof/>
                <w:webHidden/>
              </w:rPr>
              <w:fldChar w:fldCharType="begin"/>
            </w:r>
            <w:r>
              <w:rPr>
                <w:noProof/>
                <w:webHidden/>
              </w:rPr>
              <w:instrText xml:space="preserve"> PAGEREF _Toc10125367 \h </w:instrText>
            </w:r>
            <w:r>
              <w:rPr>
                <w:noProof/>
                <w:webHidden/>
              </w:rPr>
            </w:r>
            <w:r>
              <w:rPr>
                <w:noProof/>
                <w:webHidden/>
              </w:rPr>
              <w:fldChar w:fldCharType="separate"/>
            </w:r>
            <w:r>
              <w:rPr>
                <w:noProof/>
                <w:webHidden/>
              </w:rPr>
              <w:t>20</w:t>
            </w:r>
            <w:r>
              <w:rPr>
                <w:noProof/>
                <w:webHidden/>
              </w:rPr>
              <w:fldChar w:fldCharType="end"/>
            </w:r>
          </w:hyperlink>
        </w:p>
        <w:p w:rsidR="009B702E" w:rsidRDefault="009B702E">
          <w:pPr>
            <w:pStyle w:val="TOC2"/>
            <w:tabs>
              <w:tab w:val="right" w:leader="dot" w:pos="9350"/>
            </w:tabs>
            <w:rPr>
              <w:rFonts w:eastAsiaTheme="minorEastAsia"/>
              <w:noProof/>
            </w:rPr>
          </w:pPr>
          <w:hyperlink w:anchor="_Toc10125368" w:history="1">
            <w:r w:rsidRPr="006C6104">
              <w:rPr>
                <w:rStyle w:val="Hyperlink"/>
                <w:noProof/>
              </w:rPr>
              <w:t>Objectives</w:t>
            </w:r>
            <w:r>
              <w:rPr>
                <w:noProof/>
                <w:webHidden/>
              </w:rPr>
              <w:tab/>
            </w:r>
            <w:r>
              <w:rPr>
                <w:noProof/>
                <w:webHidden/>
              </w:rPr>
              <w:fldChar w:fldCharType="begin"/>
            </w:r>
            <w:r>
              <w:rPr>
                <w:noProof/>
                <w:webHidden/>
              </w:rPr>
              <w:instrText xml:space="preserve"> PAGEREF _Toc10125368 \h </w:instrText>
            </w:r>
            <w:r>
              <w:rPr>
                <w:noProof/>
                <w:webHidden/>
              </w:rPr>
            </w:r>
            <w:r>
              <w:rPr>
                <w:noProof/>
                <w:webHidden/>
              </w:rPr>
              <w:fldChar w:fldCharType="separate"/>
            </w:r>
            <w:r>
              <w:rPr>
                <w:noProof/>
                <w:webHidden/>
              </w:rPr>
              <w:t>20</w:t>
            </w:r>
            <w:r>
              <w:rPr>
                <w:noProof/>
                <w:webHidden/>
              </w:rPr>
              <w:fldChar w:fldCharType="end"/>
            </w:r>
          </w:hyperlink>
        </w:p>
        <w:p w:rsidR="009B702E" w:rsidRDefault="009B702E">
          <w:pPr>
            <w:pStyle w:val="TOC2"/>
            <w:tabs>
              <w:tab w:val="right" w:leader="dot" w:pos="9350"/>
            </w:tabs>
            <w:rPr>
              <w:rFonts w:eastAsiaTheme="minorEastAsia"/>
              <w:noProof/>
            </w:rPr>
          </w:pPr>
          <w:hyperlink w:anchor="_Toc10125369" w:history="1">
            <w:r w:rsidRPr="006C6104">
              <w:rPr>
                <w:rStyle w:val="Hyperlink"/>
                <w:noProof/>
              </w:rPr>
              <w:t>Community Service and Engagement Projects in 2018</w:t>
            </w:r>
            <w:r>
              <w:rPr>
                <w:noProof/>
                <w:webHidden/>
              </w:rPr>
              <w:tab/>
            </w:r>
            <w:r>
              <w:rPr>
                <w:noProof/>
                <w:webHidden/>
              </w:rPr>
              <w:fldChar w:fldCharType="begin"/>
            </w:r>
            <w:r>
              <w:rPr>
                <w:noProof/>
                <w:webHidden/>
              </w:rPr>
              <w:instrText xml:space="preserve"> PAGEREF _Toc10125369 \h </w:instrText>
            </w:r>
            <w:r>
              <w:rPr>
                <w:noProof/>
                <w:webHidden/>
              </w:rPr>
            </w:r>
            <w:r>
              <w:rPr>
                <w:noProof/>
                <w:webHidden/>
              </w:rPr>
              <w:fldChar w:fldCharType="separate"/>
            </w:r>
            <w:r>
              <w:rPr>
                <w:noProof/>
                <w:webHidden/>
              </w:rPr>
              <w:t>20</w:t>
            </w:r>
            <w:r>
              <w:rPr>
                <w:noProof/>
                <w:webHidden/>
              </w:rPr>
              <w:fldChar w:fldCharType="end"/>
            </w:r>
          </w:hyperlink>
        </w:p>
        <w:p w:rsidR="009B702E" w:rsidRDefault="009B702E">
          <w:pPr>
            <w:pStyle w:val="TOC1"/>
            <w:tabs>
              <w:tab w:val="right" w:leader="dot" w:pos="9350"/>
            </w:tabs>
            <w:rPr>
              <w:rFonts w:eastAsiaTheme="minorEastAsia"/>
              <w:noProof/>
            </w:rPr>
          </w:pPr>
          <w:hyperlink w:anchor="_Toc10125370" w:history="1">
            <w:r w:rsidRPr="006C6104">
              <w:rPr>
                <w:rStyle w:val="Hyperlink"/>
                <w:noProof/>
              </w:rPr>
              <w:t>Members</w:t>
            </w:r>
            <w:r>
              <w:rPr>
                <w:noProof/>
                <w:webHidden/>
              </w:rPr>
              <w:tab/>
            </w:r>
            <w:r>
              <w:rPr>
                <w:noProof/>
                <w:webHidden/>
              </w:rPr>
              <w:fldChar w:fldCharType="begin"/>
            </w:r>
            <w:r>
              <w:rPr>
                <w:noProof/>
                <w:webHidden/>
              </w:rPr>
              <w:instrText xml:space="preserve"> PAGEREF _Toc10125370 \h </w:instrText>
            </w:r>
            <w:r>
              <w:rPr>
                <w:noProof/>
                <w:webHidden/>
              </w:rPr>
            </w:r>
            <w:r>
              <w:rPr>
                <w:noProof/>
                <w:webHidden/>
              </w:rPr>
              <w:fldChar w:fldCharType="separate"/>
            </w:r>
            <w:r>
              <w:rPr>
                <w:noProof/>
                <w:webHidden/>
              </w:rPr>
              <w:t>22</w:t>
            </w:r>
            <w:r>
              <w:rPr>
                <w:noProof/>
                <w:webHidden/>
              </w:rPr>
              <w:fldChar w:fldCharType="end"/>
            </w:r>
          </w:hyperlink>
        </w:p>
        <w:p w:rsidR="009B702E" w:rsidRDefault="009B702E">
          <w:pPr>
            <w:pStyle w:val="TOC1"/>
            <w:tabs>
              <w:tab w:val="right" w:leader="dot" w:pos="9350"/>
            </w:tabs>
            <w:rPr>
              <w:rFonts w:eastAsiaTheme="minorEastAsia"/>
              <w:noProof/>
            </w:rPr>
          </w:pPr>
          <w:hyperlink w:anchor="_Toc10125371" w:history="1">
            <w:r w:rsidRPr="006C6104">
              <w:rPr>
                <w:rStyle w:val="Hyperlink"/>
                <w:noProof/>
              </w:rPr>
              <w:t>Sub-Committees</w:t>
            </w:r>
            <w:r>
              <w:rPr>
                <w:noProof/>
                <w:webHidden/>
              </w:rPr>
              <w:tab/>
            </w:r>
            <w:r>
              <w:rPr>
                <w:noProof/>
                <w:webHidden/>
              </w:rPr>
              <w:fldChar w:fldCharType="begin"/>
            </w:r>
            <w:r>
              <w:rPr>
                <w:noProof/>
                <w:webHidden/>
              </w:rPr>
              <w:instrText xml:space="preserve"> PAGEREF _Toc10125371 \h </w:instrText>
            </w:r>
            <w:r>
              <w:rPr>
                <w:noProof/>
                <w:webHidden/>
              </w:rPr>
            </w:r>
            <w:r>
              <w:rPr>
                <w:noProof/>
                <w:webHidden/>
              </w:rPr>
              <w:fldChar w:fldCharType="separate"/>
            </w:r>
            <w:r>
              <w:rPr>
                <w:noProof/>
                <w:webHidden/>
              </w:rPr>
              <w:t>26</w:t>
            </w:r>
            <w:r>
              <w:rPr>
                <w:noProof/>
                <w:webHidden/>
              </w:rPr>
              <w:fldChar w:fldCharType="end"/>
            </w:r>
          </w:hyperlink>
        </w:p>
        <w:p w:rsidR="009B702E" w:rsidRDefault="009B702E">
          <w:pPr>
            <w:pStyle w:val="TOC1"/>
            <w:tabs>
              <w:tab w:val="right" w:leader="dot" w:pos="9350"/>
            </w:tabs>
            <w:rPr>
              <w:rFonts w:eastAsiaTheme="minorEastAsia"/>
              <w:noProof/>
            </w:rPr>
          </w:pPr>
          <w:hyperlink w:anchor="_Toc10125372" w:history="1">
            <w:r w:rsidRPr="006C6104">
              <w:rPr>
                <w:rStyle w:val="Hyperlink"/>
                <w:noProof/>
              </w:rPr>
              <w:t>Campus Committees</w:t>
            </w:r>
            <w:r>
              <w:rPr>
                <w:noProof/>
                <w:webHidden/>
              </w:rPr>
              <w:tab/>
            </w:r>
            <w:r>
              <w:rPr>
                <w:noProof/>
                <w:webHidden/>
              </w:rPr>
              <w:fldChar w:fldCharType="begin"/>
            </w:r>
            <w:r>
              <w:rPr>
                <w:noProof/>
                <w:webHidden/>
              </w:rPr>
              <w:instrText xml:space="preserve"> PAGEREF _Toc10125372 \h </w:instrText>
            </w:r>
            <w:r>
              <w:rPr>
                <w:noProof/>
                <w:webHidden/>
              </w:rPr>
            </w:r>
            <w:r>
              <w:rPr>
                <w:noProof/>
                <w:webHidden/>
              </w:rPr>
              <w:fldChar w:fldCharType="separate"/>
            </w:r>
            <w:r>
              <w:rPr>
                <w:noProof/>
                <w:webHidden/>
              </w:rPr>
              <w:t>26</w:t>
            </w:r>
            <w:r>
              <w:rPr>
                <w:noProof/>
                <w:webHidden/>
              </w:rPr>
              <w:fldChar w:fldCharType="end"/>
            </w:r>
          </w:hyperlink>
        </w:p>
        <w:p w:rsidR="009B702E" w:rsidRDefault="009B702E">
          <w:pPr>
            <w:pStyle w:val="TOC1"/>
            <w:tabs>
              <w:tab w:val="right" w:leader="dot" w:pos="9350"/>
            </w:tabs>
            <w:rPr>
              <w:rFonts w:eastAsiaTheme="minorEastAsia"/>
              <w:noProof/>
            </w:rPr>
          </w:pPr>
          <w:hyperlink w:anchor="_Toc10125373" w:history="1">
            <w:r w:rsidRPr="006C6104">
              <w:rPr>
                <w:rStyle w:val="Hyperlink"/>
                <w:noProof/>
              </w:rPr>
              <w:t>A Look Toward the Coming Year</w:t>
            </w:r>
            <w:r>
              <w:rPr>
                <w:noProof/>
                <w:webHidden/>
              </w:rPr>
              <w:tab/>
            </w:r>
            <w:r>
              <w:rPr>
                <w:noProof/>
                <w:webHidden/>
              </w:rPr>
              <w:fldChar w:fldCharType="begin"/>
            </w:r>
            <w:r>
              <w:rPr>
                <w:noProof/>
                <w:webHidden/>
              </w:rPr>
              <w:instrText xml:space="preserve"> PAGEREF _Toc10125373 \h </w:instrText>
            </w:r>
            <w:r>
              <w:rPr>
                <w:noProof/>
                <w:webHidden/>
              </w:rPr>
            </w:r>
            <w:r>
              <w:rPr>
                <w:noProof/>
                <w:webHidden/>
              </w:rPr>
              <w:fldChar w:fldCharType="separate"/>
            </w:r>
            <w:r>
              <w:rPr>
                <w:noProof/>
                <w:webHidden/>
              </w:rPr>
              <w:t>27</w:t>
            </w:r>
            <w:r>
              <w:rPr>
                <w:noProof/>
                <w:webHidden/>
              </w:rPr>
              <w:fldChar w:fldCharType="end"/>
            </w:r>
          </w:hyperlink>
        </w:p>
        <w:p w:rsidR="009B702E" w:rsidRDefault="009B702E">
          <w:pPr>
            <w:pStyle w:val="TOC2"/>
            <w:tabs>
              <w:tab w:val="right" w:leader="dot" w:pos="9350"/>
            </w:tabs>
            <w:rPr>
              <w:rFonts w:eastAsiaTheme="minorEastAsia"/>
              <w:noProof/>
            </w:rPr>
          </w:pPr>
          <w:hyperlink w:anchor="_Toc10125374" w:history="1">
            <w:r w:rsidRPr="006C6104">
              <w:rPr>
                <w:rStyle w:val="Hyperlink"/>
                <w:noProof/>
              </w:rPr>
              <w:t>2019-20 Election Results</w:t>
            </w:r>
            <w:r>
              <w:rPr>
                <w:noProof/>
                <w:webHidden/>
              </w:rPr>
              <w:tab/>
            </w:r>
            <w:r>
              <w:rPr>
                <w:noProof/>
                <w:webHidden/>
              </w:rPr>
              <w:fldChar w:fldCharType="begin"/>
            </w:r>
            <w:r>
              <w:rPr>
                <w:noProof/>
                <w:webHidden/>
              </w:rPr>
              <w:instrText xml:space="preserve"> PAGEREF _Toc10125374 \h </w:instrText>
            </w:r>
            <w:r>
              <w:rPr>
                <w:noProof/>
                <w:webHidden/>
              </w:rPr>
            </w:r>
            <w:r>
              <w:rPr>
                <w:noProof/>
                <w:webHidden/>
              </w:rPr>
              <w:fldChar w:fldCharType="separate"/>
            </w:r>
            <w:r>
              <w:rPr>
                <w:noProof/>
                <w:webHidden/>
              </w:rPr>
              <w:t>27</w:t>
            </w:r>
            <w:r>
              <w:rPr>
                <w:noProof/>
                <w:webHidden/>
              </w:rPr>
              <w:fldChar w:fldCharType="end"/>
            </w:r>
          </w:hyperlink>
        </w:p>
        <w:p w:rsidR="009B702E" w:rsidRDefault="009B702E">
          <w:pPr>
            <w:pStyle w:val="TOC2"/>
            <w:tabs>
              <w:tab w:val="right" w:leader="dot" w:pos="9350"/>
            </w:tabs>
            <w:rPr>
              <w:rFonts w:eastAsiaTheme="minorEastAsia"/>
              <w:noProof/>
            </w:rPr>
          </w:pPr>
          <w:hyperlink w:anchor="_Toc10125375" w:history="1">
            <w:r w:rsidRPr="006C6104">
              <w:rPr>
                <w:rStyle w:val="Hyperlink"/>
                <w:noProof/>
              </w:rPr>
              <w:t>Planned Initiatives for 2019-20</w:t>
            </w:r>
            <w:r>
              <w:rPr>
                <w:noProof/>
                <w:webHidden/>
              </w:rPr>
              <w:tab/>
            </w:r>
            <w:r>
              <w:rPr>
                <w:noProof/>
                <w:webHidden/>
              </w:rPr>
              <w:fldChar w:fldCharType="begin"/>
            </w:r>
            <w:r>
              <w:rPr>
                <w:noProof/>
                <w:webHidden/>
              </w:rPr>
              <w:instrText xml:space="preserve"> PAGEREF _Toc10125375 \h </w:instrText>
            </w:r>
            <w:r>
              <w:rPr>
                <w:noProof/>
                <w:webHidden/>
              </w:rPr>
            </w:r>
            <w:r>
              <w:rPr>
                <w:noProof/>
                <w:webHidden/>
              </w:rPr>
              <w:fldChar w:fldCharType="separate"/>
            </w:r>
            <w:r>
              <w:rPr>
                <w:noProof/>
                <w:webHidden/>
              </w:rPr>
              <w:t>27</w:t>
            </w:r>
            <w:r>
              <w:rPr>
                <w:noProof/>
                <w:webHidden/>
              </w:rPr>
              <w:fldChar w:fldCharType="end"/>
            </w:r>
          </w:hyperlink>
        </w:p>
        <w:p w:rsidR="009B702E" w:rsidRDefault="009B702E">
          <w:pPr>
            <w:pStyle w:val="TOC1"/>
            <w:tabs>
              <w:tab w:val="right" w:leader="dot" w:pos="9350"/>
            </w:tabs>
            <w:rPr>
              <w:rFonts w:eastAsiaTheme="minorEastAsia"/>
              <w:noProof/>
            </w:rPr>
          </w:pPr>
          <w:hyperlink w:anchor="_Toc10125376" w:history="1">
            <w:r w:rsidRPr="006C6104">
              <w:rPr>
                <w:rStyle w:val="Hyperlink"/>
                <w:noProof/>
              </w:rPr>
              <w:t>How to Be an Engaged Senator</w:t>
            </w:r>
            <w:r>
              <w:rPr>
                <w:noProof/>
                <w:webHidden/>
              </w:rPr>
              <w:tab/>
            </w:r>
            <w:r>
              <w:rPr>
                <w:noProof/>
                <w:webHidden/>
              </w:rPr>
              <w:fldChar w:fldCharType="begin"/>
            </w:r>
            <w:r>
              <w:rPr>
                <w:noProof/>
                <w:webHidden/>
              </w:rPr>
              <w:instrText xml:space="preserve"> PAGEREF _Toc10125376 \h </w:instrText>
            </w:r>
            <w:r>
              <w:rPr>
                <w:noProof/>
                <w:webHidden/>
              </w:rPr>
            </w:r>
            <w:r>
              <w:rPr>
                <w:noProof/>
                <w:webHidden/>
              </w:rPr>
              <w:fldChar w:fldCharType="separate"/>
            </w:r>
            <w:r>
              <w:rPr>
                <w:noProof/>
                <w:webHidden/>
              </w:rPr>
              <w:t>28</w:t>
            </w:r>
            <w:r>
              <w:rPr>
                <w:noProof/>
                <w:webHidden/>
              </w:rPr>
              <w:fldChar w:fldCharType="end"/>
            </w:r>
          </w:hyperlink>
        </w:p>
        <w:p w:rsidR="009B702E" w:rsidRDefault="00C15AD3" w:rsidP="009B702E">
          <w:pPr>
            <w:rPr>
              <w:b/>
              <w:bCs/>
              <w:noProof/>
            </w:rPr>
          </w:pPr>
          <w:r>
            <w:rPr>
              <w:b/>
              <w:bCs/>
              <w:noProof/>
            </w:rPr>
            <w:lastRenderedPageBreak/>
            <w:fldChar w:fldCharType="end"/>
          </w:r>
        </w:p>
      </w:sdtContent>
    </w:sdt>
    <w:p w:rsidR="000C610C" w:rsidRDefault="00344D5D" w:rsidP="00344D5D">
      <w:pPr>
        <w:pStyle w:val="Heading1"/>
      </w:pPr>
      <w:bookmarkStart w:id="0" w:name="_Toc10125345"/>
      <w:r>
        <w:t>Introduction</w:t>
      </w:r>
      <w:bookmarkEnd w:id="0"/>
    </w:p>
    <w:p w:rsidR="00344D5D" w:rsidRDefault="005625C4">
      <w:r w:rsidRPr="005625C4">
        <w:t xml:space="preserve">The Staff Senate serves in an advisory capacity to the Chancellor and appropriate decision-making bodies by providing a regular, open senate to facilitate communication among all employees and the University administration concerning general employment interests and concerns and encouraging the development of constructive suggestions for more efficient and effective university planning operations. The Senate is not intended as a vehicle to deal with individual issues, grievances, or complaints, nor </w:t>
      </w:r>
      <w:proofErr w:type="gramStart"/>
      <w:r w:rsidRPr="005625C4">
        <w:t>as a means to</w:t>
      </w:r>
      <w:proofErr w:type="gramEnd"/>
      <w:r w:rsidRPr="005625C4">
        <w:t xml:space="preserve"> circumvent regular administrative channels.</w:t>
      </w:r>
    </w:p>
    <w:p w:rsidR="009B702E" w:rsidRDefault="009B702E" w:rsidP="009B702E">
      <w:pPr>
        <w:pStyle w:val="Heading1"/>
      </w:pPr>
      <w:bookmarkStart w:id="1" w:name="_Toc10125346"/>
      <w:r>
        <w:t>What We Do</w:t>
      </w:r>
      <w:bookmarkEnd w:id="1"/>
    </w:p>
    <w:p w:rsidR="009B702E" w:rsidRPr="00211AA4" w:rsidRDefault="009B702E" w:rsidP="009B702E">
      <w:pPr>
        <w:pStyle w:val="ListParagraph"/>
        <w:numPr>
          <w:ilvl w:val="0"/>
          <w:numId w:val="46"/>
        </w:numPr>
        <w:spacing w:after="60" w:line="259" w:lineRule="auto"/>
      </w:pPr>
      <w:r w:rsidRPr="00211AA4">
        <w:t xml:space="preserve">We seek to improve the quality of life at the University.  </w:t>
      </w:r>
    </w:p>
    <w:p w:rsidR="009B702E" w:rsidRPr="00211AA4" w:rsidRDefault="009B702E" w:rsidP="009B702E">
      <w:pPr>
        <w:pStyle w:val="ListParagraph"/>
        <w:numPr>
          <w:ilvl w:val="0"/>
          <w:numId w:val="46"/>
        </w:numPr>
        <w:spacing w:after="60" w:line="259" w:lineRule="auto"/>
      </w:pPr>
      <w:r w:rsidRPr="00211AA4">
        <w:t xml:space="preserve">We serve in an advisory capacity to the Chancellor and other University decision-making bodies.  </w:t>
      </w:r>
    </w:p>
    <w:p w:rsidR="009B702E" w:rsidRPr="00211AA4" w:rsidRDefault="009B702E" w:rsidP="009B702E">
      <w:pPr>
        <w:pStyle w:val="ListParagraph"/>
        <w:numPr>
          <w:ilvl w:val="0"/>
          <w:numId w:val="46"/>
        </w:numPr>
        <w:spacing w:after="60" w:line="259" w:lineRule="auto"/>
      </w:pPr>
      <w:r w:rsidRPr="00211AA4">
        <w:t xml:space="preserve">We raise money for scholarships available to the children of staff members.  </w:t>
      </w:r>
    </w:p>
    <w:p w:rsidR="009B702E" w:rsidRPr="00211AA4" w:rsidRDefault="009B702E" w:rsidP="009B702E">
      <w:pPr>
        <w:pStyle w:val="ListParagraph"/>
        <w:numPr>
          <w:ilvl w:val="0"/>
          <w:numId w:val="46"/>
        </w:numPr>
        <w:spacing w:after="60" w:line="259" w:lineRule="auto"/>
      </w:pPr>
      <w:r w:rsidRPr="00211AA4">
        <w:t xml:space="preserve">Senators are committed to promoting the training and support needed to allow staff members to excel, recognition of staff contributions, and respect for the worth of all individuals at WCU.  </w:t>
      </w:r>
    </w:p>
    <w:p w:rsidR="009B702E" w:rsidRPr="00211AA4" w:rsidRDefault="009B702E" w:rsidP="009B702E">
      <w:pPr>
        <w:pStyle w:val="ListParagraph"/>
        <w:numPr>
          <w:ilvl w:val="0"/>
          <w:numId w:val="46"/>
        </w:numPr>
        <w:spacing w:after="60" w:line="259" w:lineRule="auto"/>
      </w:pPr>
      <w:bookmarkStart w:id="2" w:name="_GoBack"/>
      <w:bookmarkEnd w:id="2"/>
      <w:r w:rsidRPr="00211AA4">
        <w:t xml:space="preserve">We represent the voice of the staff at the University through outreach, forums, information sharing, committee participation, survey research and other means.  </w:t>
      </w:r>
    </w:p>
    <w:p w:rsidR="009B702E" w:rsidRPr="003053C7" w:rsidRDefault="009B702E" w:rsidP="009B702E">
      <w:pPr>
        <w:pStyle w:val="ListParagraph"/>
        <w:numPr>
          <w:ilvl w:val="0"/>
          <w:numId w:val="46"/>
        </w:numPr>
        <w:spacing w:after="60" w:line="259" w:lineRule="auto"/>
      </w:pPr>
      <w:r w:rsidRPr="00211AA4">
        <w:t xml:space="preserve">We participate in service opportunities directly and work to engage staff in the WCU community broadly.  </w:t>
      </w:r>
    </w:p>
    <w:p w:rsidR="0030204E" w:rsidRDefault="0030204E" w:rsidP="0030204E">
      <w:pPr>
        <w:pStyle w:val="Heading1"/>
      </w:pPr>
      <w:bookmarkStart w:id="3" w:name="_Toc10125347"/>
      <w:r>
        <w:t>Bylaws</w:t>
      </w:r>
      <w:bookmarkEnd w:id="3"/>
    </w:p>
    <w:p w:rsidR="00016E60" w:rsidRPr="00067510" w:rsidRDefault="00016E60" w:rsidP="00016E60">
      <w:pPr>
        <w:pStyle w:val="Heading2"/>
        <w:rPr>
          <w:rFonts w:eastAsia="Times New Roman"/>
        </w:rPr>
      </w:pPr>
      <w:bookmarkStart w:id="4" w:name="_Toc10125348"/>
      <w:r w:rsidRPr="00067510">
        <w:rPr>
          <w:rFonts w:eastAsia="Times New Roman"/>
        </w:rPr>
        <w:t>Name, Vision, and Purpose</w:t>
      </w:r>
      <w:bookmarkEnd w:id="4"/>
      <w:r w:rsidRPr="00067510">
        <w:rPr>
          <w:rFonts w:eastAsia="Times New Roman"/>
        </w:rPr>
        <w:t xml:space="preserve"> </w:t>
      </w:r>
    </w:p>
    <w:p w:rsidR="00016E60" w:rsidRPr="0069673A" w:rsidRDefault="00016E60" w:rsidP="00016E60">
      <w:pPr>
        <w:pStyle w:val="ListParagraph"/>
        <w:numPr>
          <w:ilvl w:val="0"/>
          <w:numId w:val="14"/>
        </w:numPr>
        <w:shd w:val="clear" w:color="auto" w:fill="FFFFFF"/>
        <w:tabs>
          <w:tab w:val="left" w:pos="270"/>
        </w:tabs>
        <w:spacing w:after="0" w:line="240" w:lineRule="auto"/>
        <w:contextualSpacing/>
        <w:rPr>
          <w:rFonts w:eastAsia="Times New Roman" w:cs="Arial"/>
          <w:i/>
          <w:color w:val="000000" w:themeColor="text1"/>
        </w:rPr>
      </w:pPr>
      <w:r w:rsidRPr="00067510">
        <w:rPr>
          <w:rFonts w:eastAsia="Times New Roman" w:cs="Arial"/>
          <w:color w:val="000000" w:themeColor="text1"/>
        </w:rPr>
        <w:t>Name</w:t>
      </w:r>
      <w:r w:rsidRPr="0069673A">
        <w:rPr>
          <w:rFonts w:eastAsia="Times New Roman" w:cs="Arial"/>
          <w:color w:val="000000" w:themeColor="text1"/>
        </w:rPr>
        <w:t>:  The name of the organization representing the interests and concerns of all SHRA and EHRA non-faculty staff members at Western Carolina University (WCU) shall be the Staff Senate. An elected representative to this organization shal</w:t>
      </w:r>
      <w:r>
        <w:rPr>
          <w:rFonts w:eastAsia="Times New Roman" w:cs="Arial"/>
          <w:color w:val="000000" w:themeColor="text1"/>
        </w:rPr>
        <w:t>l be referred to as a Delegate.</w:t>
      </w:r>
    </w:p>
    <w:p w:rsidR="00016E60" w:rsidRPr="0069673A" w:rsidRDefault="00016E60" w:rsidP="00016E60">
      <w:pPr>
        <w:pStyle w:val="ListParagraph"/>
        <w:numPr>
          <w:ilvl w:val="0"/>
          <w:numId w:val="14"/>
        </w:numPr>
        <w:shd w:val="clear" w:color="auto" w:fill="FFFFFF"/>
        <w:tabs>
          <w:tab w:val="left" w:pos="720"/>
        </w:tabs>
        <w:spacing w:after="0" w:line="240" w:lineRule="auto"/>
        <w:contextualSpacing/>
        <w:rPr>
          <w:rFonts w:eastAsia="Times New Roman" w:cs="Arial"/>
          <w:color w:val="000000" w:themeColor="text1"/>
        </w:rPr>
      </w:pPr>
      <w:r w:rsidRPr="00067510">
        <w:rPr>
          <w:rFonts w:eastAsia="Times New Roman" w:cs="Arial"/>
          <w:color w:val="000000" w:themeColor="text1"/>
        </w:rPr>
        <w:t>Vision</w:t>
      </w:r>
      <w:r w:rsidRPr="0069673A">
        <w:rPr>
          <w:rFonts w:eastAsia="Times New Roman" w:cs="Arial"/>
          <w:color w:val="000000" w:themeColor="text1"/>
        </w:rPr>
        <w:t>:  The Staff Senate seeks to improve the quality of life at Western Carolina University for its students and all employees. This can be accomplished through mutual understanding, recognition of staff contributions, support for professional development and technical training, and respect for the worth of the individual.</w:t>
      </w:r>
    </w:p>
    <w:p w:rsidR="00016E60" w:rsidRPr="0069673A" w:rsidRDefault="00016E60" w:rsidP="00016E60">
      <w:pPr>
        <w:pStyle w:val="ListParagraph"/>
        <w:numPr>
          <w:ilvl w:val="0"/>
          <w:numId w:val="14"/>
        </w:numPr>
        <w:shd w:val="clear" w:color="auto" w:fill="FFFFFF"/>
        <w:tabs>
          <w:tab w:val="left" w:pos="720"/>
        </w:tabs>
        <w:spacing w:after="0" w:line="240" w:lineRule="auto"/>
        <w:contextualSpacing/>
        <w:rPr>
          <w:rFonts w:eastAsia="Times New Roman" w:cs="Arial"/>
          <w:color w:val="000000" w:themeColor="text1"/>
        </w:rPr>
      </w:pPr>
      <w:r w:rsidRPr="00067510">
        <w:rPr>
          <w:rFonts w:eastAsia="Times New Roman" w:cs="Arial"/>
          <w:color w:val="000000" w:themeColor="text1"/>
        </w:rPr>
        <w:t>Purpose</w:t>
      </w:r>
      <w:r w:rsidRPr="0069673A">
        <w:rPr>
          <w:rFonts w:eastAsia="Times New Roman" w:cs="Arial"/>
          <w:color w:val="000000" w:themeColor="text1"/>
        </w:rPr>
        <w:t xml:space="preserve">:  The Staff Senate serves in an advisory capacity to the Chancellor and appropriate decision-making bodies by providing a regular, open senate to facilitate communication among all employees and the University administration concerning general employment interests and concerns and encouraging the development of constructive suggestions for more efficient and effective university planning operations. The Senate is not intended as a vehicle to deal with individual issues, grievances, or complaints, nor </w:t>
      </w:r>
      <w:proofErr w:type="gramStart"/>
      <w:r w:rsidRPr="0069673A">
        <w:rPr>
          <w:rFonts w:eastAsia="Times New Roman" w:cs="Arial"/>
          <w:color w:val="000000" w:themeColor="text1"/>
        </w:rPr>
        <w:t>as a means to</w:t>
      </w:r>
      <w:proofErr w:type="gramEnd"/>
      <w:r w:rsidRPr="0069673A">
        <w:rPr>
          <w:rFonts w:eastAsia="Times New Roman" w:cs="Arial"/>
          <w:color w:val="000000" w:themeColor="text1"/>
        </w:rPr>
        <w:t xml:space="preserve"> circumvent regular administrative channels.</w:t>
      </w:r>
    </w:p>
    <w:p w:rsidR="00016E60" w:rsidRPr="0069673A" w:rsidRDefault="00016E60" w:rsidP="00016E60">
      <w:pPr>
        <w:shd w:val="clear" w:color="auto" w:fill="FFFFFF"/>
        <w:tabs>
          <w:tab w:val="left" w:pos="720"/>
        </w:tabs>
        <w:spacing w:after="0" w:line="240" w:lineRule="auto"/>
        <w:ind w:left="360"/>
        <w:contextualSpacing/>
        <w:rPr>
          <w:rFonts w:eastAsia="Times New Roman" w:cs="Arial"/>
          <w:color w:val="000000" w:themeColor="text1"/>
        </w:rPr>
      </w:pPr>
    </w:p>
    <w:p w:rsidR="00016E60" w:rsidRPr="00067510" w:rsidRDefault="00016E60" w:rsidP="00016E60">
      <w:pPr>
        <w:pStyle w:val="Heading2"/>
        <w:rPr>
          <w:rFonts w:eastAsia="Times New Roman"/>
        </w:rPr>
      </w:pPr>
      <w:bookmarkStart w:id="5" w:name="_Toc10125349"/>
      <w:r w:rsidRPr="00067510">
        <w:rPr>
          <w:rFonts w:eastAsia="Times New Roman"/>
        </w:rPr>
        <w:lastRenderedPageBreak/>
        <w:t>Membership</w:t>
      </w:r>
      <w:bookmarkEnd w:id="5"/>
    </w:p>
    <w:p w:rsidR="00016E60" w:rsidRPr="00936B01" w:rsidRDefault="00016E60" w:rsidP="00016E60">
      <w:pPr>
        <w:pStyle w:val="ListParagraph"/>
        <w:numPr>
          <w:ilvl w:val="0"/>
          <w:numId w:val="3"/>
        </w:numPr>
        <w:shd w:val="clear" w:color="auto" w:fill="FFFFFF"/>
        <w:tabs>
          <w:tab w:val="left" w:pos="720"/>
        </w:tabs>
        <w:spacing w:after="0" w:line="240" w:lineRule="auto"/>
        <w:contextualSpacing/>
        <w:rPr>
          <w:rFonts w:asciiTheme="minorHAnsi" w:eastAsia="Times New Roman" w:hAnsiTheme="minorHAnsi" w:cs="Arial"/>
          <w:color w:val="000000" w:themeColor="text1"/>
        </w:rPr>
      </w:pPr>
      <w:r w:rsidRPr="00067510">
        <w:rPr>
          <w:rFonts w:asciiTheme="minorHAnsi" w:eastAsia="Times New Roman" w:hAnsiTheme="minorHAnsi" w:cs="Arial"/>
          <w:color w:val="000000" w:themeColor="text1"/>
        </w:rPr>
        <w:t>Eligibility</w:t>
      </w:r>
      <w:r w:rsidRPr="0069673A">
        <w:rPr>
          <w:rFonts w:asciiTheme="minorHAnsi" w:eastAsia="Times New Roman" w:hAnsiTheme="minorHAnsi" w:cs="Arial"/>
          <w:color w:val="000000" w:themeColor="text1"/>
        </w:rPr>
        <w:t>:  The Staff Senate consists of elected representatives of SPA and EPA non-faculty employees. Membership on the Staff Senate shall be drawn from permanent part-time and full-time employees who have completed probationary requirements.</w:t>
      </w:r>
    </w:p>
    <w:p w:rsidR="00016E60" w:rsidRPr="00AE03E7" w:rsidRDefault="00016E60" w:rsidP="00016E60">
      <w:pPr>
        <w:pStyle w:val="ListParagraph"/>
        <w:numPr>
          <w:ilvl w:val="0"/>
          <w:numId w:val="3"/>
        </w:numPr>
        <w:shd w:val="clear" w:color="auto" w:fill="FFFFFF"/>
        <w:tabs>
          <w:tab w:val="left" w:pos="720"/>
        </w:tabs>
        <w:spacing w:after="0" w:line="240" w:lineRule="auto"/>
        <w:contextualSpacing/>
        <w:rPr>
          <w:rFonts w:asciiTheme="minorHAnsi" w:eastAsia="Times New Roman" w:hAnsiTheme="minorHAnsi" w:cs="Arial"/>
          <w:color w:val="000000" w:themeColor="text1"/>
        </w:rPr>
      </w:pPr>
      <w:r w:rsidRPr="00AE03E7">
        <w:rPr>
          <w:rFonts w:asciiTheme="minorHAnsi" w:eastAsia="Times New Roman" w:hAnsiTheme="minorHAnsi" w:cs="Arial"/>
          <w:color w:val="000000" w:themeColor="text1"/>
        </w:rPr>
        <w:t>Representatives</w:t>
      </w:r>
    </w:p>
    <w:p w:rsidR="00016E60" w:rsidRPr="00AE03E7" w:rsidRDefault="00016E60" w:rsidP="00016E60">
      <w:pPr>
        <w:pStyle w:val="ListParagraph"/>
        <w:numPr>
          <w:ilvl w:val="0"/>
          <w:numId w:val="4"/>
        </w:numPr>
        <w:shd w:val="clear" w:color="auto" w:fill="FFFFFF"/>
        <w:tabs>
          <w:tab w:val="left" w:pos="1080"/>
        </w:tabs>
        <w:spacing w:after="0" w:line="240" w:lineRule="auto"/>
        <w:contextualSpacing/>
        <w:rPr>
          <w:rFonts w:asciiTheme="minorHAnsi" w:eastAsia="Times New Roman" w:hAnsiTheme="minorHAnsi" w:cs="Arial"/>
          <w:color w:val="000000" w:themeColor="text1"/>
        </w:rPr>
      </w:pPr>
      <w:r w:rsidRPr="00AE03E7">
        <w:rPr>
          <w:rFonts w:asciiTheme="minorHAnsi" w:eastAsia="Times New Roman" w:hAnsiTheme="minorHAnsi" w:cs="Arial"/>
          <w:color w:val="000000" w:themeColor="text1"/>
        </w:rPr>
        <w:t xml:space="preserve">Representation: The Staff Senate will be comprised of 28 elected Delegates. Representation shall be based on proportional representation on the following federal job classification codes:  </w:t>
      </w:r>
      <w:r w:rsidRPr="00AE03E7">
        <w:rPr>
          <w:rFonts w:eastAsia="Times New Roman" w:cs="Arial"/>
          <w:i/>
          <w:color w:val="000000" w:themeColor="text1"/>
        </w:rPr>
        <w:t>Executive/Administrative, Professional, Technical, Clerical/Secretarial, Craftsmen, and Maintenance/Service</w:t>
      </w:r>
      <w:r w:rsidRPr="00AE03E7">
        <w:rPr>
          <w:rFonts w:eastAsia="Times New Roman" w:cs="Arial"/>
          <w:color w:val="000000" w:themeColor="text1"/>
        </w:rPr>
        <w:t>.</w:t>
      </w:r>
    </w:p>
    <w:p w:rsidR="00016E60" w:rsidRPr="00936B01" w:rsidRDefault="00016E60" w:rsidP="00016E60">
      <w:pPr>
        <w:pStyle w:val="ListParagraph"/>
        <w:numPr>
          <w:ilvl w:val="0"/>
          <w:numId w:val="4"/>
        </w:numPr>
        <w:shd w:val="clear" w:color="auto" w:fill="FFFFFF"/>
        <w:tabs>
          <w:tab w:val="left" w:pos="1080"/>
        </w:tabs>
        <w:spacing w:after="0" w:line="240" w:lineRule="auto"/>
        <w:contextualSpacing/>
        <w:rPr>
          <w:rFonts w:asciiTheme="minorHAnsi" w:eastAsia="Times New Roman" w:hAnsiTheme="minorHAnsi" w:cs="Arial"/>
          <w:color w:val="000000" w:themeColor="text1"/>
        </w:rPr>
      </w:pPr>
      <w:r w:rsidRPr="0069673A">
        <w:rPr>
          <w:rFonts w:asciiTheme="minorHAnsi" w:eastAsia="Times New Roman" w:hAnsiTheme="minorHAnsi" w:cs="Arial"/>
          <w:color w:val="000000" w:themeColor="text1"/>
        </w:rPr>
        <w:t>Duties: The duties of a Staff Senate representative are:</w:t>
      </w:r>
    </w:p>
    <w:p w:rsidR="00016E60" w:rsidRPr="0069673A" w:rsidRDefault="00016E60" w:rsidP="00016E60">
      <w:pPr>
        <w:pStyle w:val="ListParagraph"/>
        <w:numPr>
          <w:ilvl w:val="0"/>
          <w:numId w:val="5"/>
        </w:numPr>
        <w:shd w:val="clear" w:color="auto" w:fill="FFFFFF"/>
        <w:tabs>
          <w:tab w:val="left" w:pos="1440"/>
        </w:tabs>
        <w:spacing w:after="0" w:line="240" w:lineRule="auto"/>
        <w:contextualSpacing/>
        <w:rPr>
          <w:rFonts w:asciiTheme="minorHAnsi" w:eastAsia="Times New Roman" w:hAnsiTheme="minorHAnsi" w:cs="Arial"/>
          <w:color w:val="000000" w:themeColor="text1"/>
        </w:rPr>
      </w:pPr>
      <w:r w:rsidRPr="0069673A">
        <w:rPr>
          <w:rFonts w:asciiTheme="minorHAnsi" w:eastAsia="Times New Roman" w:hAnsiTheme="minorHAnsi" w:cs="Arial"/>
          <w:color w:val="000000" w:themeColor="text1"/>
        </w:rPr>
        <w:t>Participate in all meetings of the Staff Senate.</w:t>
      </w:r>
    </w:p>
    <w:p w:rsidR="00016E60" w:rsidRPr="0094197A" w:rsidRDefault="00016E60" w:rsidP="00016E60">
      <w:pPr>
        <w:pStyle w:val="ListParagraph"/>
        <w:numPr>
          <w:ilvl w:val="0"/>
          <w:numId w:val="11"/>
        </w:numPr>
        <w:shd w:val="clear" w:color="auto" w:fill="FFFFFF"/>
        <w:tabs>
          <w:tab w:val="left" w:pos="1440"/>
        </w:tabs>
        <w:spacing w:after="0" w:line="240" w:lineRule="auto"/>
        <w:contextualSpacing/>
        <w:rPr>
          <w:rFonts w:eastAsia="Times New Roman" w:cs="Arial"/>
          <w:color w:val="000000" w:themeColor="text1"/>
        </w:rPr>
      </w:pPr>
      <w:r w:rsidRPr="0094197A">
        <w:rPr>
          <w:rFonts w:eastAsia="Times New Roman" w:cs="Arial"/>
          <w:color w:val="000000" w:themeColor="text1"/>
        </w:rPr>
        <w:t>Serve on at least one standing committee of the Staff Senate.</w:t>
      </w:r>
    </w:p>
    <w:p w:rsidR="00016E60" w:rsidRPr="0069673A" w:rsidRDefault="00016E60" w:rsidP="00016E60">
      <w:pPr>
        <w:pStyle w:val="ListParagraph"/>
        <w:numPr>
          <w:ilvl w:val="0"/>
          <w:numId w:val="11"/>
        </w:numPr>
        <w:shd w:val="clear" w:color="auto" w:fill="FFFFFF"/>
        <w:tabs>
          <w:tab w:val="left" w:pos="1440"/>
        </w:tabs>
        <w:spacing w:after="0" w:line="240" w:lineRule="auto"/>
        <w:contextualSpacing/>
        <w:rPr>
          <w:rFonts w:eastAsia="Times New Roman" w:cs="Arial"/>
          <w:color w:val="000000" w:themeColor="text1"/>
        </w:rPr>
      </w:pPr>
      <w:r w:rsidRPr="0069673A">
        <w:rPr>
          <w:rFonts w:eastAsia="Times New Roman" w:cs="Arial"/>
          <w:color w:val="000000" w:themeColor="text1"/>
        </w:rPr>
        <w:t>Represent constituents by facilitating open lines of communication.</w:t>
      </w:r>
    </w:p>
    <w:p w:rsidR="00016E60" w:rsidRPr="0069673A" w:rsidRDefault="00016E60" w:rsidP="00016E60">
      <w:pPr>
        <w:pStyle w:val="ListParagraph"/>
        <w:numPr>
          <w:ilvl w:val="0"/>
          <w:numId w:val="11"/>
        </w:numPr>
        <w:shd w:val="clear" w:color="auto" w:fill="FFFFFF"/>
        <w:tabs>
          <w:tab w:val="left" w:pos="1440"/>
        </w:tabs>
        <w:spacing w:after="0" w:line="240" w:lineRule="auto"/>
        <w:contextualSpacing/>
        <w:rPr>
          <w:rFonts w:asciiTheme="minorHAnsi" w:eastAsia="Times New Roman" w:hAnsiTheme="minorHAnsi" w:cs="Arial"/>
          <w:color w:val="000000" w:themeColor="text1"/>
        </w:rPr>
      </w:pPr>
      <w:r w:rsidRPr="0069673A">
        <w:rPr>
          <w:rFonts w:asciiTheme="minorHAnsi" w:eastAsia="Times New Roman" w:hAnsiTheme="minorHAnsi" w:cs="Arial"/>
          <w:color w:val="000000" w:themeColor="text1"/>
        </w:rPr>
        <w:t>Serve as a Staff Senate designee on a university committee, if appointed.</w:t>
      </w:r>
    </w:p>
    <w:p w:rsidR="00016E60" w:rsidRPr="0069673A" w:rsidRDefault="00016E60" w:rsidP="00016E60">
      <w:pPr>
        <w:pStyle w:val="ListParagraph"/>
        <w:numPr>
          <w:ilvl w:val="0"/>
          <w:numId w:val="11"/>
        </w:numPr>
        <w:shd w:val="clear" w:color="auto" w:fill="FFFFFF"/>
        <w:tabs>
          <w:tab w:val="left" w:pos="1440"/>
        </w:tabs>
        <w:spacing w:after="0" w:line="240" w:lineRule="auto"/>
        <w:contextualSpacing/>
        <w:rPr>
          <w:rFonts w:asciiTheme="minorHAnsi" w:eastAsia="Times New Roman" w:hAnsiTheme="minorHAnsi" w:cs="Arial"/>
          <w:color w:val="000000" w:themeColor="text1"/>
        </w:rPr>
      </w:pPr>
      <w:r w:rsidRPr="0069673A">
        <w:rPr>
          <w:rFonts w:asciiTheme="minorHAnsi" w:eastAsia="Times New Roman" w:hAnsiTheme="minorHAnsi" w:cs="Arial"/>
          <w:color w:val="000000" w:themeColor="text1"/>
        </w:rPr>
        <w:t xml:space="preserve">All Staff Senate activities included above shall </w:t>
      </w:r>
      <w:proofErr w:type="gramStart"/>
      <w:r w:rsidRPr="0069673A">
        <w:rPr>
          <w:rFonts w:asciiTheme="minorHAnsi" w:eastAsia="Times New Roman" w:hAnsiTheme="minorHAnsi" w:cs="Arial"/>
          <w:color w:val="000000" w:themeColor="text1"/>
        </w:rPr>
        <w:t>be considered to be</w:t>
      </w:r>
      <w:proofErr w:type="gramEnd"/>
      <w:r w:rsidRPr="0069673A">
        <w:rPr>
          <w:rFonts w:asciiTheme="minorHAnsi" w:eastAsia="Times New Roman" w:hAnsiTheme="minorHAnsi" w:cs="Arial"/>
          <w:color w:val="000000" w:themeColor="text1"/>
        </w:rPr>
        <w:t xml:space="preserve"> part of the regular workday of each elected Staff Senate representative.</w:t>
      </w:r>
    </w:p>
    <w:p w:rsidR="00016E60" w:rsidRPr="00AE03E7" w:rsidRDefault="00016E60" w:rsidP="00016E60">
      <w:pPr>
        <w:pStyle w:val="ListParagraph"/>
        <w:numPr>
          <w:ilvl w:val="0"/>
          <w:numId w:val="4"/>
        </w:numPr>
        <w:shd w:val="clear" w:color="auto" w:fill="FFFFFF"/>
        <w:tabs>
          <w:tab w:val="left" w:pos="1440"/>
        </w:tabs>
        <w:spacing w:after="0" w:line="240" w:lineRule="auto"/>
        <w:contextualSpacing/>
        <w:rPr>
          <w:rFonts w:eastAsia="Times New Roman" w:cs="Arial"/>
          <w:color w:val="000000" w:themeColor="text1"/>
        </w:rPr>
      </w:pPr>
      <w:r w:rsidRPr="00AE03E7">
        <w:rPr>
          <w:rFonts w:eastAsia="Times New Roman" w:cs="Arial"/>
          <w:color w:val="000000" w:themeColor="text1"/>
        </w:rPr>
        <w:t>Participation:  Senate members are expected to fulfill the obligations of attendance and represent Staff Senate at university functions.</w:t>
      </w:r>
    </w:p>
    <w:p w:rsidR="00016E60" w:rsidRPr="00AE03E7" w:rsidRDefault="00016E60" w:rsidP="00016E60">
      <w:pPr>
        <w:pStyle w:val="ListParagraph"/>
        <w:numPr>
          <w:ilvl w:val="1"/>
          <w:numId w:val="4"/>
        </w:numPr>
        <w:shd w:val="clear" w:color="auto" w:fill="FFFFFF"/>
        <w:tabs>
          <w:tab w:val="left" w:pos="1440"/>
        </w:tabs>
        <w:spacing w:after="0" w:line="240" w:lineRule="auto"/>
        <w:contextualSpacing/>
        <w:rPr>
          <w:rFonts w:eastAsia="Times New Roman" w:cs="Arial"/>
          <w:color w:val="000000" w:themeColor="text1"/>
        </w:rPr>
      </w:pPr>
      <w:r w:rsidRPr="00AE03E7">
        <w:rPr>
          <w:rFonts w:eastAsia="Times New Roman" w:cs="Arial"/>
          <w:color w:val="000000" w:themeColor="text1"/>
        </w:rPr>
        <w:t xml:space="preserve">Required:  Delegates are expected to attend monthly Senate meetings and Sub-Committee meetings (either in person or virtual meeting) </w:t>
      </w:r>
    </w:p>
    <w:p w:rsidR="00016E60" w:rsidRPr="00AE03E7" w:rsidRDefault="00016E60" w:rsidP="00016E60">
      <w:pPr>
        <w:pStyle w:val="ListParagraph"/>
        <w:numPr>
          <w:ilvl w:val="1"/>
          <w:numId w:val="4"/>
        </w:numPr>
        <w:shd w:val="clear" w:color="auto" w:fill="FFFFFF"/>
        <w:tabs>
          <w:tab w:val="left" w:pos="1440"/>
        </w:tabs>
        <w:spacing w:after="0" w:line="240" w:lineRule="auto"/>
        <w:contextualSpacing/>
        <w:rPr>
          <w:rFonts w:eastAsia="Times New Roman" w:cs="Arial"/>
          <w:color w:val="000000" w:themeColor="text1"/>
        </w:rPr>
      </w:pPr>
      <w:r w:rsidRPr="00AE03E7">
        <w:rPr>
          <w:rFonts w:eastAsia="Times New Roman" w:cs="Arial"/>
          <w:color w:val="000000" w:themeColor="text1"/>
        </w:rPr>
        <w:t>Recommended:  Community meetings, and committee meetings, such as meetings for all staff (Campus Talks)</w:t>
      </w:r>
    </w:p>
    <w:p w:rsidR="00016E60" w:rsidRPr="00AE03E7" w:rsidRDefault="00016E60" w:rsidP="00016E60">
      <w:pPr>
        <w:pStyle w:val="ListParagraph"/>
        <w:numPr>
          <w:ilvl w:val="1"/>
          <w:numId w:val="4"/>
        </w:numPr>
        <w:shd w:val="clear" w:color="auto" w:fill="FFFFFF"/>
        <w:tabs>
          <w:tab w:val="left" w:pos="1440"/>
        </w:tabs>
        <w:spacing w:after="0" w:line="240" w:lineRule="auto"/>
        <w:contextualSpacing/>
        <w:rPr>
          <w:rFonts w:eastAsia="Times New Roman" w:cs="Arial"/>
          <w:i/>
          <w:color w:val="000000" w:themeColor="text1"/>
        </w:rPr>
      </w:pPr>
      <w:r w:rsidRPr="00AE03E7">
        <w:rPr>
          <w:rFonts w:eastAsia="Times New Roman" w:cs="Arial"/>
          <w:color w:val="000000" w:themeColor="text1"/>
        </w:rPr>
        <w:t>Attendance:  The official minutes shall note beside each person listed as absent whether the absence is excused or unexcused.</w:t>
      </w:r>
    </w:p>
    <w:p w:rsidR="00016E60" w:rsidRPr="00AE03E7" w:rsidRDefault="00016E60" w:rsidP="00016E60">
      <w:pPr>
        <w:pStyle w:val="ListParagraph"/>
        <w:numPr>
          <w:ilvl w:val="1"/>
          <w:numId w:val="4"/>
        </w:numPr>
        <w:shd w:val="clear" w:color="auto" w:fill="FFFFFF"/>
        <w:tabs>
          <w:tab w:val="left" w:pos="1440"/>
        </w:tabs>
        <w:spacing w:after="0" w:line="240" w:lineRule="auto"/>
        <w:contextualSpacing/>
        <w:rPr>
          <w:rFonts w:eastAsia="Times New Roman" w:cs="Arial"/>
          <w:i/>
          <w:color w:val="000000" w:themeColor="text1"/>
        </w:rPr>
      </w:pPr>
      <w:r w:rsidRPr="00AE03E7">
        <w:rPr>
          <w:rFonts w:eastAsia="Times New Roman" w:cs="Arial"/>
          <w:color w:val="000000" w:themeColor="text1"/>
        </w:rPr>
        <w:t xml:space="preserve">Unexcused Absence:  If a Senate Delegate has an unexcused absence for three regularly scheduled Senate monthly meetings in a row, </w:t>
      </w:r>
      <w:r>
        <w:rPr>
          <w:rFonts w:eastAsia="Times New Roman" w:cs="Arial"/>
          <w:color w:val="000000" w:themeColor="text1"/>
        </w:rPr>
        <w:t xml:space="preserve">the delegate </w:t>
      </w:r>
      <w:r w:rsidRPr="00AE03E7">
        <w:rPr>
          <w:rFonts w:eastAsia="Times New Roman" w:cs="Arial"/>
          <w:color w:val="000000" w:themeColor="text1"/>
        </w:rPr>
        <w:t>will be replaced automatically.</w:t>
      </w:r>
    </w:p>
    <w:p w:rsidR="00016E60" w:rsidRPr="00AE03E7" w:rsidRDefault="00016E60" w:rsidP="00016E60">
      <w:pPr>
        <w:pStyle w:val="ListParagraph"/>
        <w:numPr>
          <w:ilvl w:val="1"/>
          <w:numId w:val="4"/>
        </w:numPr>
        <w:shd w:val="clear" w:color="auto" w:fill="FFFFFF"/>
        <w:tabs>
          <w:tab w:val="left" w:pos="1440"/>
        </w:tabs>
        <w:spacing w:after="0" w:line="240" w:lineRule="auto"/>
        <w:contextualSpacing/>
        <w:rPr>
          <w:rFonts w:eastAsia="Times New Roman" w:cs="Arial"/>
          <w:i/>
          <w:color w:val="000000" w:themeColor="text1"/>
        </w:rPr>
      </w:pPr>
      <w:r w:rsidRPr="00AE03E7">
        <w:rPr>
          <w:rFonts w:eastAsia="Times New Roman" w:cs="Arial"/>
          <w:color w:val="000000" w:themeColor="text1"/>
        </w:rPr>
        <w:t xml:space="preserve">Excused Absence:  A delegate may be granted an excused absence by contacting the Senate secretary in advance of the regularly scheduled meeting to inform </w:t>
      </w:r>
      <w:r>
        <w:rPr>
          <w:rFonts w:eastAsia="Times New Roman" w:cs="Arial"/>
          <w:color w:val="000000" w:themeColor="text1"/>
        </w:rPr>
        <w:t xml:space="preserve">the secretary </w:t>
      </w:r>
      <w:r w:rsidRPr="00AE03E7">
        <w:rPr>
          <w:rFonts w:eastAsia="Times New Roman" w:cs="Arial"/>
          <w:color w:val="000000" w:themeColor="text1"/>
        </w:rPr>
        <w:t>of the</w:t>
      </w:r>
      <w:r>
        <w:rPr>
          <w:rFonts w:eastAsia="Times New Roman" w:cs="Arial"/>
          <w:color w:val="000000" w:themeColor="text1"/>
        </w:rPr>
        <w:t xml:space="preserve"> </w:t>
      </w:r>
      <w:r w:rsidRPr="00AE03E7">
        <w:rPr>
          <w:rFonts w:eastAsia="Times New Roman" w:cs="Arial"/>
          <w:color w:val="000000" w:themeColor="text1"/>
        </w:rPr>
        <w:t xml:space="preserve">expected absence. This contact may be in person, by phone, by e-mail or in some other written form. Upon approval by the executive committee, a special variance may be granted for unexcused absences relating to personal illness, family emergency or other extenuating circumstances. It shall be the responsibility of the Senate Delegate to request such consideration in writing as soon after the absence occurs as possible. The Executive Committee shall consider these requests and include </w:t>
      </w:r>
      <w:r>
        <w:rPr>
          <w:rFonts w:eastAsia="Times New Roman" w:cs="Arial"/>
          <w:color w:val="000000" w:themeColor="text1"/>
        </w:rPr>
        <w:t>the determined</w:t>
      </w:r>
      <w:r w:rsidRPr="00AE03E7">
        <w:rPr>
          <w:rFonts w:eastAsia="Times New Roman" w:cs="Arial"/>
          <w:color w:val="000000" w:themeColor="text1"/>
        </w:rPr>
        <w:t xml:space="preserve"> action in the minutes of the next regularly scheduled meeting</w:t>
      </w:r>
    </w:p>
    <w:p w:rsidR="00016E60" w:rsidRPr="0069673A" w:rsidRDefault="00016E60" w:rsidP="00016E60">
      <w:pPr>
        <w:pStyle w:val="ListParagraph"/>
        <w:numPr>
          <w:ilvl w:val="0"/>
          <w:numId w:val="4"/>
        </w:numPr>
        <w:shd w:val="clear" w:color="auto" w:fill="FFFFFF"/>
        <w:tabs>
          <w:tab w:val="left" w:pos="1080"/>
        </w:tabs>
        <w:spacing w:after="0" w:line="240" w:lineRule="auto"/>
        <w:contextualSpacing/>
      </w:pPr>
      <w:r w:rsidRPr="0069673A">
        <w:t xml:space="preserve">Term of Office for Representatives: Each representative shall be elected to serve a three-year term (July-June). Campus-wide elections shall be held such that new representatives are elected and announced prior to end of March. All newly elected representatives will be strongly encouraged to attend the April and May meetings of the Staff Senate for introduction and orientation to the work of the Staff Senate and to become familiar with members </w:t>
      </w:r>
      <w:proofErr w:type="gramStart"/>
      <w:r w:rsidRPr="0069673A">
        <w:t>so as to</w:t>
      </w:r>
      <w:proofErr w:type="gramEnd"/>
      <w:r w:rsidRPr="0069673A">
        <w:t xml:space="preserve"> participate in elections to be held in June</w:t>
      </w:r>
      <w:r>
        <w:t>.</w:t>
      </w:r>
    </w:p>
    <w:p w:rsidR="00016E60" w:rsidRPr="0094197A" w:rsidRDefault="00016E60" w:rsidP="00016E60">
      <w:pPr>
        <w:pStyle w:val="ListParagraph"/>
        <w:numPr>
          <w:ilvl w:val="1"/>
          <w:numId w:val="4"/>
        </w:numPr>
        <w:shd w:val="clear" w:color="auto" w:fill="FFFFFF"/>
        <w:tabs>
          <w:tab w:val="left" w:pos="1080"/>
        </w:tabs>
        <w:spacing w:after="0" w:line="240" w:lineRule="auto"/>
        <w:contextualSpacing/>
        <w:rPr>
          <w:rFonts w:eastAsia="Times New Roman" w:cs="Arial"/>
          <w:color w:val="000000" w:themeColor="text1"/>
        </w:rPr>
      </w:pPr>
      <w:r w:rsidRPr="0069673A">
        <w:t xml:space="preserve">UNC Staff Assembly delegates will be allowed to remain on the WCU Staff Senate with full voting privileges, even after </w:t>
      </w:r>
      <w:r>
        <w:t>Staff Senate term expiration</w:t>
      </w:r>
      <w:r w:rsidRPr="0069673A">
        <w:t xml:space="preserve">, </w:t>
      </w:r>
      <w:proofErr w:type="gramStart"/>
      <w:r w:rsidRPr="0069673A">
        <w:t>in order to</w:t>
      </w:r>
      <w:proofErr w:type="gramEnd"/>
      <w:r w:rsidRPr="0069673A">
        <w:t xml:space="preserve"> complete respective ter</w:t>
      </w:r>
      <w:r>
        <w:t>ms with the UNC Staff Assembly.</w:t>
      </w:r>
    </w:p>
    <w:p w:rsidR="00016E60" w:rsidRPr="0094197A" w:rsidRDefault="00016E60" w:rsidP="00016E60">
      <w:pPr>
        <w:pStyle w:val="ListParagraph"/>
        <w:numPr>
          <w:ilvl w:val="1"/>
          <w:numId w:val="4"/>
        </w:numPr>
        <w:shd w:val="clear" w:color="auto" w:fill="FFFFFF"/>
        <w:tabs>
          <w:tab w:val="left" w:pos="1080"/>
        </w:tabs>
        <w:spacing w:after="0" w:line="240" w:lineRule="auto"/>
        <w:contextualSpacing/>
        <w:rPr>
          <w:rFonts w:eastAsia="Times New Roman" w:cs="Arial"/>
          <w:color w:val="000000" w:themeColor="text1"/>
        </w:rPr>
      </w:pPr>
      <w:r w:rsidRPr="0069673A">
        <w:lastRenderedPageBreak/>
        <w:t>Following completion of the term on the UNC Staff Assembly, each delegate will rotate off the staff senate and will be required to take a one year leave before being eligible to serve again.</w:t>
      </w:r>
    </w:p>
    <w:p w:rsidR="00016E60" w:rsidRPr="0069673A" w:rsidRDefault="00016E60" w:rsidP="00016E60">
      <w:pPr>
        <w:shd w:val="clear" w:color="auto" w:fill="FFFFFF"/>
        <w:spacing w:after="0" w:line="240" w:lineRule="auto"/>
        <w:ind w:left="1080" w:hanging="360"/>
        <w:contextualSpacing/>
        <w:rPr>
          <w:rFonts w:eastAsia="Times New Roman" w:cs="Arial"/>
          <w:color w:val="000000" w:themeColor="text1"/>
        </w:rPr>
      </w:pPr>
      <w:r>
        <w:rPr>
          <w:rFonts w:eastAsia="Times New Roman" w:cs="Arial"/>
          <w:color w:val="000000" w:themeColor="text1"/>
        </w:rPr>
        <w:t>5</w:t>
      </w:r>
      <w:r w:rsidRPr="0069673A">
        <w:rPr>
          <w:rFonts w:eastAsia="Times New Roman" w:cs="Arial"/>
          <w:color w:val="000000" w:themeColor="text1"/>
        </w:rPr>
        <w:t>.</w:t>
      </w:r>
      <w:r w:rsidRPr="0069673A">
        <w:rPr>
          <w:rFonts w:eastAsia="Times New Roman" w:cs="Arial"/>
          <w:color w:val="000000" w:themeColor="text1"/>
        </w:rPr>
        <w:tab/>
        <w:t>Re-election: A representative may be elected for a maximum of two consecutive terms. If a member serves out an unexpired term of one year or more, the individual may be elected to only one additional consecutive term.</w:t>
      </w:r>
    </w:p>
    <w:p w:rsidR="00016E60" w:rsidRPr="0069673A" w:rsidRDefault="00016E60" w:rsidP="00016E60">
      <w:pPr>
        <w:pStyle w:val="ListParagraph"/>
        <w:numPr>
          <w:ilvl w:val="0"/>
          <w:numId w:val="3"/>
        </w:numPr>
        <w:shd w:val="clear" w:color="auto" w:fill="FFFFFF"/>
        <w:spacing w:after="0" w:line="240" w:lineRule="auto"/>
        <w:contextualSpacing/>
        <w:rPr>
          <w:rFonts w:eastAsia="Times New Roman" w:cs="Arial"/>
          <w:color w:val="000000" w:themeColor="text1"/>
        </w:rPr>
      </w:pPr>
      <w:r>
        <w:rPr>
          <w:rFonts w:asciiTheme="minorHAnsi" w:eastAsia="Times New Roman" w:hAnsiTheme="minorHAnsi" w:cs="Arial"/>
          <w:color w:val="000000" w:themeColor="text1"/>
        </w:rPr>
        <w:t xml:space="preserve">Ex-Officio Members:  </w:t>
      </w:r>
      <w:r w:rsidRPr="0069673A">
        <w:rPr>
          <w:rFonts w:asciiTheme="minorHAnsi" w:eastAsia="Times New Roman" w:hAnsiTheme="minorHAnsi" w:cs="Arial"/>
          <w:color w:val="000000" w:themeColor="text1"/>
        </w:rPr>
        <w:t xml:space="preserve">Shall serve as non-voting members of the Staff Senate including but not limited to the Chancellor or </w:t>
      </w:r>
      <w:r>
        <w:rPr>
          <w:rFonts w:asciiTheme="minorHAnsi" w:eastAsia="Times New Roman" w:hAnsiTheme="minorHAnsi" w:cs="Arial"/>
          <w:color w:val="000000" w:themeColor="text1"/>
        </w:rPr>
        <w:t xml:space="preserve">the Chancellor’s </w:t>
      </w:r>
      <w:r w:rsidRPr="0069673A">
        <w:rPr>
          <w:rFonts w:asciiTheme="minorHAnsi" w:eastAsia="Times New Roman" w:hAnsiTheme="minorHAnsi" w:cs="Arial"/>
          <w:color w:val="000000" w:themeColor="text1"/>
        </w:rPr>
        <w:t xml:space="preserve">designee, Director of Human Resources, and Past Chairs. </w:t>
      </w:r>
      <w:r>
        <w:rPr>
          <w:rFonts w:asciiTheme="minorHAnsi" w:eastAsia="Times New Roman" w:hAnsiTheme="minorHAnsi" w:cs="Arial"/>
          <w:color w:val="000000" w:themeColor="text1"/>
        </w:rPr>
        <w:t>Ex-Officio members</w:t>
      </w:r>
      <w:r w:rsidRPr="0069673A">
        <w:rPr>
          <w:rFonts w:asciiTheme="minorHAnsi" w:eastAsia="Times New Roman" w:hAnsiTheme="minorHAnsi" w:cs="Arial"/>
          <w:color w:val="000000" w:themeColor="text1"/>
        </w:rPr>
        <w:t xml:space="preserve"> shall function as a liaison between the university administration and the Staff Sena</w:t>
      </w:r>
      <w:r>
        <w:rPr>
          <w:rFonts w:asciiTheme="minorHAnsi" w:eastAsia="Times New Roman" w:hAnsiTheme="minorHAnsi" w:cs="Arial"/>
          <w:color w:val="000000" w:themeColor="text1"/>
        </w:rPr>
        <w:t>te.</w:t>
      </w:r>
    </w:p>
    <w:p w:rsidR="00016E60" w:rsidRPr="0069673A" w:rsidRDefault="00016E60" w:rsidP="00016E60">
      <w:pPr>
        <w:shd w:val="clear" w:color="auto" w:fill="FFFFFF"/>
        <w:spacing w:after="0" w:line="240" w:lineRule="auto"/>
        <w:ind w:left="720" w:hanging="360"/>
        <w:contextualSpacing/>
        <w:rPr>
          <w:rFonts w:eastAsia="Times New Roman" w:cs="Arial"/>
          <w:color w:val="000000" w:themeColor="text1"/>
        </w:rPr>
      </w:pPr>
      <w:r w:rsidRPr="0069673A">
        <w:rPr>
          <w:rFonts w:eastAsia="Times New Roman" w:cs="Arial"/>
          <w:color w:val="000000" w:themeColor="text1"/>
        </w:rPr>
        <w:t>D.</w:t>
      </w:r>
      <w:r w:rsidRPr="0069673A">
        <w:rPr>
          <w:rFonts w:eastAsia="Times New Roman" w:cs="Arial"/>
          <w:color w:val="000000" w:themeColor="text1"/>
        </w:rPr>
        <w:tab/>
      </w:r>
      <w:r>
        <w:rPr>
          <w:rFonts w:eastAsia="Times New Roman" w:cs="Arial"/>
          <w:color w:val="000000" w:themeColor="text1"/>
        </w:rPr>
        <w:t xml:space="preserve">Delegate Vacancies:  </w:t>
      </w:r>
      <w:r w:rsidRPr="0069673A">
        <w:rPr>
          <w:rFonts w:eastAsia="Times New Roman" w:cs="Arial"/>
          <w:color w:val="000000" w:themeColor="text1"/>
        </w:rPr>
        <w:t xml:space="preserve">If a vacancy in a Staff Senate seat occurs, the alternate shall fill the position. An alternate is the person with the next highest votes </w:t>
      </w:r>
      <w:r>
        <w:rPr>
          <w:rFonts w:eastAsia="Times New Roman" w:cs="Arial"/>
          <w:color w:val="000000" w:themeColor="text1"/>
        </w:rPr>
        <w:t>within the same</w:t>
      </w:r>
      <w:r w:rsidRPr="0069673A">
        <w:rPr>
          <w:rFonts w:eastAsia="Times New Roman" w:cs="Arial"/>
          <w:color w:val="000000" w:themeColor="text1"/>
        </w:rPr>
        <w:t xml:space="preserve"> federal job classification code at the time of the election. A Delegate who experiences a change in federal job classification will be allowed to serve the remainder of the term. When a vacancy in the Staff Senate occurs and all alternates within the applicable federal job classification have been exhausted then the Executive Committee shall appoint a replacement from said classification if possible to serve until the end of the current fiscal year at which time the vacancy shall be filled through the normal election process.</w:t>
      </w:r>
    </w:p>
    <w:p w:rsidR="00016E60" w:rsidRPr="0069673A" w:rsidRDefault="00016E60" w:rsidP="00016E60">
      <w:pPr>
        <w:shd w:val="clear" w:color="auto" w:fill="FFFFFF"/>
        <w:spacing w:after="0" w:line="240" w:lineRule="auto"/>
        <w:ind w:left="720"/>
        <w:contextualSpacing/>
        <w:rPr>
          <w:rFonts w:eastAsia="Times New Roman" w:cs="Arial"/>
          <w:color w:val="000000" w:themeColor="text1"/>
        </w:rPr>
      </w:pPr>
      <w:r w:rsidRPr="0069673A">
        <w:rPr>
          <w:rFonts w:eastAsia="Times New Roman" w:cs="Arial"/>
          <w:color w:val="000000" w:themeColor="text1"/>
        </w:rPr>
        <w:t xml:space="preserve">If a temporary vacancy in a Staff Senate seat should occur through part-time employment (e.g., </w:t>
      </w:r>
      <w:proofErr w:type="gramStart"/>
      <w:r w:rsidRPr="0069673A">
        <w:rPr>
          <w:rFonts w:eastAsia="Times New Roman" w:cs="Arial"/>
          <w:color w:val="000000" w:themeColor="text1"/>
        </w:rPr>
        <w:t>nine month</w:t>
      </w:r>
      <w:proofErr w:type="gramEnd"/>
      <w:r w:rsidRPr="0069673A">
        <w:rPr>
          <w:rFonts w:eastAsia="Times New Roman" w:cs="Arial"/>
          <w:color w:val="000000" w:themeColor="text1"/>
        </w:rPr>
        <w:t xml:space="preserve"> position), health reasons (e.g., pregnancy, serious illness) or tragic event, the position can be filled during the temporary vacancy by the alternate. A Delegate’s seat shall be considered temporarily vacated if the absence is for six months or less. The seat shall be considered permanently vacated if the absence is for more than six months, and the alternate shall fill the seat.  </w:t>
      </w:r>
    </w:p>
    <w:p w:rsidR="00016E60" w:rsidRPr="0069673A" w:rsidRDefault="00016E60" w:rsidP="00016E60">
      <w:pPr>
        <w:pStyle w:val="ListParagraph"/>
        <w:numPr>
          <w:ilvl w:val="0"/>
          <w:numId w:val="6"/>
        </w:numPr>
        <w:shd w:val="clear" w:color="auto" w:fill="FFFFFF"/>
        <w:tabs>
          <w:tab w:val="left" w:pos="720"/>
        </w:tabs>
        <w:spacing w:after="0" w:line="240" w:lineRule="auto"/>
        <w:contextualSpacing/>
        <w:rPr>
          <w:rFonts w:asciiTheme="minorHAnsi" w:eastAsia="Times New Roman" w:hAnsiTheme="minorHAnsi" w:cs="Arial"/>
          <w:i/>
          <w:color w:val="000000" w:themeColor="text1"/>
        </w:rPr>
      </w:pPr>
      <w:r w:rsidRPr="0069673A">
        <w:rPr>
          <w:rFonts w:asciiTheme="minorHAnsi" w:eastAsia="Times New Roman" w:hAnsiTheme="minorHAnsi" w:cs="Arial"/>
          <w:color w:val="000000" w:themeColor="text1"/>
        </w:rPr>
        <w:t>The staff at-large members of the Chancellors Leadership Council are to be included in the distribution of Staff Senate meeting notices, agenda, minutes and any other information that is provided to the senate members. At-large members are welcomed; as are all staff members to attend any senate meeting however, mandatory attendance is not expected.</w:t>
      </w:r>
    </w:p>
    <w:p w:rsidR="00016E60" w:rsidRPr="0069673A" w:rsidRDefault="00016E60" w:rsidP="00016E60">
      <w:pPr>
        <w:shd w:val="clear" w:color="auto" w:fill="FFFFFF"/>
        <w:tabs>
          <w:tab w:val="left" w:pos="720"/>
        </w:tabs>
        <w:spacing w:after="0" w:line="240" w:lineRule="auto"/>
        <w:ind w:left="360"/>
        <w:contextualSpacing/>
        <w:rPr>
          <w:rFonts w:eastAsia="Times New Roman" w:cs="Arial"/>
          <w:color w:val="000000" w:themeColor="text1"/>
        </w:rPr>
      </w:pPr>
    </w:p>
    <w:p w:rsidR="00016E60" w:rsidRPr="00016E60" w:rsidRDefault="00016E60" w:rsidP="00016E60">
      <w:pPr>
        <w:pStyle w:val="Heading2"/>
      </w:pPr>
      <w:bookmarkStart w:id="6" w:name="_Toc10125350"/>
      <w:r w:rsidRPr="00016E60">
        <w:t>Officers</w:t>
      </w:r>
      <w:bookmarkEnd w:id="6"/>
    </w:p>
    <w:p w:rsidR="00016E60" w:rsidRPr="0069673A" w:rsidRDefault="00016E60" w:rsidP="00016E60">
      <w:pPr>
        <w:pStyle w:val="ListParagraph"/>
        <w:numPr>
          <w:ilvl w:val="0"/>
          <w:numId w:val="2"/>
        </w:numPr>
        <w:shd w:val="clear" w:color="auto" w:fill="FFFFFF"/>
        <w:tabs>
          <w:tab w:val="left" w:pos="720"/>
        </w:tabs>
        <w:spacing w:after="0" w:line="240" w:lineRule="auto"/>
        <w:contextualSpacing/>
        <w:rPr>
          <w:rFonts w:asciiTheme="minorHAnsi" w:eastAsia="Times New Roman" w:hAnsiTheme="minorHAnsi" w:cs="Arial"/>
          <w:color w:val="000000" w:themeColor="text1"/>
        </w:rPr>
      </w:pPr>
      <w:r w:rsidRPr="0069673A">
        <w:rPr>
          <w:rFonts w:asciiTheme="minorHAnsi" w:eastAsia="Times New Roman" w:hAnsiTheme="minorHAnsi" w:cs="Arial"/>
          <w:color w:val="000000" w:themeColor="text1"/>
        </w:rPr>
        <w:t>Titles and Duties</w:t>
      </w:r>
    </w:p>
    <w:p w:rsidR="00016E60" w:rsidRPr="0069673A" w:rsidRDefault="00016E60" w:rsidP="00016E60">
      <w:pPr>
        <w:tabs>
          <w:tab w:val="left" w:pos="1080"/>
        </w:tabs>
        <w:spacing w:after="0" w:line="240" w:lineRule="auto"/>
        <w:ind w:left="1080" w:hanging="360"/>
        <w:contextualSpacing/>
        <w:rPr>
          <w:color w:val="000000" w:themeColor="text1"/>
        </w:rPr>
      </w:pPr>
      <w:r w:rsidRPr="0069673A">
        <w:rPr>
          <w:color w:val="000000" w:themeColor="text1"/>
        </w:rPr>
        <w:t>1.</w:t>
      </w:r>
      <w:r w:rsidRPr="0069673A">
        <w:rPr>
          <w:color w:val="000000" w:themeColor="text1"/>
        </w:rPr>
        <w:tab/>
        <w:t>Chair:    In the event no member or only one member has the minimum number of years and is willing to serve as Chair then nominations will be open to any member. The duties of the Chair shall be:</w:t>
      </w:r>
    </w:p>
    <w:p w:rsidR="00016E60" w:rsidRPr="0094197A" w:rsidRDefault="00016E60" w:rsidP="00016E60">
      <w:pPr>
        <w:pStyle w:val="ListParagraph"/>
        <w:numPr>
          <w:ilvl w:val="0"/>
          <w:numId w:val="24"/>
        </w:numPr>
        <w:tabs>
          <w:tab w:val="left" w:pos="1080"/>
        </w:tabs>
        <w:spacing w:after="0" w:line="240" w:lineRule="auto"/>
        <w:contextualSpacing/>
        <w:rPr>
          <w:i/>
          <w:color w:val="000000" w:themeColor="text1"/>
        </w:rPr>
      </w:pPr>
      <w:r w:rsidRPr="0094197A">
        <w:rPr>
          <w:color w:val="000000" w:themeColor="text1"/>
        </w:rPr>
        <w:t>Schedule and preside at all meetings of the Staff Senate and the Executive Committee of the Staff Senate</w:t>
      </w:r>
    </w:p>
    <w:p w:rsidR="00016E60" w:rsidRPr="0094197A" w:rsidRDefault="00016E60" w:rsidP="00016E60">
      <w:pPr>
        <w:pStyle w:val="ListParagraph"/>
        <w:numPr>
          <w:ilvl w:val="0"/>
          <w:numId w:val="24"/>
        </w:numPr>
        <w:tabs>
          <w:tab w:val="left" w:pos="1080"/>
        </w:tabs>
        <w:spacing w:after="0" w:line="240" w:lineRule="auto"/>
        <w:contextualSpacing/>
        <w:rPr>
          <w:i/>
          <w:color w:val="000000" w:themeColor="text1"/>
        </w:rPr>
      </w:pPr>
      <w:r w:rsidRPr="0094197A">
        <w:rPr>
          <w:color w:val="000000" w:themeColor="text1"/>
        </w:rPr>
        <w:t>Serve as liaison to the Chancellor, the Chancellors Leadership Council, the Faculty Senate, the Student Government Association, and the Board of Trustees</w:t>
      </w:r>
    </w:p>
    <w:p w:rsidR="00016E60" w:rsidRPr="0094197A" w:rsidRDefault="00016E60" w:rsidP="00016E60">
      <w:pPr>
        <w:pStyle w:val="ListParagraph"/>
        <w:numPr>
          <w:ilvl w:val="0"/>
          <w:numId w:val="24"/>
        </w:numPr>
        <w:tabs>
          <w:tab w:val="left" w:pos="1080"/>
        </w:tabs>
        <w:spacing w:after="0" w:line="240" w:lineRule="auto"/>
        <w:contextualSpacing/>
        <w:rPr>
          <w:i/>
          <w:color w:val="000000" w:themeColor="text1"/>
        </w:rPr>
      </w:pPr>
      <w:r w:rsidRPr="0094197A">
        <w:rPr>
          <w:color w:val="000000" w:themeColor="text1"/>
        </w:rPr>
        <w:t>Prepare a written report of the past quarter, give a two-minute brief to the Board of Trustees, and make that report available to the Staff Senate and to the Chancellor’s office by due date</w:t>
      </w:r>
    </w:p>
    <w:p w:rsidR="00016E60" w:rsidRPr="0094197A" w:rsidRDefault="00016E60" w:rsidP="00016E60">
      <w:pPr>
        <w:pStyle w:val="ListParagraph"/>
        <w:numPr>
          <w:ilvl w:val="0"/>
          <w:numId w:val="24"/>
        </w:numPr>
        <w:tabs>
          <w:tab w:val="left" w:pos="1080"/>
        </w:tabs>
        <w:spacing w:after="0" w:line="240" w:lineRule="auto"/>
        <w:contextualSpacing/>
        <w:rPr>
          <w:i/>
          <w:color w:val="000000" w:themeColor="text1"/>
        </w:rPr>
      </w:pPr>
      <w:r w:rsidRPr="0094197A">
        <w:rPr>
          <w:color w:val="000000" w:themeColor="text1"/>
        </w:rPr>
        <w:t>Serve as a mentor to the Chair Elect to prepare them for taking over Chair duties the following year</w:t>
      </w:r>
    </w:p>
    <w:p w:rsidR="00016E60" w:rsidRPr="0094197A" w:rsidRDefault="00016E60" w:rsidP="00016E60">
      <w:pPr>
        <w:pStyle w:val="ListParagraph"/>
        <w:numPr>
          <w:ilvl w:val="0"/>
          <w:numId w:val="24"/>
        </w:numPr>
        <w:tabs>
          <w:tab w:val="left" w:pos="1080"/>
        </w:tabs>
        <w:spacing w:after="0" w:line="240" w:lineRule="auto"/>
        <w:contextualSpacing/>
        <w:rPr>
          <w:i/>
          <w:color w:val="000000" w:themeColor="text1"/>
        </w:rPr>
      </w:pPr>
      <w:r w:rsidRPr="0094197A">
        <w:rPr>
          <w:color w:val="000000" w:themeColor="text1"/>
        </w:rPr>
        <w:t>Serve as a representative to the UNC Staff Assembly</w:t>
      </w:r>
    </w:p>
    <w:p w:rsidR="00016E60" w:rsidRPr="0094197A" w:rsidRDefault="00016E60" w:rsidP="00016E60">
      <w:pPr>
        <w:pStyle w:val="ListParagraph"/>
        <w:numPr>
          <w:ilvl w:val="0"/>
          <w:numId w:val="24"/>
        </w:numPr>
        <w:tabs>
          <w:tab w:val="left" w:pos="1080"/>
        </w:tabs>
        <w:spacing w:after="0" w:line="240" w:lineRule="auto"/>
        <w:contextualSpacing/>
        <w:rPr>
          <w:i/>
          <w:color w:val="000000" w:themeColor="text1"/>
        </w:rPr>
      </w:pPr>
      <w:r w:rsidRPr="0094197A">
        <w:rPr>
          <w:color w:val="000000" w:themeColor="text1"/>
        </w:rPr>
        <w:t xml:space="preserve">Assume the Ex-Officio position of Past Chair for one year at the end of the term.  </w:t>
      </w:r>
    </w:p>
    <w:p w:rsidR="00016E60" w:rsidRPr="0069673A" w:rsidRDefault="00016E60" w:rsidP="00016E60">
      <w:pPr>
        <w:pStyle w:val="ListParagraph"/>
        <w:numPr>
          <w:ilvl w:val="0"/>
          <w:numId w:val="10"/>
        </w:numPr>
        <w:shd w:val="clear" w:color="auto" w:fill="FFFFFF"/>
        <w:tabs>
          <w:tab w:val="left" w:pos="1080"/>
        </w:tabs>
        <w:spacing w:after="0" w:line="240" w:lineRule="auto"/>
        <w:contextualSpacing/>
        <w:rPr>
          <w:i/>
          <w:color w:val="000000" w:themeColor="text1"/>
        </w:rPr>
      </w:pPr>
      <w:r w:rsidRPr="0069673A">
        <w:rPr>
          <w:color w:val="000000" w:themeColor="text1"/>
        </w:rPr>
        <w:t>Chair-Elect:</w:t>
      </w:r>
      <w:r w:rsidRPr="0069673A">
        <w:rPr>
          <w:i/>
          <w:color w:val="000000" w:themeColor="text1"/>
        </w:rPr>
        <w:t xml:space="preserve">  Nominees should have at least one year </w:t>
      </w:r>
      <w:r w:rsidRPr="0069673A">
        <w:rPr>
          <w:color w:val="000000" w:themeColor="text1"/>
        </w:rPr>
        <w:t xml:space="preserve">experience serving on Staff Senate </w:t>
      </w:r>
      <w:proofErr w:type="gramStart"/>
      <w:r w:rsidRPr="0069673A">
        <w:rPr>
          <w:color w:val="000000" w:themeColor="text1"/>
        </w:rPr>
        <w:t>in order to</w:t>
      </w:r>
      <w:proofErr w:type="gramEnd"/>
      <w:r w:rsidRPr="0069673A">
        <w:rPr>
          <w:color w:val="000000" w:themeColor="text1"/>
        </w:rPr>
        <w:t xml:space="preserve"> be nominated. In the </w:t>
      </w:r>
      <w:proofErr w:type="gramStart"/>
      <w:r w:rsidRPr="0069673A">
        <w:rPr>
          <w:color w:val="000000" w:themeColor="text1"/>
        </w:rPr>
        <w:t>event</w:t>
      </w:r>
      <w:proofErr w:type="gramEnd"/>
      <w:r w:rsidRPr="0069673A">
        <w:rPr>
          <w:color w:val="000000" w:themeColor="text1"/>
        </w:rPr>
        <w:t xml:space="preserve"> no member or only one member has the minimum </w:t>
      </w:r>
      <w:r w:rsidRPr="0069673A">
        <w:rPr>
          <w:color w:val="000000" w:themeColor="text1"/>
        </w:rPr>
        <w:lastRenderedPageBreak/>
        <w:t xml:space="preserve">number of years and is willing to serve as Chair-Elect then nominations will be open to any member. The duties of the Chair-Elect </w:t>
      </w:r>
      <w:proofErr w:type="gramStart"/>
      <w:r w:rsidRPr="0069673A">
        <w:rPr>
          <w:color w:val="000000" w:themeColor="text1"/>
        </w:rPr>
        <w:t>shall</w:t>
      </w:r>
      <w:proofErr w:type="gramEnd"/>
      <w:r w:rsidRPr="0069673A">
        <w:rPr>
          <w:color w:val="000000" w:themeColor="text1"/>
        </w:rPr>
        <w:t xml:space="preserve"> Preside at all meetings of the Staff Senate in the absence of the Chair or when requested to by the Chair</w:t>
      </w:r>
    </w:p>
    <w:p w:rsidR="00016E60" w:rsidRPr="0069673A" w:rsidRDefault="00016E60" w:rsidP="00016E60">
      <w:pPr>
        <w:pStyle w:val="ListParagraph"/>
        <w:numPr>
          <w:ilvl w:val="1"/>
          <w:numId w:val="10"/>
        </w:numPr>
        <w:shd w:val="clear" w:color="auto" w:fill="FFFFFF"/>
        <w:tabs>
          <w:tab w:val="left" w:pos="1080"/>
        </w:tabs>
        <w:spacing w:after="0" w:line="240" w:lineRule="auto"/>
        <w:contextualSpacing/>
        <w:rPr>
          <w:i/>
          <w:color w:val="000000" w:themeColor="text1"/>
        </w:rPr>
      </w:pPr>
      <w:r w:rsidRPr="0069673A">
        <w:rPr>
          <w:color w:val="000000" w:themeColor="text1"/>
        </w:rPr>
        <w:t>Assist the Chair in performing duties</w:t>
      </w:r>
    </w:p>
    <w:p w:rsidR="00016E60" w:rsidRPr="0069673A" w:rsidRDefault="00016E60" w:rsidP="00016E60">
      <w:pPr>
        <w:pStyle w:val="ListParagraph"/>
        <w:numPr>
          <w:ilvl w:val="1"/>
          <w:numId w:val="10"/>
        </w:numPr>
        <w:shd w:val="clear" w:color="auto" w:fill="FFFFFF"/>
        <w:tabs>
          <w:tab w:val="left" w:pos="1080"/>
        </w:tabs>
        <w:spacing w:after="0" w:line="240" w:lineRule="auto"/>
        <w:contextualSpacing/>
        <w:rPr>
          <w:i/>
          <w:color w:val="000000" w:themeColor="text1"/>
        </w:rPr>
      </w:pPr>
      <w:r w:rsidRPr="0069673A">
        <w:rPr>
          <w:color w:val="000000" w:themeColor="text1"/>
        </w:rPr>
        <w:t xml:space="preserve">Attend the Chancellors Leadership Council and </w:t>
      </w:r>
      <w:r w:rsidRPr="0069673A">
        <w:rPr>
          <w:rFonts w:asciiTheme="minorHAnsi" w:hAnsiTheme="minorHAnsi"/>
          <w:color w:val="000000" w:themeColor="text1"/>
        </w:rPr>
        <w:t>the Faculty Senate with the Chair</w:t>
      </w:r>
    </w:p>
    <w:p w:rsidR="00016E60" w:rsidRPr="0069673A" w:rsidRDefault="00016E60" w:rsidP="00016E60">
      <w:pPr>
        <w:pStyle w:val="ListParagraph"/>
        <w:numPr>
          <w:ilvl w:val="1"/>
          <w:numId w:val="10"/>
        </w:numPr>
        <w:shd w:val="clear" w:color="auto" w:fill="FFFFFF"/>
        <w:tabs>
          <w:tab w:val="left" w:pos="1080"/>
        </w:tabs>
        <w:spacing w:after="0" w:line="240" w:lineRule="auto"/>
        <w:contextualSpacing/>
        <w:rPr>
          <w:i/>
          <w:color w:val="000000" w:themeColor="text1"/>
        </w:rPr>
      </w:pPr>
      <w:r w:rsidRPr="0069673A">
        <w:rPr>
          <w:rFonts w:asciiTheme="minorHAnsi" w:hAnsiTheme="minorHAnsi"/>
          <w:color w:val="000000" w:themeColor="text1"/>
        </w:rPr>
        <w:t>D</w:t>
      </w:r>
      <w:r w:rsidRPr="0069673A">
        <w:rPr>
          <w:color w:val="000000" w:themeColor="text1"/>
        </w:rPr>
        <w:t xml:space="preserve">evelop and carry out procedures for making all appointments to standing committees. </w:t>
      </w:r>
    </w:p>
    <w:p w:rsidR="00016E60" w:rsidRPr="000D4BE5" w:rsidRDefault="00016E60" w:rsidP="00016E60">
      <w:pPr>
        <w:pStyle w:val="ListParagraph"/>
        <w:numPr>
          <w:ilvl w:val="1"/>
          <w:numId w:val="10"/>
        </w:numPr>
        <w:shd w:val="clear" w:color="auto" w:fill="FFFFFF"/>
        <w:tabs>
          <w:tab w:val="left" w:pos="1080"/>
        </w:tabs>
        <w:spacing w:after="0" w:line="240" w:lineRule="auto"/>
        <w:contextualSpacing/>
        <w:rPr>
          <w:i/>
          <w:color w:val="000000" w:themeColor="text1"/>
        </w:rPr>
      </w:pPr>
      <w:r w:rsidRPr="0069673A">
        <w:rPr>
          <w:color w:val="000000" w:themeColor="text1"/>
        </w:rPr>
        <w:t>Assume the position o</w:t>
      </w:r>
      <w:r>
        <w:rPr>
          <w:color w:val="000000" w:themeColor="text1"/>
        </w:rPr>
        <w:t>f Chair at the end of the term.</w:t>
      </w:r>
    </w:p>
    <w:p w:rsidR="00016E60" w:rsidRPr="0069673A" w:rsidRDefault="00016E60" w:rsidP="00016E60">
      <w:pPr>
        <w:pStyle w:val="ListParagraph"/>
        <w:numPr>
          <w:ilvl w:val="0"/>
          <w:numId w:val="10"/>
        </w:numPr>
        <w:shd w:val="clear" w:color="auto" w:fill="FFFFFF"/>
        <w:tabs>
          <w:tab w:val="left" w:pos="1080"/>
        </w:tabs>
        <w:spacing w:after="0" w:line="240" w:lineRule="auto"/>
        <w:contextualSpacing/>
        <w:rPr>
          <w:i/>
          <w:color w:val="000000" w:themeColor="text1"/>
        </w:rPr>
      </w:pPr>
      <w:r w:rsidRPr="0094197A">
        <w:rPr>
          <w:color w:val="000000" w:themeColor="text1"/>
        </w:rPr>
        <w:t>Vice Chair:</w:t>
      </w:r>
      <w:r w:rsidRPr="0069673A">
        <w:rPr>
          <w:color w:val="000000" w:themeColor="text1"/>
        </w:rPr>
        <w:t xml:space="preserve">   Nominees should have at least one-year experience serving on Staff Senate </w:t>
      </w:r>
      <w:proofErr w:type="gramStart"/>
      <w:r w:rsidRPr="0069673A">
        <w:rPr>
          <w:color w:val="000000" w:themeColor="text1"/>
        </w:rPr>
        <w:t>in order to</w:t>
      </w:r>
      <w:proofErr w:type="gramEnd"/>
      <w:r w:rsidRPr="0069673A">
        <w:rPr>
          <w:color w:val="000000" w:themeColor="text1"/>
        </w:rPr>
        <w:t xml:space="preserve"> be nominated. In the </w:t>
      </w:r>
      <w:proofErr w:type="gramStart"/>
      <w:r w:rsidRPr="0069673A">
        <w:rPr>
          <w:color w:val="000000" w:themeColor="text1"/>
        </w:rPr>
        <w:t>event</w:t>
      </w:r>
      <w:proofErr w:type="gramEnd"/>
      <w:r w:rsidRPr="0069673A">
        <w:rPr>
          <w:color w:val="000000" w:themeColor="text1"/>
        </w:rPr>
        <w:t xml:space="preserve"> no member or only one member has the minimum number of years and is willing to serve as Vice Chair then nominations will be open to any member. The duties of the Vice Chair shall be:</w:t>
      </w:r>
    </w:p>
    <w:p w:rsidR="00016E60" w:rsidRPr="0069673A" w:rsidRDefault="00016E60" w:rsidP="00016E60">
      <w:pPr>
        <w:pStyle w:val="ListParagraph"/>
        <w:numPr>
          <w:ilvl w:val="0"/>
          <w:numId w:val="21"/>
        </w:numPr>
        <w:shd w:val="clear" w:color="auto" w:fill="FFFFFF"/>
        <w:tabs>
          <w:tab w:val="left" w:pos="1080"/>
        </w:tabs>
        <w:spacing w:after="0" w:line="240" w:lineRule="auto"/>
        <w:contextualSpacing/>
        <w:rPr>
          <w:i/>
          <w:color w:val="000000" w:themeColor="text1"/>
        </w:rPr>
      </w:pPr>
      <w:r w:rsidRPr="0069673A">
        <w:rPr>
          <w:color w:val="000000" w:themeColor="text1"/>
        </w:rPr>
        <w:t>Preside at all meetings of the Staff Senate in the absence of the Chair-Elect or when requested to by the Chair</w:t>
      </w:r>
    </w:p>
    <w:p w:rsidR="00016E60" w:rsidRPr="0069673A" w:rsidRDefault="00016E60" w:rsidP="00016E60">
      <w:pPr>
        <w:pStyle w:val="ListParagraph"/>
        <w:numPr>
          <w:ilvl w:val="0"/>
          <w:numId w:val="21"/>
        </w:numPr>
        <w:shd w:val="clear" w:color="auto" w:fill="FFFFFF"/>
        <w:tabs>
          <w:tab w:val="left" w:pos="1080"/>
        </w:tabs>
        <w:spacing w:after="0" w:line="240" w:lineRule="auto"/>
        <w:contextualSpacing/>
        <w:rPr>
          <w:i/>
          <w:color w:val="000000" w:themeColor="text1"/>
        </w:rPr>
      </w:pPr>
      <w:r w:rsidRPr="0069673A">
        <w:rPr>
          <w:color w:val="000000" w:themeColor="text1"/>
        </w:rPr>
        <w:t>Assist the Chair in performing duties</w:t>
      </w:r>
    </w:p>
    <w:p w:rsidR="00016E60" w:rsidRPr="0069673A" w:rsidRDefault="00016E60" w:rsidP="00016E60">
      <w:pPr>
        <w:pStyle w:val="ListParagraph"/>
        <w:numPr>
          <w:ilvl w:val="0"/>
          <w:numId w:val="21"/>
        </w:numPr>
        <w:shd w:val="clear" w:color="auto" w:fill="FFFFFF"/>
        <w:tabs>
          <w:tab w:val="left" w:pos="1080"/>
        </w:tabs>
        <w:spacing w:after="0" w:line="240" w:lineRule="auto"/>
        <w:contextualSpacing/>
        <w:rPr>
          <w:i/>
          <w:color w:val="000000" w:themeColor="text1"/>
        </w:rPr>
      </w:pPr>
      <w:r w:rsidRPr="0069673A">
        <w:rPr>
          <w:color w:val="000000" w:themeColor="text1"/>
        </w:rPr>
        <w:t>Chair the Governance committee</w:t>
      </w:r>
    </w:p>
    <w:p w:rsidR="00016E60" w:rsidRPr="000D4BE5" w:rsidRDefault="00016E60" w:rsidP="00016E60">
      <w:pPr>
        <w:pStyle w:val="ListParagraph"/>
        <w:numPr>
          <w:ilvl w:val="0"/>
          <w:numId w:val="21"/>
        </w:numPr>
        <w:shd w:val="clear" w:color="auto" w:fill="FFFFFF"/>
        <w:tabs>
          <w:tab w:val="left" w:pos="1080"/>
        </w:tabs>
        <w:spacing w:after="0" w:line="240" w:lineRule="auto"/>
        <w:contextualSpacing/>
        <w:rPr>
          <w:i/>
          <w:color w:val="000000" w:themeColor="text1"/>
        </w:rPr>
      </w:pPr>
      <w:r w:rsidRPr="0069673A">
        <w:rPr>
          <w:color w:val="000000" w:themeColor="text1"/>
        </w:rPr>
        <w:t>Develop and carry out procedures for making all appoint</w:t>
      </w:r>
      <w:r>
        <w:rPr>
          <w:color w:val="000000" w:themeColor="text1"/>
        </w:rPr>
        <w:t>ments to standing committees.</w:t>
      </w:r>
    </w:p>
    <w:p w:rsidR="00016E60" w:rsidRPr="0069673A" w:rsidRDefault="00016E60" w:rsidP="00016E60">
      <w:pPr>
        <w:pStyle w:val="ListParagraph"/>
        <w:numPr>
          <w:ilvl w:val="0"/>
          <w:numId w:val="9"/>
        </w:numPr>
        <w:shd w:val="clear" w:color="auto" w:fill="FFFFFF"/>
        <w:tabs>
          <w:tab w:val="left" w:pos="1080"/>
        </w:tabs>
        <w:spacing w:after="0" w:line="240" w:lineRule="auto"/>
        <w:contextualSpacing/>
        <w:rPr>
          <w:rFonts w:eastAsia="Times New Roman" w:cs="Arial"/>
          <w:i/>
          <w:color w:val="000000" w:themeColor="text1"/>
        </w:rPr>
      </w:pPr>
      <w:r w:rsidRPr="0094197A">
        <w:rPr>
          <w:rFonts w:eastAsia="Times New Roman" w:cs="Arial"/>
          <w:color w:val="000000" w:themeColor="text1"/>
        </w:rPr>
        <w:t>Secretary:</w:t>
      </w:r>
      <w:r w:rsidRPr="0069673A">
        <w:rPr>
          <w:rFonts w:eastAsia="Times New Roman" w:cs="Arial"/>
          <w:color w:val="000000" w:themeColor="text1"/>
        </w:rPr>
        <w:t xml:space="preserve">  The duties of the Secretary shall be:</w:t>
      </w:r>
    </w:p>
    <w:p w:rsidR="00016E60" w:rsidRPr="0069673A" w:rsidRDefault="00016E60" w:rsidP="00016E60">
      <w:pPr>
        <w:pStyle w:val="ListParagraph"/>
        <w:numPr>
          <w:ilvl w:val="0"/>
          <w:numId w:val="20"/>
        </w:numPr>
        <w:shd w:val="clear" w:color="auto" w:fill="FFFFFF"/>
        <w:tabs>
          <w:tab w:val="left" w:pos="1080"/>
        </w:tabs>
        <w:spacing w:after="0" w:line="240" w:lineRule="auto"/>
        <w:contextualSpacing/>
        <w:rPr>
          <w:rFonts w:eastAsia="Times New Roman" w:cs="Arial"/>
          <w:i/>
          <w:color w:val="000000" w:themeColor="text1"/>
        </w:rPr>
      </w:pPr>
      <w:r w:rsidRPr="0069673A">
        <w:rPr>
          <w:rFonts w:eastAsia="Times New Roman" w:cs="Arial"/>
          <w:color w:val="000000" w:themeColor="text1"/>
        </w:rPr>
        <w:t>Take minutes and attendance records of each Staff Senate meeting, including the distribution of minutes to Delegates at least five working days before the next scheduled meeting of the Staff Senate</w:t>
      </w:r>
    </w:p>
    <w:p w:rsidR="00016E60" w:rsidRPr="0069673A" w:rsidRDefault="00016E60" w:rsidP="00016E60">
      <w:pPr>
        <w:pStyle w:val="ListParagraph"/>
        <w:numPr>
          <w:ilvl w:val="0"/>
          <w:numId w:val="20"/>
        </w:numPr>
        <w:shd w:val="clear" w:color="auto" w:fill="FFFFFF"/>
        <w:tabs>
          <w:tab w:val="left" w:pos="1080"/>
        </w:tabs>
        <w:spacing w:after="0" w:line="240" w:lineRule="auto"/>
        <w:contextualSpacing/>
        <w:rPr>
          <w:rFonts w:eastAsia="Times New Roman" w:cs="Arial"/>
          <w:i/>
          <w:color w:val="000000" w:themeColor="text1"/>
        </w:rPr>
      </w:pPr>
      <w:r w:rsidRPr="0069673A">
        <w:rPr>
          <w:rFonts w:eastAsia="Times New Roman" w:cs="Arial"/>
          <w:color w:val="000000" w:themeColor="text1"/>
        </w:rPr>
        <w:t>Serve as Secretary of the Executive Committee</w:t>
      </w:r>
    </w:p>
    <w:p w:rsidR="00016E60" w:rsidRPr="0069673A" w:rsidRDefault="00016E60" w:rsidP="00016E60">
      <w:pPr>
        <w:pStyle w:val="ListParagraph"/>
        <w:numPr>
          <w:ilvl w:val="0"/>
          <w:numId w:val="20"/>
        </w:numPr>
        <w:shd w:val="clear" w:color="auto" w:fill="FFFFFF"/>
        <w:tabs>
          <w:tab w:val="left" w:pos="1080"/>
        </w:tabs>
        <w:spacing w:after="0" w:line="240" w:lineRule="auto"/>
        <w:contextualSpacing/>
        <w:rPr>
          <w:rFonts w:eastAsia="Times New Roman" w:cs="Arial"/>
          <w:i/>
          <w:color w:val="000000" w:themeColor="text1"/>
        </w:rPr>
      </w:pPr>
      <w:r w:rsidRPr="0069673A">
        <w:rPr>
          <w:rFonts w:eastAsia="Times New Roman" w:cs="Arial"/>
          <w:color w:val="000000" w:themeColor="text1"/>
        </w:rPr>
        <w:t>Be the custodian of all records.</w:t>
      </w:r>
    </w:p>
    <w:p w:rsidR="00016E60" w:rsidRPr="000D4BE5" w:rsidRDefault="00016E60" w:rsidP="00016E60">
      <w:pPr>
        <w:pStyle w:val="ListParagraph"/>
        <w:numPr>
          <w:ilvl w:val="0"/>
          <w:numId w:val="20"/>
        </w:numPr>
        <w:shd w:val="clear" w:color="auto" w:fill="FFFFFF"/>
        <w:tabs>
          <w:tab w:val="left" w:pos="1080"/>
        </w:tabs>
        <w:spacing w:after="0" w:line="240" w:lineRule="auto"/>
        <w:contextualSpacing/>
        <w:rPr>
          <w:rFonts w:eastAsia="Times New Roman" w:cs="Arial"/>
          <w:i/>
          <w:color w:val="000000" w:themeColor="text1"/>
        </w:rPr>
      </w:pPr>
      <w:r w:rsidRPr="0069673A">
        <w:rPr>
          <w:rFonts w:eastAsia="Times New Roman" w:cs="Arial"/>
          <w:color w:val="000000" w:themeColor="text1"/>
        </w:rPr>
        <w:t xml:space="preserve">The Secretary shall assume the role of the Chair </w:t>
      </w:r>
      <w:proofErr w:type="gramStart"/>
      <w:r w:rsidRPr="0069673A">
        <w:rPr>
          <w:rFonts w:eastAsia="Times New Roman" w:cs="Arial"/>
          <w:color w:val="000000" w:themeColor="text1"/>
        </w:rPr>
        <w:t>in the event that</w:t>
      </w:r>
      <w:proofErr w:type="gramEnd"/>
      <w:r w:rsidRPr="0069673A">
        <w:rPr>
          <w:rFonts w:eastAsia="Times New Roman" w:cs="Arial"/>
          <w:color w:val="000000" w:themeColor="text1"/>
        </w:rPr>
        <w:t xml:space="preserve"> the Chair, Chair-elect or Vice-Chair are not pres</w:t>
      </w:r>
      <w:r>
        <w:rPr>
          <w:rFonts w:eastAsia="Times New Roman" w:cs="Arial"/>
          <w:color w:val="000000" w:themeColor="text1"/>
        </w:rPr>
        <w:t>ent at a Staff Senate meeting.</w:t>
      </w:r>
    </w:p>
    <w:p w:rsidR="00016E60" w:rsidRPr="0069673A" w:rsidRDefault="00016E60" w:rsidP="00016E60">
      <w:pPr>
        <w:pStyle w:val="ListParagraph"/>
        <w:numPr>
          <w:ilvl w:val="0"/>
          <w:numId w:val="9"/>
        </w:numPr>
        <w:shd w:val="clear" w:color="auto" w:fill="FFFFFF"/>
        <w:tabs>
          <w:tab w:val="left" w:pos="1080"/>
        </w:tabs>
        <w:spacing w:after="0" w:line="240" w:lineRule="auto"/>
        <w:contextualSpacing/>
        <w:rPr>
          <w:rFonts w:eastAsia="Times New Roman" w:cs="Arial"/>
          <w:i/>
          <w:color w:val="000000" w:themeColor="text1"/>
        </w:rPr>
      </w:pPr>
      <w:r w:rsidRPr="0094197A">
        <w:rPr>
          <w:rFonts w:eastAsia="Times New Roman" w:cs="Arial"/>
          <w:color w:val="000000" w:themeColor="text1"/>
        </w:rPr>
        <w:t>Treasurer:</w:t>
      </w:r>
      <w:r w:rsidRPr="0069673A">
        <w:rPr>
          <w:rFonts w:eastAsia="Times New Roman" w:cs="Arial"/>
          <w:color w:val="000000" w:themeColor="text1"/>
        </w:rPr>
        <w:t xml:space="preserve"> The duties of the Treasurer shall be:</w:t>
      </w:r>
    </w:p>
    <w:p w:rsidR="00016E60" w:rsidRPr="0069673A" w:rsidRDefault="00016E60" w:rsidP="00016E60">
      <w:pPr>
        <w:pStyle w:val="ListParagraph"/>
        <w:numPr>
          <w:ilvl w:val="0"/>
          <w:numId w:val="19"/>
        </w:numPr>
        <w:shd w:val="clear" w:color="auto" w:fill="FFFFFF"/>
        <w:tabs>
          <w:tab w:val="left" w:pos="1080"/>
        </w:tabs>
        <w:spacing w:after="0" w:line="240" w:lineRule="auto"/>
        <w:contextualSpacing/>
        <w:rPr>
          <w:rFonts w:eastAsia="Times New Roman" w:cs="Arial"/>
          <w:i/>
          <w:color w:val="000000" w:themeColor="text1"/>
        </w:rPr>
      </w:pPr>
      <w:r w:rsidRPr="0069673A">
        <w:rPr>
          <w:rFonts w:eastAsia="Times New Roman" w:cs="Arial"/>
          <w:color w:val="000000" w:themeColor="text1"/>
        </w:rPr>
        <w:t>General financial oversight of the Staff Senate financial accounts and budget</w:t>
      </w:r>
    </w:p>
    <w:p w:rsidR="00016E60" w:rsidRPr="0069673A" w:rsidRDefault="00016E60" w:rsidP="00016E60">
      <w:pPr>
        <w:pStyle w:val="ListParagraph"/>
        <w:numPr>
          <w:ilvl w:val="0"/>
          <w:numId w:val="19"/>
        </w:numPr>
        <w:shd w:val="clear" w:color="auto" w:fill="FFFFFF"/>
        <w:tabs>
          <w:tab w:val="left" w:pos="1080"/>
        </w:tabs>
        <w:spacing w:after="0" w:line="240" w:lineRule="auto"/>
        <w:contextualSpacing/>
        <w:rPr>
          <w:rFonts w:eastAsia="Times New Roman" w:cs="Arial"/>
          <w:i/>
          <w:color w:val="000000" w:themeColor="text1"/>
        </w:rPr>
      </w:pPr>
      <w:r w:rsidRPr="0069673A">
        <w:rPr>
          <w:rFonts w:eastAsia="Times New Roman" w:cs="Arial"/>
          <w:color w:val="000000" w:themeColor="text1"/>
        </w:rPr>
        <w:t>Bookkeeping, record keeping and financial reporting for the Staff Senate accounts</w:t>
      </w:r>
    </w:p>
    <w:p w:rsidR="00016E60" w:rsidRPr="0069673A" w:rsidRDefault="00016E60" w:rsidP="00016E60">
      <w:pPr>
        <w:pStyle w:val="ListParagraph"/>
        <w:numPr>
          <w:ilvl w:val="0"/>
          <w:numId w:val="9"/>
        </w:numPr>
        <w:tabs>
          <w:tab w:val="left" w:pos="1080"/>
        </w:tabs>
        <w:spacing w:after="0" w:line="240" w:lineRule="auto"/>
        <w:contextualSpacing/>
        <w:rPr>
          <w:rFonts w:cs="Times New Roman"/>
          <w:color w:val="000000" w:themeColor="text1"/>
        </w:rPr>
      </w:pPr>
      <w:r w:rsidRPr="0094197A">
        <w:rPr>
          <w:rFonts w:cs="Times New Roman"/>
          <w:color w:val="000000" w:themeColor="text1"/>
        </w:rPr>
        <w:t>Parliamentarian:</w:t>
      </w:r>
      <w:r w:rsidRPr="0069673A">
        <w:rPr>
          <w:rFonts w:cs="Times New Roman"/>
          <w:color w:val="000000" w:themeColor="text1"/>
        </w:rPr>
        <w:t xml:space="preserve">  The duties of the Parliamentarian shall be:</w:t>
      </w:r>
    </w:p>
    <w:p w:rsidR="00016E60" w:rsidRPr="0069673A" w:rsidRDefault="00016E60" w:rsidP="00016E60">
      <w:pPr>
        <w:pStyle w:val="ListParagraph"/>
        <w:numPr>
          <w:ilvl w:val="0"/>
          <w:numId w:val="18"/>
        </w:numPr>
        <w:tabs>
          <w:tab w:val="left" w:pos="1080"/>
        </w:tabs>
        <w:spacing w:after="0" w:line="240" w:lineRule="auto"/>
        <w:contextualSpacing/>
        <w:rPr>
          <w:rFonts w:cs="Times New Roman"/>
          <w:color w:val="000000" w:themeColor="text1"/>
        </w:rPr>
      </w:pPr>
      <w:r w:rsidRPr="0069673A">
        <w:rPr>
          <w:rFonts w:cs="Times New Roman"/>
          <w:color w:val="000000" w:themeColor="text1"/>
        </w:rPr>
        <w:t xml:space="preserve">Maintain order at meetings and </w:t>
      </w:r>
      <w:proofErr w:type="gramStart"/>
      <w:r w:rsidRPr="0069673A">
        <w:rPr>
          <w:rFonts w:cs="Times New Roman"/>
          <w:color w:val="000000" w:themeColor="text1"/>
        </w:rPr>
        <w:t>to insure that</w:t>
      </w:r>
      <w:proofErr w:type="gramEnd"/>
      <w:r w:rsidRPr="0069673A">
        <w:rPr>
          <w:rFonts w:cs="Times New Roman"/>
          <w:color w:val="000000" w:themeColor="text1"/>
        </w:rPr>
        <w:t xml:space="preserve"> Robert’s Rules of Order are being followed.</w:t>
      </w:r>
    </w:p>
    <w:p w:rsidR="00016E60" w:rsidRPr="0069673A" w:rsidRDefault="00016E60" w:rsidP="00016E60">
      <w:pPr>
        <w:pStyle w:val="ListParagraph"/>
        <w:numPr>
          <w:ilvl w:val="0"/>
          <w:numId w:val="18"/>
        </w:numPr>
        <w:tabs>
          <w:tab w:val="left" w:pos="1080"/>
        </w:tabs>
        <w:spacing w:after="0" w:line="240" w:lineRule="auto"/>
        <w:contextualSpacing/>
        <w:rPr>
          <w:rFonts w:cs="Times New Roman"/>
          <w:color w:val="000000" w:themeColor="text1"/>
        </w:rPr>
      </w:pPr>
      <w:r w:rsidRPr="0069673A">
        <w:rPr>
          <w:rFonts w:cs="Times New Roman"/>
          <w:color w:val="000000" w:themeColor="text1"/>
        </w:rPr>
        <w:t>Determines quorum, counts votes (documents), and confirms that the vote carries.</w:t>
      </w:r>
    </w:p>
    <w:p w:rsidR="00016E60" w:rsidRPr="0069673A" w:rsidRDefault="00016E60" w:rsidP="00016E60">
      <w:pPr>
        <w:pStyle w:val="ListParagraph"/>
        <w:numPr>
          <w:ilvl w:val="0"/>
          <w:numId w:val="18"/>
        </w:numPr>
        <w:tabs>
          <w:tab w:val="left" w:pos="1080"/>
        </w:tabs>
        <w:spacing w:after="0" w:line="240" w:lineRule="auto"/>
        <w:contextualSpacing/>
        <w:rPr>
          <w:rFonts w:cs="Times New Roman"/>
          <w:color w:val="000000" w:themeColor="text1"/>
        </w:rPr>
      </w:pPr>
      <w:r w:rsidRPr="0069673A">
        <w:rPr>
          <w:rFonts w:cs="Times New Roman"/>
          <w:color w:val="000000" w:themeColor="text1"/>
        </w:rPr>
        <w:t>Serve on the governance committee.</w:t>
      </w:r>
    </w:p>
    <w:p w:rsidR="00016E60" w:rsidRPr="000D4BE5" w:rsidRDefault="00016E60" w:rsidP="00016E60">
      <w:pPr>
        <w:pStyle w:val="ListParagraph"/>
        <w:numPr>
          <w:ilvl w:val="0"/>
          <w:numId w:val="18"/>
        </w:numPr>
        <w:tabs>
          <w:tab w:val="left" w:pos="1080"/>
        </w:tabs>
        <w:spacing w:after="0" w:line="240" w:lineRule="auto"/>
        <w:contextualSpacing/>
        <w:rPr>
          <w:rFonts w:cs="Times New Roman"/>
          <w:color w:val="000000" w:themeColor="text1"/>
        </w:rPr>
      </w:pPr>
      <w:r w:rsidRPr="0069673A">
        <w:rPr>
          <w:rFonts w:cs="Times New Roman"/>
          <w:color w:val="000000" w:themeColor="text1"/>
        </w:rPr>
        <w:t xml:space="preserve">Lead a review of the Staff Senate Bylaws on an annual basis, prior to the April meeting. Proposed amendments to the Bylaws, </w:t>
      </w:r>
      <w:proofErr w:type="gramStart"/>
      <w:r w:rsidRPr="0069673A">
        <w:rPr>
          <w:rFonts w:cs="Times New Roman"/>
          <w:color w:val="000000" w:themeColor="text1"/>
        </w:rPr>
        <w:t>as a result of</w:t>
      </w:r>
      <w:proofErr w:type="gramEnd"/>
      <w:r w:rsidRPr="0069673A">
        <w:rPr>
          <w:rFonts w:cs="Times New Roman"/>
          <w:color w:val="000000" w:themeColor="text1"/>
        </w:rPr>
        <w:t xml:space="preserve"> this review, should be presented to the Governance Committee prior to a pr</w:t>
      </w:r>
      <w:r>
        <w:rPr>
          <w:rFonts w:cs="Times New Roman"/>
          <w:color w:val="000000" w:themeColor="text1"/>
        </w:rPr>
        <w:t>esentation to the general body.</w:t>
      </w:r>
    </w:p>
    <w:p w:rsidR="00016E60" w:rsidRPr="0069673A" w:rsidRDefault="00016E60" w:rsidP="00016E60">
      <w:pPr>
        <w:pStyle w:val="ListParagraph"/>
        <w:numPr>
          <w:ilvl w:val="0"/>
          <w:numId w:val="9"/>
        </w:numPr>
        <w:tabs>
          <w:tab w:val="left" w:pos="1080"/>
        </w:tabs>
        <w:spacing w:after="0" w:line="240" w:lineRule="auto"/>
        <w:contextualSpacing/>
        <w:rPr>
          <w:rFonts w:cs="Times New Roman"/>
          <w:color w:val="000000" w:themeColor="text1"/>
        </w:rPr>
      </w:pPr>
      <w:r w:rsidRPr="0094197A">
        <w:rPr>
          <w:rFonts w:cs="Times New Roman"/>
          <w:color w:val="000000" w:themeColor="text1"/>
        </w:rPr>
        <w:t>Past Chair:</w:t>
      </w:r>
      <w:r>
        <w:rPr>
          <w:rFonts w:cs="Times New Roman"/>
          <w:color w:val="000000" w:themeColor="text1"/>
        </w:rPr>
        <w:t xml:space="preserve">  </w:t>
      </w:r>
      <w:r w:rsidRPr="0069673A">
        <w:rPr>
          <w:rFonts w:cs="Times New Roman"/>
          <w:color w:val="000000" w:themeColor="text1"/>
        </w:rPr>
        <w:t>The duties of the Past Chair shall be:</w:t>
      </w:r>
    </w:p>
    <w:p w:rsidR="00016E60" w:rsidRPr="0069673A" w:rsidRDefault="00016E60" w:rsidP="00016E60">
      <w:pPr>
        <w:pStyle w:val="ListParagraph"/>
        <w:numPr>
          <w:ilvl w:val="0"/>
          <w:numId w:val="17"/>
        </w:numPr>
        <w:tabs>
          <w:tab w:val="left" w:pos="1080"/>
        </w:tabs>
        <w:spacing w:after="0" w:line="240" w:lineRule="auto"/>
        <w:contextualSpacing/>
        <w:rPr>
          <w:rFonts w:cs="Times New Roman"/>
          <w:color w:val="000000" w:themeColor="text1"/>
        </w:rPr>
      </w:pPr>
      <w:r w:rsidRPr="0069673A">
        <w:rPr>
          <w:rFonts w:cs="Times New Roman"/>
          <w:color w:val="000000" w:themeColor="text1"/>
        </w:rPr>
        <w:t xml:space="preserve">Act as liaison to the Chair and serve as Ex-Officio member of the Staff Senate.  </w:t>
      </w:r>
    </w:p>
    <w:p w:rsidR="00016E60" w:rsidRPr="0069673A" w:rsidRDefault="00016E60" w:rsidP="00016E60">
      <w:pPr>
        <w:pStyle w:val="ListParagraph"/>
        <w:numPr>
          <w:ilvl w:val="0"/>
          <w:numId w:val="17"/>
        </w:numPr>
        <w:tabs>
          <w:tab w:val="left" w:pos="1080"/>
        </w:tabs>
        <w:spacing w:after="0" w:line="240" w:lineRule="auto"/>
        <w:contextualSpacing/>
        <w:rPr>
          <w:rFonts w:cs="Times New Roman"/>
          <w:color w:val="000000" w:themeColor="text1"/>
        </w:rPr>
      </w:pPr>
      <w:r w:rsidRPr="0069673A">
        <w:rPr>
          <w:rFonts w:cs="Times New Roman"/>
          <w:color w:val="000000" w:themeColor="text1"/>
        </w:rPr>
        <w:t>Sit out one full-year at the end of this term before being re-elected to the Staff Senate unless completing an incomplete</w:t>
      </w:r>
      <w:r>
        <w:rPr>
          <w:rFonts w:cs="Times New Roman"/>
          <w:color w:val="000000" w:themeColor="text1"/>
        </w:rPr>
        <w:t xml:space="preserve"> elected</w:t>
      </w:r>
      <w:r w:rsidRPr="0069673A">
        <w:rPr>
          <w:rFonts w:cs="Times New Roman"/>
          <w:color w:val="000000" w:themeColor="text1"/>
        </w:rPr>
        <w:t xml:space="preserve"> t</w:t>
      </w:r>
      <w:r>
        <w:rPr>
          <w:rFonts w:cs="Times New Roman"/>
          <w:color w:val="000000" w:themeColor="text1"/>
        </w:rPr>
        <w:t>erm.</w:t>
      </w:r>
    </w:p>
    <w:p w:rsidR="00016E60" w:rsidRPr="00AE03E7" w:rsidRDefault="00016E60" w:rsidP="00016E60">
      <w:pPr>
        <w:pStyle w:val="ListParagraph"/>
        <w:numPr>
          <w:ilvl w:val="0"/>
          <w:numId w:val="9"/>
        </w:numPr>
        <w:tabs>
          <w:tab w:val="left" w:pos="1080"/>
        </w:tabs>
        <w:spacing w:after="0" w:line="240" w:lineRule="auto"/>
        <w:contextualSpacing/>
        <w:rPr>
          <w:rFonts w:cs="Times New Roman"/>
          <w:color w:val="000000" w:themeColor="text1"/>
        </w:rPr>
      </w:pPr>
      <w:r w:rsidRPr="00AE03E7">
        <w:rPr>
          <w:rFonts w:cs="Times New Roman"/>
          <w:color w:val="000000" w:themeColor="text1"/>
        </w:rPr>
        <w:t>Technologist: The duties of the Technologist shall be:</w:t>
      </w:r>
    </w:p>
    <w:p w:rsidR="00016E60" w:rsidRPr="00AE03E7" w:rsidRDefault="00016E60" w:rsidP="00016E60">
      <w:pPr>
        <w:pStyle w:val="ListParagraph"/>
        <w:numPr>
          <w:ilvl w:val="0"/>
          <w:numId w:val="16"/>
        </w:numPr>
        <w:tabs>
          <w:tab w:val="left" w:pos="1080"/>
        </w:tabs>
        <w:spacing w:after="0" w:line="240" w:lineRule="auto"/>
        <w:contextualSpacing/>
        <w:rPr>
          <w:rFonts w:cs="Times New Roman"/>
          <w:color w:val="000000" w:themeColor="text1"/>
        </w:rPr>
      </w:pPr>
      <w:r w:rsidRPr="00AE03E7">
        <w:rPr>
          <w:rFonts w:cs="Times New Roman"/>
          <w:color w:val="000000" w:themeColor="text1"/>
        </w:rPr>
        <w:t>Serve on the WCU IT Council.</w:t>
      </w:r>
    </w:p>
    <w:p w:rsidR="00016E60" w:rsidRPr="00AE03E7" w:rsidRDefault="00016E60" w:rsidP="00016E60">
      <w:pPr>
        <w:pStyle w:val="ListParagraph"/>
        <w:numPr>
          <w:ilvl w:val="0"/>
          <w:numId w:val="16"/>
        </w:numPr>
        <w:tabs>
          <w:tab w:val="left" w:pos="1080"/>
        </w:tabs>
        <w:spacing w:after="0" w:line="240" w:lineRule="auto"/>
        <w:contextualSpacing/>
        <w:rPr>
          <w:rFonts w:cs="Times New Roman"/>
          <w:color w:val="000000" w:themeColor="text1"/>
        </w:rPr>
      </w:pPr>
      <w:r w:rsidRPr="00AE03E7">
        <w:rPr>
          <w:rFonts w:cs="Times New Roman"/>
          <w:color w:val="000000" w:themeColor="text1"/>
        </w:rPr>
        <w:t>Act as the liaison for Staff Senate to WCU’s IT department.</w:t>
      </w:r>
    </w:p>
    <w:p w:rsidR="00016E60" w:rsidRPr="00AE03E7" w:rsidRDefault="00016E60" w:rsidP="00016E60">
      <w:pPr>
        <w:pStyle w:val="ListParagraph"/>
        <w:numPr>
          <w:ilvl w:val="0"/>
          <w:numId w:val="16"/>
        </w:numPr>
        <w:tabs>
          <w:tab w:val="left" w:pos="1080"/>
        </w:tabs>
        <w:spacing w:after="0" w:line="240" w:lineRule="auto"/>
        <w:contextualSpacing/>
        <w:rPr>
          <w:rFonts w:cs="Times New Roman"/>
          <w:color w:val="000000" w:themeColor="text1"/>
        </w:rPr>
      </w:pPr>
      <w:r w:rsidRPr="00AE03E7">
        <w:rPr>
          <w:rFonts w:cs="Times New Roman"/>
          <w:color w:val="000000" w:themeColor="text1"/>
        </w:rPr>
        <w:t>Setup/Facilitate virtual meetings for Staff Senate meetings, as needed.</w:t>
      </w:r>
    </w:p>
    <w:p w:rsidR="00016E60" w:rsidRPr="00AE03E7" w:rsidRDefault="00016E60" w:rsidP="00016E60">
      <w:pPr>
        <w:pStyle w:val="ListParagraph"/>
        <w:numPr>
          <w:ilvl w:val="0"/>
          <w:numId w:val="16"/>
        </w:numPr>
        <w:tabs>
          <w:tab w:val="left" w:pos="1080"/>
        </w:tabs>
        <w:spacing w:after="0" w:line="240" w:lineRule="auto"/>
        <w:contextualSpacing/>
        <w:rPr>
          <w:rFonts w:cs="Times New Roman"/>
          <w:color w:val="000000" w:themeColor="text1"/>
        </w:rPr>
      </w:pPr>
      <w:r w:rsidRPr="00AE03E7">
        <w:rPr>
          <w:rFonts w:cs="Times New Roman"/>
          <w:color w:val="000000" w:themeColor="text1"/>
        </w:rPr>
        <w:t>Manage, organize, and update the Staff Senate SharePoint website, and assist with the management of the Staff Senate public facing website.</w:t>
      </w:r>
    </w:p>
    <w:p w:rsidR="00016E60" w:rsidRPr="00AE03E7" w:rsidRDefault="00016E60" w:rsidP="00016E60">
      <w:pPr>
        <w:pStyle w:val="ListParagraph"/>
        <w:numPr>
          <w:ilvl w:val="0"/>
          <w:numId w:val="16"/>
        </w:numPr>
        <w:tabs>
          <w:tab w:val="left" w:pos="1080"/>
        </w:tabs>
        <w:spacing w:after="0" w:line="240" w:lineRule="auto"/>
        <w:contextualSpacing/>
        <w:rPr>
          <w:rFonts w:cs="Times New Roman"/>
          <w:color w:val="000000" w:themeColor="text1"/>
        </w:rPr>
      </w:pPr>
      <w:r w:rsidRPr="00AE03E7">
        <w:rPr>
          <w:rFonts w:cs="Times New Roman"/>
          <w:color w:val="000000" w:themeColor="text1"/>
        </w:rPr>
        <w:lastRenderedPageBreak/>
        <w:t>Manage digital documentation and digitizing paper documents.</w:t>
      </w:r>
    </w:p>
    <w:p w:rsidR="00016E60" w:rsidRDefault="00016E60" w:rsidP="00016E60">
      <w:pPr>
        <w:pStyle w:val="ListParagraph"/>
        <w:numPr>
          <w:ilvl w:val="0"/>
          <w:numId w:val="16"/>
        </w:numPr>
        <w:tabs>
          <w:tab w:val="left" w:pos="1080"/>
        </w:tabs>
        <w:spacing w:after="0" w:line="240" w:lineRule="auto"/>
        <w:contextualSpacing/>
        <w:rPr>
          <w:rFonts w:cs="Times New Roman"/>
          <w:color w:val="000000" w:themeColor="text1"/>
        </w:rPr>
      </w:pPr>
      <w:r w:rsidRPr="006C3735">
        <w:rPr>
          <w:rFonts w:cs="Times New Roman"/>
          <w:color w:val="000000" w:themeColor="text1"/>
        </w:rPr>
        <w:t>Assist Executive Council members with technology needs including: storage shares, accounts (distribution groups, email, wireless access for campus visitors, etc.).</w:t>
      </w:r>
    </w:p>
    <w:p w:rsidR="00016E60" w:rsidRPr="0069673A" w:rsidRDefault="00016E60" w:rsidP="00016E60">
      <w:pPr>
        <w:pStyle w:val="ListParagraph"/>
        <w:numPr>
          <w:ilvl w:val="0"/>
          <w:numId w:val="9"/>
        </w:numPr>
        <w:tabs>
          <w:tab w:val="left" w:pos="1080"/>
        </w:tabs>
        <w:spacing w:after="0" w:line="240" w:lineRule="auto"/>
        <w:contextualSpacing/>
        <w:rPr>
          <w:rFonts w:cs="Times New Roman"/>
          <w:color w:val="000000" w:themeColor="text1"/>
        </w:rPr>
      </w:pPr>
      <w:r>
        <w:rPr>
          <w:rFonts w:cs="Times New Roman"/>
          <w:color w:val="000000" w:themeColor="text1"/>
        </w:rPr>
        <w:t xml:space="preserve">Community Service Liaison:  </w:t>
      </w:r>
      <w:r w:rsidRPr="0069673A">
        <w:rPr>
          <w:rFonts w:cs="Times New Roman"/>
          <w:color w:val="000000" w:themeColor="text1"/>
        </w:rPr>
        <w:t xml:space="preserve">The duties of the </w:t>
      </w:r>
      <w:r>
        <w:rPr>
          <w:rFonts w:cs="Times New Roman"/>
          <w:color w:val="000000" w:themeColor="text1"/>
        </w:rPr>
        <w:t>Community Service Liaison</w:t>
      </w:r>
      <w:r w:rsidRPr="0069673A">
        <w:rPr>
          <w:rFonts w:cs="Times New Roman"/>
          <w:color w:val="000000" w:themeColor="text1"/>
        </w:rPr>
        <w:t xml:space="preserve"> shall be:</w:t>
      </w:r>
    </w:p>
    <w:p w:rsidR="00016E60" w:rsidRPr="006C3735" w:rsidRDefault="00016E60" w:rsidP="00016E60">
      <w:pPr>
        <w:pStyle w:val="ListParagraph"/>
        <w:numPr>
          <w:ilvl w:val="0"/>
          <w:numId w:val="40"/>
        </w:numPr>
        <w:tabs>
          <w:tab w:val="left" w:pos="1080"/>
        </w:tabs>
        <w:spacing w:after="0" w:line="240" w:lineRule="auto"/>
        <w:contextualSpacing/>
        <w:rPr>
          <w:rFonts w:cs="Times New Roman"/>
          <w:color w:val="000000" w:themeColor="text1"/>
        </w:rPr>
      </w:pPr>
      <w:r w:rsidRPr="006C3735">
        <w:rPr>
          <w:rFonts w:cs="Times New Roman"/>
          <w:color w:val="000000" w:themeColor="text1"/>
        </w:rPr>
        <w:t>Coordinate Community Service/Engagement opportunities for Staff Senate initiatives.</w:t>
      </w:r>
    </w:p>
    <w:p w:rsidR="00016E60" w:rsidRPr="006C3735" w:rsidRDefault="00016E60" w:rsidP="00016E60">
      <w:pPr>
        <w:pStyle w:val="ListParagraph"/>
        <w:numPr>
          <w:ilvl w:val="0"/>
          <w:numId w:val="40"/>
        </w:numPr>
        <w:tabs>
          <w:tab w:val="left" w:pos="1080"/>
        </w:tabs>
        <w:spacing w:after="0" w:line="240" w:lineRule="auto"/>
        <w:contextualSpacing/>
        <w:rPr>
          <w:rFonts w:cs="Times New Roman"/>
          <w:color w:val="000000" w:themeColor="text1"/>
        </w:rPr>
      </w:pPr>
      <w:r w:rsidRPr="006C3735">
        <w:rPr>
          <w:rFonts w:cs="Times New Roman"/>
          <w:color w:val="000000" w:themeColor="text1"/>
        </w:rPr>
        <w:t>Serve on the Public Relations Sub-Committee.</w:t>
      </w:r>
    </w:p>
    <w:p w:rsidR="00016E60" w:rsidRPr="006C3735" w:rsidRDefault="00016E60" w:rsidP="00016E60">
      <w:pPr>
        <w:pStyle w:val="ListParagraph"/>
        <w:numPr>
          <w:ilvl w:val="0"/>
          <w:numId w:val="40"/>
        </w:numPr>
        <w:tabs>
          <w:tab w:val="left" w:pos="1080"/>
        </w:tabs>
        <w:spacing w:after="0" w:line="240" w:lineRule="auto"/>
        <w:contextualSpacing/>
        <w:rPr>
          <w:rFonts w:cs="Times New Roman"/>
          <w:color w:val="000000" w:themeColor="text1"/>
        </w:rPr>
      </w:pPr>
      <w:r w:rsidRPr="006C3735">
        <w:rPr>
          <w:rFonts w:cs="Times New Roman"/>
          <w:color w:val="000000" w:themeColor="text1"/>
        </w:rPr>
        <w:t>Be the custodian of all records pertaining to Staff Senate Community Service/Engagement.</w:t>
      </w:r>
    </w:p>
    <w:p w:rsidR="00016E60" w:rsidRPr="006C3735" w:rsidRDefault="00016E60" w:rsidP="00016E60">
      <w:pPr>
        <w:pStyle w:val="ListParagraph"/>
        <w:numPr>
          <w:ilvl w:val="0"/>
          <w:numId w:val="40"/>
        </w:numPr>
        <w:tabs>
          <w:tab w:val="left" w:pos="1080"/>
        </w:tabs>
        <w:spacing w:after="0" w:line="240" w:lineRule="auto"/>
        <w:contextualSpacing/>
        <w:rPr>
          <w:rFonts w:cs="Times New Roman"/>
          <w:color w:val="000000" w:themeColor="text1"/>
        </w:rPr>
      </w:pPr>
      <w:r w:rsidRPr="006C3735">
        <w:rPr>
          <w:rFonts w:cs="Times New Roman"/>
          <w:color w:val="000000" w:themeColor="text1"/>
        </w:rPr>
        <w:t>Liaison with the Center for Service Learning on behalf of Staff.</w:t>
      </w:r>
    </w:p>
    <w:p w:rsidR="00016E60" w:rsidRPr="006C3735" w:rsidRDefault="00016E60" w:rsidP="00016E60">
      <w:pPr>
        <w:pStyle w:val="ListParagraph"/>
        <w:numPr>
          <w:ilvl w:val="0"/>
          <w:numId w:val="40"/>
        </w:numPr>
        <w:tabs>
          <w:tab w:val="left" w:pos="1080"/>
        </w:tabs>
        <w:spacing w:after="0" w:line="240" w:lineRule="auto"/>
        <w:contextualSpacing/>
        <w:rPr>
          <w:rFonts w:cs="Times New Roman"/>
          <w:color w:val="000000" w:themeColor="text1"/>
        </w:rPr>
      </w:pPr>
      <w:r w:rsidRPr="006C3735">
        <w:rPr>
          <w:rFonts w:cs="Times New Roman"/>
          <w:color w:val="000000" w:themeColor="text1"/>
        </w:rPr>
        <w:t>Provide leadership for community service/engagement as needed.</w:t>
      </w:r>
    </w:p>
    <w:p w:rsidR="00016E60" w:rsidRPr="006C3735" w:rsidRDefault="00016E60" w:rsidP="00016E60">
      <w:pPr>
        <w:pStyle w:val="ListParagraph"/>
        <w:numPr>
          <w:ilvl w:val="0"/>
          <w:numId w:val="40"/>
        </w:numPr>
        <w:tabs>
          <w:tab w:val="left" w:pos="1080"/>
        </w:tabs>
        <w:spacing w:after="0" w:line="240" w:lineRule="auto"/>
        <w:contextualSpacing/>
        <w:rPr>
          <w:rFonts w:cs="Times New Roman"/>
          <w:color w:val="000000" w:themeColor="text1"/>
        </w:rPr>
      </w:pPr>
      <w:r w:rsidRPr="006C3735">
        <w:rPr>
          <w:rFonts w:cs="Times New Roman"/>
          <w:color w:val="000000" w:themeColor="text1"/>
        </w:rPr>
        <w:t>Advocate for community service/engagement.</w:t>
      </w:r>
    </w:p>
    <w:p w:rsidR="00016E60" w:rsidRPr="006C3735" w:rsidRDefault="00016E60" w:rsidP="00016E60">
      <w:pPr>
        <w:pStyle w:val="ListParagraph"/>
        <w:numPr>
          <w:ilvl w:val="0"/>
          <w:numId w:val="40"/>
        </w:numPr>
        <w:tabs>
          <w:tab w:val="left" w:pos="1080"/>
        </w:tabs>
        <w:spacing w:after="0" w:line="240" w:lineRule="auto"/>
        <w:contextualSpacing/>
        <w:rPr>
          <w:rFonts w:cs="Times New Roman"/>
          <w:color w:val="000000" w:themeColor="text1"/>
        </w:rPr>
      </w:pPr>
      <w:r w:rsidRPr="006C3735">
        <w:rPr>
          <w:rFonts w:cs="Times New Roman"/>
          <w:color w:val="000000" w:themeColor="text1"/>
        </w:rPr>
        <w:t>Be a point of contact for community members and partnerships.</w:t>
      </w:r>
    </w:p>
    <w:p w:rsidR="00016E60" w:rsidRPr="00936B01" w:rsidRDefault="00016E60" w:rsidP="00016E60">
      <w:pPr>
        <w:pStyle w:val="ListParagraph"/>
        <w:numPr>
          <w:ilvl w:val="0"/>
          <w:numId w:val="2"/>
        </w:numPr>
        <w:shd w:val="clear" w:color="auto" w:fill="FFFFFF"/>
        <w:spacing w:after="0" w:line="240" w:lineRule="auto"/>
        <w:contextualSpacing/>
        <w:rPr>
          <w:rFonts w:eastAsia="Times New Roman" w:cs="Arial"/>
          <w:color w:val="000000" w:themeColor="text1"/>
        </w:rPr>
      </w:pPr>
      <w:r w:rsidRPr="00936B01">
        <w:rPr>
          <w:rFonts w:asciiTheme="minorHAnsi" w:eastAsia="Times New Roman" w:hAnsiTheme="minorHAnsi" w:cs="Arial"/>
          <w:color w:val="000000" w:themeColor="text1"/>
        </w:rPr>
        <w:t>Term of Office:  Each officer will serve a one-year term and assume duties July 1 after election in April.</w:t>
      </w:r>
    </w:p>
    <w:p w:rsidR="00016E60" w:rsidRDefault="00016E60" w:rsidP="00016E60">
      <w:pPr>
        <w:pStyle w:val="ListParagraph"/>
        <w:numPr>
          <w:ilvl w:val="0"/>
          <w:numId w:val="15"/>
        </w:numPr>
        <w:shd w:val="clear" w:color="auto" w:fill="FFFFFF"/>
        <w:spacing w:after="0" w:line="240" w:lineRule="auto"/>
        <w:contextualSpacing/>
        <w:rPr>
          <w:rFonts w:eastAsia="Times New Roman" w:cs="Arial"/>
          <w:color w:val="000000" w:themeColor="text1"/>
        </w:rPr>
      </w:pPr>
      <w:r w:rsidRPr="0069673A">
        <w:rPr>
          <w:rFonts w:eastAsia="Times New Roman" w:cs="Arial"/>
          <w:color w:val="000000" w:themeColor="text1"/>
        </w:rPr>
        <w:t>A representative shall not hold more than one office at a time, and no member shall be eligible to serve more than two consecutive terms in the same office. However, if a member assumes an unexpired term for less than six months, the member may be elected for the next two consecutive terms.</w:t>
      </w:r>
    </w:p>
    <w:p w:rsidR="00016E60" w:rsidRPr="00936B01" w:rsidRDefault="00016E60" w:rsidP="00016E60">
      <w:pPr>
        <w:pStyle w:val="ListParagraph"/>
        <w:numPr>
          <w:ilvl w:val="0"/>
          <w:numId w:val="2"/>
        </w:numPr>
        <w:shd w:val="clear" w:color="auto" w:fill="FFFFFF"/>
        <w:spacing w:after="0" w:line="240" w:lineRule="auto"/>
        <w:contextualSpacing/>
        <w:rPr>
          <w:rFonts w:asciiTheme="minorHAnsi" w:eastAsia="Times New Roman" w:hAnsiTheme="minorHAnsi" w:cs="Arial"/>
          <w:color w:val="000000" w:themeColor="text1"/>
        </w:rPr>
      </w:pPr>
      <w:r w:rsidRPr="00936B01">
        <w:rPr>
          <w:rFonts w:asciiTheme="minorHAnsi" w:eastAsia="Times New Roman" w:hAnsiTheme="minorHAnsi" w:cs="Arial"/>
          <w:color w:val="000000" w:themeColor="text1"/>
        </w:rPr>
        <w:t xml:space="preserve">Unexpired Term: </w:t>
      </w:r>
      <w:proofErr w:type="gramStart"/>
      <w:r w:rsidRPr="00936B01">
        <w:rPr>
          <w:rFonts w:asciiTheme="minorHAnsi" w:eastAsia="Times New Roman" w:hAnsiTheme="minorHAnsi" w:cs="Arial"/>
          <w:color w:val="000000" w:themeColor="text1"/>
        </w:rPr>
        <w:t>In the event that</w:t>
      </w:r>
      <w:proofErr w:type="gramEnd"/>
      <w:r w:rsidRPr="00936B01">
        <w:rPr>
          <w:rFonts w:asciiTheme="minorHAnsi" w:eastAsia="Times New Roman" w:hAnsiTheme="minorHAnsi" w:cs="Arial"/>
          <w:color w:val="000000" w:themeColor="text1"/>
        </w:rPr>
        <w:t xml:space="preserve"> the Chair is unable to complete the elected term of office, the Chair-Elect shall assume the vacant office for the length of the unexpired term. A special election will be held at any regular meeting of the Staff Senate for Chair-elect in the event that the office of Chair-Elect is unable to complete the elected term of </w:t>
      </w:r>
      <w:proofErr w:type="gramStart"/>
      <w:r w:rsidRPr="00936B01">
        <w:rPr>
          <w:rFonts w:asciiTheme="minorHAnsi" w:eastAsia="Times New Roman" w:hAnsiTheme="minorHAnsi" w:cs="Arial"/>
          <w:color w:val="000000" w:themeColor="text1"/>
        </w:rPr>
        <w:t>office,</w:t>
      </w:r>
      <w:proofErr w:type="gramEnd"/>
      <w:r w:rsidRPr="00936B01">
        <w:rPr>
          <w:rFonts w:asciiTheme="minorHAnsi" w:eastAsia="Times New Roman" w:hAnsiTheme="minorHAnsi" w:cs="Arial"/>
          <w:color w:val="000000" w:themeColor="text1"/>
        </w:rPr>
        <w:t xml:space="preserve"> a special election will be held at any regular meeting of the Staff Senate for Chair-Elect. In the event the Vice-Chair is unable to complete the elected term of </w:t>
      </w:r>
      <w:proofErr w:type="gramStart"/>
      <w:r w:rsidRPr="00936B01">
        <w:rPr>
          <w:rFonts w:asciiTheme="minorHAnsi" w:eastAsia="Times New Roman" w:hAnsiTheme="minorHAnsi" w:cs="Arial"/>
          <w:color w:val="000000" w:themeColor="text1"/>
        </w:rPr>
        <w:t>office,</w:t>
      </w:r>
      <w:proofErr w:type="gramEnd"/>
      <w:r w:rsidRPr="00936B01">
        <w:rPr>
          <w:rFonts w:asciiTheme="minorHAnsi" w:eastAsia="Times New Roman" w:hAnsiTheme="minorHAnsi" w:cs="Arial"/>
          <w:color w:val="000000" w:themeColor="text1"/>
        </w:rPr>
        <w:t xml:space="preserve"> a special election will be held at any regular meeting of the Staff Senate for Vice-Chair. In the </w:t>
      </w:r>
      <w:proofErr w:type="gramStart"/>
      <w:r w:rsidRPr="00936B01">
        <w:rPr>
          <w:rFonts w:asciiTheme="minorHAnsi" w:eastAsia="Times New Roman" w:hAnsiTheme="minorHAnsi" w:cs="Arial"/>
          <w:color w:val="000000" w:themeColor="text1"/>
        </w:rPr>
        <w:t>event</w:t>
      </w:r>
      <w:proofErr w:type="gramEnd"/>
      <w:r w:rsidRPr="00936B01">
        <w:rPr>
          <w:rFonts w:asciiTheme="minorHAnsi" w:eastAsia="Times New Roman" w:hAnsiTheme="minorHAnsi" w:cs="Arial"/>
          <w:color w:val="000000" w:themeColor="text1"/>
        </w:rPr>
        <w:t xml:space="preserve"> any other Officer position becomes vacant a special election shall be held at any regular meeting of the Staff Senate by the Chair in order to fill the vacant office for the remainder of the term.</w:t>
      </w:r>
    </w:p>
    <w:p w:rsidR="00016E60" w:rsidRPr="0069673A" w:rsidRDefault="00016E60" w:rsidP="00016E60">
      <w:pPr>
        <w:pStyle w:val="ListParagraph"/>
        <w:numPr>
          <w:ilvl w:val="0"/>
          <w:numId w:val="2"/>
        </w:numPr>
        <w:shd w:val="clear" w:color="auto" w:fill="FFFFFF"/>
        <w:spacing w:after="0" w:line="240" w:lineRule="auto"/>
        <w:contextualSpacing/>
        <w:rPr>
          <w:rFonts w:asciiTheme="minorHAnsi" w:eastAsia="Times New Roman" w:hAnsiTheme="minorHAnsi" w:cs="Arial"/>
          <w:color w:val="000000" w:themeColor="text1"/>
        </w:rPr>
      </w:pPr>
      <w:r w:rsidRPr="0069673A">
        <w:rPr>
          <w:rFonts w:eastAsia="Times New Roman" w:cs="Arial"/>
          <w:color w:val="000000" w:themeColor="text1"/>
        </w:rPr>
        <w:t xml:space="preserve">Officer Removal: If it is deemed an Officer is not fulfilling duties as described above, </w:t>
      </w:r>
      <w:r w:rsidRPr="0069673A">
        <w:rPr>
          <w:color w:val="000000" w:themeColor="text1"/>
        </w:rPr>
        <w:t xml:space="preserve">a 2/3 vote of the Staff Senate members present is needed </w:t>
      </w:r>
      <w:proofErr w:type="gramStart"/>
      <w:r w:rsidRPr="0069673A">
        <w:rPr>
          <w:color w:val="000000" w:themeColor="text1"/>
        </w:rPr>
        <w:t>in order to</w:t>
      </w:r>
      <w:proofErr w:type="gramEnd"/>
      <w:r w:rsidRPr="0069673A">
        <w:rPr>
          <w:color w:val="000000" w:themeColor="text1"/>
        </w:rPr>
        <w:t xml:space="preserve"> remove the Officer from the seat. Any member with cause to initiate removal should discuss the situation with the Parliamentarian who will bring it to the entire Staff Senate body (and notify the person in question) at the next scheduled meeting where a discussion with entire Staff Senate body will take place. A vote for removal will take place at the following scheduled meeting. In event that the officer in question is the Parliamentarian, or there is no Parliamentarian, then the officer to initiate the discussion will be the Secretary. </w:t>
      </w:r>
    </w:p>
    <w:p w:rsidR="00016E60" w:rsidRPr="0069673A" w:rsidRDefault="00016E60" w:rsidP="00016E60">
      <w:pPr>
        <w:shd w:val="clear" w:color="auto" w:fill="FFFFFF"/>
        <w:tabs>
          <w:tab w:val="left" w:pos="360"/>
        </w:tabs>
        <w:spacing w:after="0" w:line="240" w:lineRule="auto"/>
        <w:contextualSpacing/>
        <w:rPr>
          <w:rFonts w:eastAsia="Times New Roman" w:cs="Arial"/>
          <w:color w:val="000000" w:themeColor="text1"/>
        </w:rPr>
      </w:pPr>
    </w:p>
    <w:p w:rsidR="00016E60" w:rsidRPr="00067510" w:rsidRDefault="00016E60" w:rsidP="00016E60">
      <w:pPr>
        <w:pStyle w:val="Heading2"/>
        <w:rPr>
          <w:rFonts w:eastAsia="Times New Roman"/>
        </w:rPr>
      </w:pPr>
      <w:bookmarkStart w:id="7" w:name="_Toc10125351"/>
      <w:r w:rsidRPr="00067510">
        <w:rPr>
          <w:rFonts w:eastAsia="Times New Roman"/>
        </w:rPr>
        <w:t>Nominations and Elections</w:t>
      </w:r>
      <w:bookmarkEnd w:id="7"/>
    </w:p>
    <w:p w:rsidR="00016E60" w:rsidRPr="0069673A" w:rsidRDefault="00016E60" w:rsidP="00016E60">
      <w:pPr>
        <w:pStyle w:val="ListParagraph"/>
        <w:numPr>
          <w:ilvl w:val="0"/>
          <w:numId w:val="7"/>
        </w:numPr>
        <w:shd w:val="clear" w:color="auto" w:fill="FFFFFF"/>
        <w:spacing w:after="0" w:line="240" w:lineRule="auto"/>
        <w:contextualSpacing/>
        <w:rPr>
          <w:rFonts w:asciiTheme="minorHAnsi" w:eastAsia="Times New Roman" w:hAnsiTheme="minorHAnsi" w:cs="Arial"/>
          <w:i/>
          <w:color w:val="000000" w:themeColor="text1"/>
        </w:rPr>
      </w:pPr>
      <w:r w:rsidRPr="0069673A">
        <w:rPr>
          <w:rFonts w:asciiTheme="minorHAnsi" w:eastAsia="Times New Roman" w:hAnsiTheme="minorHAnsi" w:cs="Arial"/>
          <w:color w:val="000000" w:themeColor="text1"/>
        </w:rPr>
        <w:t>Delegates: Nominations and elections of Staff Senate Delegates shall be conducted in accordance with procedures established and carried out by the Governance Committee and approved by the Staff Senate. This process will take place during Janua</w:t>
      </w:r>
      <w:r>
        <w:rPr>
          <w:rFonts w:asciiTheme="minorHAnsi" w:eastAsia="Times New Roman" w:hAnsiTheme="minorHAnsi" w:cs="Arial"/>
          <w:color w:val="000000" w:themeColor="text1"/>
        </w:rPr>
        <w:t xml:space="preserve">ry/February and shall include: </w:t>
      </w:r>
    </w:p>
    <w:p w:rsidR="00016E60" w:rsidRPr="0069673A" w:rsidRDefault="00016E60" w:rsidP="00016E60">
      <w:pPr>
        <w:pStyle w:val="ListParagraph"/>
        <w:numPr>
          <w:ilvl w:val="0"/>
          <w:numId w:val="8"/>
        </w:numPr>
        <w:shd w:val="clear" w:color="auto" w:fill="FFFFFF"/>
        <w:tabs>
          <w:tab w:val="left" w:pos="1080"/>
        </w:tabs>
        <w:spacing w:after="0" w:line="240" w:lineRule="auto"/>
        <w:contextualSpacing/>
        <w:rPr>
          <w:rFonts w:asciiTheme="minorHAnsi" w:eastAsia="Times New Roman" w:hAnsiTheme="minorHAnsi" w:cs="Arial"/>
          <w:color w:val="000000" w:themeColor="text1"/>
        </w:rPr>
      </w:pPr>
      <w:r w:rsidRPr="0069673A">
        <w:rPr>
          <w:rFonts w:asciiTheme="minorHAnsi" w:eastAsia="Times New Roman" w:hAnsiTheme="minorHAnsi" w:cs="Arial"/>
          <w:color w:val="000000" w:themeColor="text1"/>
        </w:rPr>
        <w:t>Seeking open nominations campus-wide.</w:t>
      </w:r>
    </w:p>
    <w:p w:rsidR="00016E60" w:rsidRPr="0069673A" w:rsidRDefault="00016E60" w:rsidP="00016E60">
      <w:pPr>
        <w:shd w:val="clear" w:color="auto" w:fill="FFFFFF"/>
        <w:tabs>
          <w:tab w:val="left" w:pos="1080"/>
        </w:tabs>
        <w:spacing w:after="0" w:line="240" w:lineRule="auto"/>
        <w:ind w:left="720"/>
        <w:contextualSpacing/>
        <w:rPr>
          <w:rFonts w:eastAsia="Times New Roman" w:cs="Arial"/>
          <w:color w:val="000000" w:themeColor="text1"/>
        </w:rPr>
      </w:pPr>
      <w:r w:rsidRPr="0069673A">
        <w:rPr>
          <w:rFonts w:eastAsia="Times New Roman" w:cs="Arial"/>
          <w:color w:val="000000" w:themeColor="text1"/>
        </w:rPr>
        <w:t>2.</w:t>
      </w:r>
      <w:r w:rsidRPr="0069673A">
        <w:rPr>
          <w:rFonts w:eastAsia="Times New Roman" w:cs="Arial"/>
          <w:color w:val="000000" w:themeColor="text1"/>
        </w:rPr>
        <w:tab/>
        <w:t xml:space="preserve">Recruiting possible candidates where necessary. </w:t>
      </w:r>
    </w:p>
    <w:p w:rsidR="00016E60" w:rsidRPr="0069673A" w:rsidRDefault="00016E60" w:rsidP="00016E60">
      <w:pPr>
        <w:shd w:val="clear" w:color="auto" w:fill="FFFFFF"/>
        <w:tabs>
          <w:tab w:val="left" w:pos="1080"/>
        </w:tabs>
        <w:spacing w:after="0" w:line="240" w:lineRule="auto"/>
        <w:ind w:left="720"/>
        <w:contextualSpacing/>
        <w:rPr>
          <w:rFonts w:eastAsia="Times New Roman" w:cs="Arial"/>
          <w:color w:val="000000" w:themeColor="text1"/>
        </w:rPr>
      </w:pPr>
      <w:r w:rsidRPr="0069673A">
        <w:rPr>
          <w:rFonts w:eastAsia="Times New Roman" w:cs="Arial"/>
          <w:color w:val="000000" w:themeColor="text1"/>
        </w:rPr>
        <w:t>3.</w:t>
      </w:r>
      <w:r w:rsidRPr="0069673A">
        <w:rPr>
          <w:rFonts w:eastAsia="Times New Roman" w:cs="Arial"/>
          <w:color w:val="000000" w:themeColor="text1"/>
        </w:rPr>
        <w:tab/>
        <w:t>Conducting the campus-wide election by secret ballot in February.</w:t>
      </w:r>
    </w:p>
    <w:p w:rsidR="00016E60" w:rsidRPr="0069673A" w:rsidRDefault="00016E60" w:rsidP="00016E60">
      <w:pPr>
        <w:shd w:val="clear" w:color="auto" w:fill="FFFFFF"/>
        <w:tabs>
          <w:tab w:val="left" w:pos="1080"/>
        </w:tabs>
        <w:spacing w:after="0" w:line="240" w:lineRule="auto"/>
        <w:ind w:left="720"/>
        <w:contextualSpacing/>
        <w:rPr>
          <w:rFonts w:eastAsia="Times New Roman" w:cs="Arial"/>
          <w:color w:val="000000" w:themeColor="text1"/>
        </w:rPr>
      </w:pPr>
      <w:r w:rsidRPr="0069673A">
        <w:rPr>
          <w:rFonts w:eastAsia="Times New Roman" w:cs="Arial"/>
          <w:color w:val="000000" w:themeColor="text1"/>
        </w:rPr>
        <w:t>4.</w:t>
      </w:r>
      <w:r w:rsidRPr="0069673A">
        <w:rPr>
          <w:rFonts w:eastAsia="Times New Roman" w:cs="Arial"/>
          <w:color w:val="000000" w:themeColor="text1"/>
        </w:rPr>
        <w:tab/>
        <w:t>Conducting run-off elections, if necessary.</w:t>
      </w:r>
    </w:p>
    <w:p w:rsidR="00016E60" w:rsidRPr="0069673A" w:rsidRDefault="00016E60" w:rsidP="00016E60">
      <w:pPr>
        <w:shd w:val="clear" w:color="auto" w:fill="FFFFFF"/>
        <w:tabs>
          <w:tab w:val="left" w:pos="1080"/>
        </w:tabs>
        <w:spacing w:after="0" w:line="240" w:lineRule="auto"/>
        <w:ind w:left="720"/>
        <w:contextualSpacing/>
        <w:rPr>
          <w:rFonts w:eastAsia="Times New Roman" w:cs="Arial"/>
          <w:i/>
          <w:color w:val="000000" w:themeColor="text1"/>
        </w:rPr>
      </w:pPr>
      <w:r w:rsidRPr="0069673A">
        <w:rPr>
          <w:rFonts w:eastAsia="Times New Roman" w:cs="Arial"/>
          <w:color w:val="000000" w:themeColor="text1"/>
        </w:rPr>
        <w:t>5.</w:t>
      </w:r>
      <w:r w:rsidRPr="0069673A">
        <w:rPr>
          <w:rFonts w:eastAsia="Times New Roman" w:cs="Arial"/>
          <w:color w:val="000000" w:themeColor="text1"/>
        </w:rPr>
        <w:tab/>
        <w:t xml:space="preserve">Reporting election </w:t>
      </w:r>
      <w:proofErr w:type="gramStart"/>
      <w:r w:rsidRPr="0069673A">
        <w:rPr>
          <w:rFonts w:eastAsia="Times New Roman" w:cs="Arial"/>
          <w:color w:val="000000" w:themeColor="text1"/>
        </w:rPr>
        <w:t>results</w:t>
      </w:r>
      <w:proofErr w:type="gramEnd"/>
      <w:r w:rsidRPr="0069673A">
        <w:rPr>
          <w:rFonts w:eastAsia="Times New Roman" w:cs="Arial"/>
          <w:color w:val="000000" w:themeColor="text1"/>
        </w:rPr>
        <w:t xml:space="preserve"> no later than March 1. </w:t>
      </w:r>
    </w:p>
    <w:p w:rsidR="00016E60" w:rsidRPr="0069673A" w:rsidRDefault="00016E60" w:rsidP="00016E60">
      <w:pPr>
        <w:shd w:val="clear" w:color="auto" w:fill="FFFFFF"/>
        <w:tabs>
          <w:tab w:val="left" w:pos="1080"/>
        </w:tabs>
        <w:spacing w:after="0" w:line="240" w:lineRule="auto"/>
        <w:ind w:left="720"/>
        <w:contextualSpacing/>
        <w:rPr>
          <w:rFonts w:eastAsia="Times New Roman" w:cs="Arial"/>
          <w:color w:val="000000" w:themeColor="text1"/>
        </w:rPr>
      </w:pPr>
      <w:r w:rsidRPr="0069673A">
        <w:rPr>
          <w:rFonts w:eastAsia="Times New Roman" w:cs="Arial"/>
          <w:color w:val="000000" w:themeColor="text1"/>
        </w:rPr>
        <w:lastRenderedPageBreak/>
        <w:t>6.    Newly elected Delegates can attend the April, May, and June meetings.</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i/>
          <w:color w:val="000000" w:themeColor="text1"/>
        </w:rPr>
      </w:pPr>
      <w:r w:rsidRPr="0069673A">
        <w:rPr>
          <w:rFonts w:eastAsia="Times New Roman" w:cs="Arial"/>
          <w:color w:val="000000" w:themeColor="text1"/>
        </w:rPr>
        <w:t>B.</w:t>
      </w:r>
      <w:r w:rsidRPr="0069673A">
        <w:rPr>
          <w:rFonts w:eastAsia="Times New Roman" w:cs="Arial"/>
          <w:color w:val="000000" w:themeColor="text1"/>
        </w:rPr>
        <w:tab/>
        <w:t xml:space="preserve">Officers: The Staff Senate representatives shall elect Staff Senate officers. All Staff Senate members who will be serving in the upcoming term (newly elected representatives and those in second year of service) are eligible for election as an officer. Nominations and elections of Staff Senate officers shall be conducted in accordance with procedures established and carried out by the Governance Committee and approved by the Staff Senate. This process will take place during April and shall include: </w:t>
      </w:r>
    </w:p>
    <w:p w:rsidR="00016E60" w:rsidRPr="0069673A" w:rsidRDefault="00016E60" w:rsidP="00016E60">
      <w:pPr>
        <w:pStyle w:val="ListParagraph"/>
        <w:numPr>
          <w:ilvl w:val="0"/>
          <w:numId w:val="22"/>
        </w:numPr>
        <w:shd w:val="clear" w:color="auto" w:fill="FFFFFF"/>
        <w:tabs>
          <w:tab w:val="left" w:pos="1080"/>
        </w:tabs>
        <w:spacing w:after="0" w:line="240" w:lineRule="auto"/>
        <w:contextualSpacing/>
        <w:rPr>
          <w:rFonts w:eastAsia="Times New Roman" w:cs="Arial"/>
          <w:color w:val="000000" w:themeColor="text1"/>
        </w:rPr>
      </w:pPr>
      <w:r w:rsidRPr="0069673A">
        <w:rPr>
          <w:rFonts w:eastAsia="Times New Roman" w:cs="Arial"/>
          <w:color w:val="000000" w:themeColor="text1"/>
        </w:rPr>
        <w:t>Inviting nominations from Staff Senate members at the April Meeting</w:t>
      </w:r>
      <w:proofErr w:type="gramStart"/>
      <w:r w:rsidRPr="0069673A">
        <w:rPr>
          <w:rFonts w:eastAsia="Times New Roman" w:cs="Arial"/>
          <w:color w:val="000000" w:themeColor="text1"/>
        </w:rPr>
        <w:t>. .</w:t>
      </w:r>
      <w:proofErr w:type="gramEnd"/>
      <w:r w:rsidRPr="0069673A">
        <w:rPr>
          <w:rFonts w:eastAsia="Times New Roman" w:cs="Arial"/>
          <w:color w:val="000000" w:themeColor="text1"/>
        </w:rPr>
        <w:t xml:space="preserve"> Nominations from the floor for each office shall be in order.</w:t>
      </w:r>
    </w:p>
    <w:p w:rsidR="00016E60" w:rsidRPr="0069673A" w:rsidRDefault="00016E60" w:rsidP="00016E60">
      <w:pPr>
        <w:pStyle w:val="ListParagraph"/>
        <w:numPr>
          <w:ilvl w:val="0"/>
          <w:numId w:val="22"/>
        </w:numPr>
        <w:shd w:val="clear" w:color="auto" w:fill="FFFFFF"/>
        <w:tabs>
          <w:tab w:val="left" w:pos="1080"/>
        </w:tabs>
        <w:spacing w:after="0" w:line="240" w:lineRule="auto"/>
        <w:contextualSpacing/>
        <w:rPr>
          <w:rFonts w:eastAsia="Times New Roman" w:cs="Arial"/>
          <w:color w:val="000000" w:themeColor="text1"/>
        </w:rPr>
      </w:pPr>
      <w:r w:rsidRPr="0069673A">
        <w:rPr>
          <w:rFonts w:eastAsia="Times New Roman" w:cs="Arial"/>
          <w:color w:val="000000" w:themeColor="text1"/>
        </w:rPr>
        <w:t>Senators that accept nominations sho</w:t>
      </w:r>
      <w:r>
        <w:rPr>
          <w:rFonts w:eastAsia="Times New Roman" w:cs="Arial"/>
          <w:color w:val="000000" w:themeColor="text1"/>
        </w:rPr>
        <w:t xml:space="preserve">uld notify the </w:t>
      </w:r>
      <w:r w:rsidRPr="0069673A">
        <w:rPr>
          <w:rFonts w:eastAsia="Times New Roman" w:cs="Arial"/>
          <w:color w:val="000000" w:themeColor="text1"/>
        </w:rPr>
        <w:t xml:space="preserve">Governance Committee Chair prior to the </w:t>
      </w:r>
      <w:r>
        <w:rPr>
          <w:rFonts w:eastAsia="Times New Roman" w:cs="Arial"/>
          <w:color w:val="000000" w:themeColor="text1"/>
        </w:rPr>
        <w:t>June</w:t>
      </w:r>
      <w:r w:rsidRPr="0069673A">
        <w:rPr>
          <w:rFonts w:eastAsia="Times New Roman" w:cs="Arial"/>
          <w:color w:val="000000" w:themeColor="text1"/>
        </w:rPr>
        <w:t xml:space="preserve"> meeting. At the </w:t>
      </w:r>
      <w:r>
        <w:rPr>
          <w:rFonts w:eastAsia="Times New Roman" w:cs="Arial"/>
          <w:color w:val="000000" w:themeColor="text1"/>
        </w:rPr>
        <w:t>June</w:t>
      </w:r>
      <w:r w:rsidRPr="0069673A">
        <w:rPr>
          <w:rFonts w:eastAsia="Times New Roman" w:cs="Arial"/>
          <w:color w:val="000000" w:themeColor="text1"/>
        </w:rPr>
        <w:t xml:space="preserve"> meeting, nominated Senators should be prepared to share why </w:t>
      </w:r>
      <w:r>
        <w:rPr>
          <w:rFonts w:eastAsia="Times New Roman" w:cs="Arial"/>
          <w:color w:val="000000" w:themeColor="text1"/>
        </w:rPr>
        <w:t>the General Body should elect the Senator</w:t>
      </w:r>
      <w:r w:rsidRPr="0069673A">
        <w:rPr>
          <w:rFonts w:eastAsia="Times New Roman" w:cs="Arial"/>
          <w:color w:val="000000" w:themeColor="text1"/>
        </w:rPr>
        <w:t xml:space="preserve"> to the respective officer position.</w:t>
      </w:r>
    </w:p>
    <w:p w:rsidR="00016E60" w:rsidRPr="0069673A" w:rsidRDefault="00016E60" w:rsidP="00016E60">
      <w:pPr>
        <w:shd w:val="clear" w:color="auto" w:fill="FFFFFF"/>
        <w:tabs>
          <w:tab w:val="left" w:pos="1080"/>
        </w:tabs>
        <w:spacing w:after="0" w:line="240" w:lineRule="auto"/>
        <w:ind w:left="1080" w:hanging="360"/>
        <w:contextualSpacing/>
        <w:rPr>
          <w:rFonts w:eastAsia="Times New Roman" w:cs="Arial"/>
          <w:color w:val="000000" w:themeColor="text1"/>
        </w:rPr>
      </w:pPr>
      <w:r w:rsidRPr="0069673A">
        <w:rPr>
          <w:rFonts w:eastAsia="Times New Roman" w:cs="Arial"/>
          <w:color w:val="000000" w:themeColor="text1"/>
        </w:rPr>
        <w:t>3.</w:t>
      </w:r>
      <w:r w:rsidRPr="0069673A">
        <w:rPr>
          <w:rFonts w:eastAsia="Times New Roman" w:cs="Arial"/>
          <w:color w:val="000000" w:themeColor="text1"/>
        </w:rPr>
        <w:tab/>
        <w:t xml:space="preserve">Conducting the election of officers at the June meeting. </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color w:val="000000" w:themeColor="text1"/>
        </w:rPr>
      </w:pPr>
    </w:p>
    <w:p w:rsidR="00016E60" w:rsidRPr="00067510" w:rsidRDefault="00016E60" w:rsidP="00016E60">
      <w:pPr>
        <w:pStyle w:val="Heading2"/>
        <w:rPr>
          <w:rFonts w:eastAsia="Times New Roman"/>
        </w:rPr>
      </w:pPr>
      <w:bookmarkStart w:id="8" w:name="_Toc10125352"/>
      <w:r w:rsidRPr="00067510">
        <w:rPr>
          <w:rFonts w:eastAsia="Times New Roman"/>
        </w:rPr>
        <w:t>Executive Committee</w:t>
      </w:r>
      <w:bookmarkEnd w:id="8"/>
    </w:p>
    <w:p w:rsidR="00016E60" w:rsidRPr="0069673A" w:rsidRDefault="00016E60" w:rsidP="00016E60">
      <w:pPr>
        <w:shd w:val="clear" w:color="auto" w:fill="FFFFFF"/>
        <w:tabs>
          <w:tab w:val="left" w:pos="360"/>
          <w:tab w:val="left" w:pos="1080"/>
        </w:tabs>
        <w:spacing w:after="0" w:line="240" w:lineRule="auto"/>
        <w:ind w:left="720" w:hanging="720"/>
        <w:contextualSpacing/>
        <w:rPr>
          <w:rFonts w:eastAsia="Times New Roman" w:cs="Arial"/>
          <w:color w:val="000000" w:themeColor="text1"/>
        </w:rPr>
      </w:pPr>
      <w:r w:rsidRPr="0069673A">
        <w:rPr>
          <w:rFonts w:eastAsia="Times New Roman" w:cs="Arial"/>
          <w:color w:val="000000" w:themeColor="text1"/>
        </w:rPr>
        <w:tab/>
        <w:t xml:space="preserve">A. </w:t>
      </w:r>
      <w:r w:rsidRPr="0069673A">
        <w:rPr>
          <w:rFonts w:eastAsia="Times New Roman" w:cs="Arial"/>
          <w:color w:val="000000" w:themeColor="text1"/>
        </w:rPr>
        <w:tab/>
        <w:t xml:space="preserve">The membership of the Executive Committee shall consist of the six elected officers of the Staff Senate and the chairs of the four standing committees. </w:t>
      </w:r>
      <w:r>
        <w:rPr>
          <w:rFonts w:eastAsia="Times New Roman" w:cs="Arial"/>
          <w:color w:val="000000" w:themeColor="text1"/>
        </w:rPr>
        <w:t>The Executive Committee</w:t>
      </w:r>
      <w:r w:rsidRPr="0069673A">
        <w:rPr>
          <w:rFonts w:eastAsia="Times New Roman" w:cs="Arial"/>
          <w:color w:val="000000" w:themeColor="text1"/>
        </w:rPr>
        <w:t xml:space="preserve"> shall meet monthly or as needed to set the agenda of all Staff Senate meetings and to determine the appropriate discussion and disbursement of all issues and concerns which come to the Staff Senate (i.e., referral to a standing committee; establishment of a special committee or task force to consider an issue; referral to an administrative unit for clarification; placement on the agenda of the Staff Senate, etc.) </w:t>
      </w:r>
    </w:p>
    <w:p w:rsidR="00016E60" w:rsidRPr="0069673A" w:rsidRDefault="00016E60" w:rsidP="00016E60">
      <w:pPr>
        <w:shd w:val="clear" w:color="auto" w:fill="FFFFFF"/>
        <w:spacing w:after="0" w:line="240" w:lineRule="auto"/>
        <w:ind w:left="360"/>
        <w:contextualSpacing/>
        <w:rPr>
          <w:rFonts w:eastAsia="Times New Roman" w:cs="Arial"/>
          <w:i/>
          <w:color w:val="000000" w:themeColor="text1"/>
        </w:rPr>
      </w:pPr>
    </w:p>
    <w:p w:rsidR="00016E60" w:rsidRDefault="00016E60" w:rsidP="00016E60">
      <w:pPr>
        <w:pStyle w:val="Heading2"/>
        <w:rPr>
          <w:rFonts w:eastAsia="Times New Roman"/>
        </w:rPr>
      </w:pPr>
      <w:bookmarkStart w:id="9" w:name="_Toc10125353"/>
      <w:r w:rsidRPr="00067510">
        <w:rPr>
          <w:rFonts w:eastAsia="Times New Roman"/>
        </w:rPr>
        <w:t>Standing Committees</w:t>
      </w:r>
      <w:r>
        <w:rPr>
          <w:rFonts w:eastAsia="Times New Roman"/>
        </w:rPr>
        <w:t>:</w:t>
      </w:r>
      <w:bookmarkEnd w:id="9"/>
      <w:r>
        <w:rPr>
          <w:rFonts w:eastAsia="Times New Roman"/>
        </w:rPr>
        <w:t xml:space="preserve">  </w:t>
      </w:r>
    </w:p>
    <w:p w:rsidR="00016E60" w:rsidRPr="0069673A" w:rsidRDefault="00016E60" w:rsidP="00016E60">
      <w:pPr>
        <w:shd w:val="clear" w:color="auto" w:fill="FFFFFF"/>
        <w:tabs>
          <w:tab w:val="left" w:pos="360"/>
          <w:tab w:val="left" w:pos="1080"/>
        </w:tabs>
        <w:spacing w:after="0" w:line="240" w:lineRule="auto"/>
        <w:ind w:left="720" w:hanging="360"/>
        <w:contextualSpacing/>
        <w:rPr>
          <w:rFonts w:eastAsia="Times New Roman" w:cs="Arial"/>
          <w:color w:val="000000" w:themeColor="text1"/>
        </w:rPr>
      </w:pPr>
      <w:r>
        <w:rPr>
          <w:rFonts w:eastAsia="Times New Roman" w:cs="Arial"/>
          <w:color w:val="000000" w:themeColor="text1"/>
        </w:rPr>
        <w:t>A.  The Chairs of each standing committee are required to attend the Executive Council meeting each month. A</w:t>
      </w:r>
      <w:r w:rsidRPr="0069673A">
        <w:rPr>
          <w:rFonts w:eastAsia="Times New Roman" w:cs="Arial"/>
          <w:color w:val="000000" w:themeColor="text1"/>
        </w:rPr>
        <w:t>ny Committee Chair that cannot attend the Executive Council should have someone else from that Com</w:t>
      </w:r>
      <w:r>
        <w:rPr>
          <w:rFonts w:eastAsia="Times New Roman" w:cs="Arial"/>
          <w:color w:val="000000" w:themeColor="text1"/>
        </w:rPr>
        <w:t xml:space="preserve">mittee attend on behalf of the committee. </w:t>
      </w:r>
      <w:r w:rsidRPr="0069673A">
        <w:rPr>
          <w:rFonts w:eastAsia="Times New Roman" w:cs="Arial"/>
          <w:color w:val="000000" w:themeColor="text1"/>
        </w:rPr>
        <w:t>Each Committee should meet at least once a month</w:t>
      </w:r>
      <w:r>
        <w:rPr>
          <w:rFonts w:eastAsia="Times New Roman" w:cs="Arial"/>
          <w:color w:val="000000" w:themeColor="text1"/>
        </w:rPr>
        <w:t>.</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color w:val="000000" w:themeColor="text1"/>
        </w:rPr>
      </w:pPr>
      <w:r w:rsidRPr="0069673A">
        <w:rPr>
          <w:rFonts w:eastAsia="Times New Roman" w:cs="Arial"/>
          <w:color w:val="000000" w:themeColor="text1"/>
        </w:rPr>
        <w:t>A.</w:t>
      </w:r>
      <w:r w:rsidRPr="0069673A">
        <w:rPr>
          <w:rFonts w:eastAsia="Times New Roman" w:cs="Arial"/>
          <w:color w:val="000000" w:themeColor="text1"/>
        </w:rPr>
        <w:tab/>
        <w:t>Governance Committee: The duties of the committee will be to handle all nominations, elections, and orientation procedures for representatives and officers; to accept, study and recommend changes to bylaws and procedures; to provide staff names to university persons seeking staff representation on university committees; to address other issues and activities related to governance.</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color w:val="000000" w:themeColor="text1"/>
        </w:rPr>
      </w:pPr>
      <w:r w:rsidRPr="0069673A">
        <w:rPr>
          <w:rFonts w:eastAsia="Times New Roman" w:cs="Arial"/>
          <w:color w:val="000000" w:themeColor="text1"/>
        </w:rPr>
        <w:t>B.</w:t>
      </w:r>
      <w:r w:rsidRPr="0069673A">
        <w:rPr>
          <w:rFonts w:eastAsia="Times New Roman" w:cs="Arial"/>
          <w:color w:val="000000" w:themeColor="text1"/>
        </w:rPr>
        <w:tab/>
        <w:t>Public Relations Committee: The duties of the committee will be to plan and coordinate the communication function such that staff can exchange ideas with representatives on issues and concerns; to serve as the public relations agent of the Staff Senate. Methods of communication may include newsletters, press releases, and web page management. Additional responsibilities may include employee recognition activities, service projects, and other public relations issues.</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color w:val="000000" w:themeColor="text1"/>
        </w:rPr>
      </w:pPr>
      <w:r w:rsidRPr="0069673A">
        <w:rPr>
          <w:rFonts w:eastAsia="Times New Roman" w:cs="Arial"/>
          <w:color w:val="000000" w:themeColor="text1"/>
        </w:rPr>
        <w:t>C.</w:t>
      </w:r>
      <w:r w:rsidRPr="0069673A">
        <w:rPr>
          <w:rFonts w:eastAsia="Times New Roman" w:cs="Arial"/>
          <w:color w:val="000000" w:themeColor="text1"/>
        </w:rPr>
        <w:tab/>
      </w:r>
      <w:r>
        <w:rPr>
          <w:rFonts w:eastAsia="Times New Roman" w:cs="Arial"/>
          <w:color w:val="000000" w:themeColor="text1"/>
        </w:rPr>
        <w:t xml:space="preserve">Human Resources Committee:  </w:t>
      </w:r>
      <w:r w:rsidRPr="0069673A">
        <w:rPr>
          <w:rFonts w:eastAsia="Times New Roman" w:cs="Arial"/>
          <w:color w:val="000000" w:themeColor="text1"/>
        </w:rPr>
        <w:t xml:space="preserve">The duties of the committee will be to address all staff concerns and proposals </w:t>
      </w:r>
      <w:proofErr w:type="gramStart"/>
      <w:r w:rsidRPr="0069673A">
        <w:rPr>
          <w:rFonts w:eastAsia="Times New Roman" w:cs="Arial"/>
          <w:color w:val="000000" w:themeColor="text1"/>
        </w:rPr>
        <w:t>in the area of</w:t>
      </w:r>
      <w:proofErr w:type="gramEnd"/>
      <w:r w:rsidRPr="0069673A">
        <w:rPr>
          <w:rFonts w:eastAsia="Times New Roman" w:cs="Arial"/>
          <w:color w:val="000000" w:themeColor="text1"/>
        </w:rPr>
        <w:t xml:space="preserve"> salary/benefits, job classification, privatization, staff development and training, diversity/multiculturalism issues, and other human resources issues and activities.</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i/>
          <w:color w:val="000000" w:themeColor="text1"/>
        </w:rPr>
      </w:pPr>
      <w:r w:rsidRPr="0069673A">
        <w:rPr>
          <w:rFonts w:eastAsia="Times New Roman" w:cs="Arial"/>
          <w:color w:val="000000" w:themeColor="text1"/>
        </w:rPr>
        <w:t>D.</w:t>
      </w:r>
      <w:r w:rsidRPr="0069673A">
        <w:rPr>
          <w:rFonts w:eastAsia="Times New Roman" w:cs="Arial"/>
          <w:color w:val="000000" w:themeColor="text1"/>
        </w:rPr>
        <w:tab/>
        <w:t xml:space="preserve">Staff Senate Scholarship Selection Committee: The duties of this committee will be to solicit and accept applications (recruiting if necessary), certify eligibility and need of applicants, select an applicant by simple majority vote of the committee, recommend the candidate to Staff Senate for approval, and notify all applicants of results. The committee shall consist of a minimum of 5 members appointed by Staff Senate and chaired by a member of Staff Senate. The committee </w:t>
      </w:r>
      <w:r w:rsidRPr="0069673A">
        <w:rPr>
          <w:rFonts w:eastAsia="Times New Roman" w:cs="Arial"/>
          <w:color w:val="000000" w:themeColor="text1"/>
        </w:rPr>
        <w:lastRenderedPageBreak/>
        <w:t>will be open to representation outside of Staff Senate (except for the Chairperson, committee members do not need to be members of Staff Senate to serve).</w:t>
      </w:r>
      <w:r w:rsidRPr="0069673A">
        <w:rPr>
          <w:rFonts w:eastAsia="Times New Roman" w:cs="Arial"/>
          <w:i/>
          <w:color w:val="000000" w:themeColor="text1"/>
        </w:rPr>
        <w:t xml:space="preserve">  </w:t>
      </w:r>
    </w:p>
    <w:p w:rsidR="00016E60" w:rsidRPr="0069673A" w:rsidRDefault="00016E60" w:rsidP="00016E60">
      <w:pPr>
        <w:shd w:val="clear" w:color="auto" w:fill="FFFFFF"/>
        <w:tabs>
          <w:tab w:val="left" w:pos="1080"/>
        </w:tabs>
        <w:spacing w:after="0" w:line="240" w:lineRule="auto"/>
        <w:ind w:left="720"/>
        <w:contextualSpacing/>
        <w:rPr>
          <w:rFonts w:eastAsia="Times New Roman" w:cs="Arial"/>
          <w:color w:val="000000" w:themeColor="text1"/>
        </w:rPr>
      </w:pPr>
    </w:p>
    <w:p w:rsidR="00016E60" w:rsidRPr="00067510" w:rsidRDefault="00016E60" w:rsidP="00016E60">
      <w:pPr>
        <w:pStyle w:val="Heading2"/>
        <w:rPr>
          <w:rFonts w:eastAsia="Times New Roman"/>
        </w:rPr>
      </w:pPr>
      <w:bookmarkStart w:id="10" w:name="_Toc10125354"/>
      <w:r w:rsidRPr="00067510">
        <w:rPr>
          <w:rFonts w:eastAsia="Times New Roman"/>
        </w:rPr>
        <w:t>Meetings</w:t>
      </w:r>
      <w:bookmarkEnd w:id="10"/>
    </w:p>
    <w:p w:rsidR="00016E60" w:rsidRPr="000D4BE5" w:rsidRDefault="00016E60" w:rsidP="00016E60">
      <w:pPr>
        <w:pStyle w:val="ListParagraph"/>
        <w:numPr>
          <w:ilvl w:val="0"/>
          <w:numId w:val="23"/>
        </w:numPr>
        <w:shd w:val="clear" w:color="auto" w:fill="FFFFFF"/>
        <w:tabs>
          <w:tab w:val="left" w:pos="720"/>
        </w:tabs>
        <w:spacing w:after="0" w:line="240" w:lineRule="auto"/>
        <w:contextualSpacing/>
        <w:rPr>
          <w:rFonts w:eastAsia="Times New Roman" w:cs="Arial"/>
          <w:color w:val="000000" w:themeColor="text1"/>
        </w:rPr>
      </w:pPr>
      <w:r w:rsidRPr="0069673A">
        <w:rPr>
          <w:rFonts w:eastAsia="Times New Roman" w:cs="Arial"/>
          <w:color w:val="000000" w:themeColor="text1"/>
        </w:rPr>
        <w:t xml:space="preserve">All meetings of the Staff Senate shall be open to all employees and students, and the public to observe and make comments as appropriate. Regular meetings of the Staff Senate shall be held at least once monthly. Special meetings may be called as needed with appropriate notice given to members. </w:t>
      </w:r>
    </w:p>
    <w:p w:rsidR="00016E60" w:rsidRPr="0069673A" w:rsidRDefault="00016E60" w:rsidP="00016E60">
      <w:pPr>
        <w:pStyle w:val="ListParagraph"/>
        <w:numPr>
          <w:ilvl w:val="0"/>
          <w:numId w:val="23"/>
        </w:numPr>
        <w:shd w:val="clear" w:color="auto" w:fill="FFFFFF"/>
        <w:tabs>
          <w:tab w:val="left" w:pos="720"/>
        </w:tabs>
        <w:spacing w:after="0" w:line="240" w:lineRule="auto"/>
        <w:contextualSpacing/>
        <w:rPr>
          <w:rFonts w:eastAsia="Times New Roman" w:cs="Arial"/>
          <w:color w:val="000000" w:themeColor="text1"/>
        </w:rPr>
      </w:pPr>
      <w:r w:rsidRPr="0094197A">
        <w:rPr>
          <w:rFonts w:eastAsia="Times New Roman" w:cs="Arial"/>
          <w:color w:val="000000" w:themeColor="text1"/>
        </w:rPr>
        <w:t>Quorum</w:t>
      </w:r>
      <w:r w:rsidRPr="0069673A">
        <w:rPr>
          <w:rFonts w:eastAsia="Times New Roman" w:cs="Arial"/>
          <w:color w:val="000000" w:themeColor="text1"/>
        </w:rPr>
        <w:t xml:space="preserve">: </w:t>
      </w:r>
      <w:r w:rsidRPr="0069673A">
        <w:rPr>
          <w:color w:val="000000" w:themeColor="text1"/>
        </w:rPr>
        <w:t>Seventy-five percent (75%) of the Staff Senate Delegates shall constitute a quorum, excluding ex-officio members. Delegates may contribute via proxy or i</w:t>
      </w:r>
      <w:r>
        <w:rPr>
          <w:color w:val="000000" w:themeColor="text1"/>
        </w:rPr>
        <w:t>n-person (including e-presence).</w:t>
      </w:r>
    </w:p>
    <w:p w:rsidR="00016E60" w:rsidRPr="0069673A" w:rsidRDefault="00016E60" w:rsidP="00016E60">
      <w:pPr>
        <w:pStyle w:val="ListParagraph"/>
        <w:numPr>
          <w:ilvl w:val="0"/>
          <w:numId w:val="23"/>
        </w:numPr>
        <w:tabs>
          <w:tab w:val="left" w:pos="720"/>
          <w:tab w:val="left" w:pos="1080"/>
        </w:tabs>
        <w:spacing w:after="0" w:line="240" w:lineRule="auto"/>
        <w:contextualSpacing/>
        <w:rPr>
          <w:color w:val="000000" w:themeColor="text1"/>
        </w:rPr>
      </w:pPr>
      <w:r w:rsidRPr="0094197A">
        <w:rPr>
          <w:rFonts w:eastAsia="Times New Roman" w:cs="Arial"/>
          <w:color w:val="000000" w:themeColor="text1"/>
        </w:rPr>
        <w:t>Voting</w:t>
      </w:r>
      <w:r w:rsidRPr="0069673A">
        <w:rPr>
          <w:rFonts w:eastAsia="Times New Roman" w:cs="Arial"/>
          <w:color w:val="000000" w:themeColor="text1"/>
        </w:rPr>
        <w:t>:</w:t>
      </w:r>
      <w:r w:rsidRPr="0069673A">
        <w:rPr>
          <w:color w:val="000000" w:themeColor="text1"/>
        </w:rPr>
        <w:t xml:space="preserve"> Fifty percent (50%) of a Quorum of Delegates is needed for a vote to pass. Delegates may vote via proxy or in-person (including e-presence). Amendments to the Bylaws require a two-thirds (2/3) majority vote. The Chair shall abstain from voting except when necessary to break a tie.  Any Delegate may request a</w:t>
      </w:r>
      <w:r>
        <w:rPr>
          <w:color w:val="000000" w:themeColor="text1"/>
        </w:rPr>
        <w:t xml:space="preserve"> vote be taken by paper ballot.</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color w:val="000000" w:themeColor="text1"/>
        </w:rPr>
      </w:pPr>
      <w:r w:rsidRPr="0069673A">
        <w:rPr>
          <w:rFonts w:eastAsia="Times New Roman" w:cs="Arial"/>
          <w:color w:val="000000" w:themeColor="text1"/>
        </w:rPr>
        <w:t>C.</w:t>
      </w:r>
      <w:r w:rsidRPr="0069673A">
        <w:rPr>
          <w:rFonts w:eastAsia="Times New Roman" w:cs="Arial"/>
          <w:color w:val="000000" w:themeColor="text1"/>
        </w:rPr>
        <w:tab/>
        <w:t xml:space="preserve">Proxies: At all </w:t>
      </w:r>
      <w:proofErr w:type="gramStart"/>
      <w:r w:rsidRPr="0069673A">
        <w:rPr>
          <w:rFonts w:eastAsia="Times New Roman" w:cs="Arial"/>
          <w:color w:val="000000" w:themeColor="text1"/>
        </w:rPr>
        <w:t>meetings</w:t>
      </w:r>
      <w:proofErr w:type="gramEnd"/>
      <w:r w:rsidRPr="0069673A">
        <w:rPr>
          <w:rFonts w:eastAsia="Times New Roman" w:cs="Arial"/>
          <w:color w:val="000000" w:themeColor="text1"/>
        </w:rPr>
        <w:t xml:space="preserve"> a member may give, in writing, proxy to another member. Such proxy shall be filed with the secretary before or at the time of the meeting and announced at the beginning of the meeting.</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color w:val="000000" w:themeColor="text1"/>
        </w:rPr>
      </w:pPr>
      <w:r w:rsidRPr="0069673A">
        <w:rPr>
          <w:rFonts w:eastAsia="Times New Roman" w:cs="Arial"/>
          <w:color w:val="000000" w:themeColor="text1"/>
        </w:rPr>
        <w:t>D.</w:t>
      </w:r>
      <w:r w:rsidRPr="0069673A">
        <w:rPr>
          <w:rFonts w:eastAsia="Times New Roman" w:cs="Arial"/>
          <w:color w:val="000000" w:themeColor="text1"/>
        </w:rPr>
        <w:tab/>
        <w:t xml:space="preserve">Agenda/Order of Business: The Executive Committee shall set the agenda and outline the order of business for all meetings. Items may be added to the agenda at the meeting if approved by the members present. Order of business may be altered by </w:t>
      </w:r>
      <w:proofErr w:type="gramStart"/>
      <w:r w:rsidRPr="0069673A">
        <w:rPr>
          <w:rFonts w:eastAsia="Times New Roman" w:cs="Arial"/>
          <w:color w:val="000000" w:themeColor="text1"/>
        </w:rPr>
        <w:t>general consensus</w:t>
      </w:r>
      <w:proofErr w:type="gramEnd"/>
      <w:r w:rsidRPr="0069673A">
        <w:rPr>
          <w:rFonts w:eastAsia="Times New Roman" w:cs="Arial"/>
          <w:color w:val="000000" w:themeColor="text1"/>
        </w:rPr>
        <w:t xml:space="preserve"> during the meeting. Proposals for Staff Senate support or approval will follow the process of being presented first “for information” with a follow-up at the next Staff Senate meeting “for action.”</w:t>
      </w:r>
    </w:p>
    <w:p w:rsidR="00016E60" w:rsidRPr="0069673A" w:rsidRDefault="00016E60" w:rsidP="00016E60">
      <w:pPr>
        <w:shd w:val="clear" w:color="auto" w:fill="FFFFFF"/>
        <w:tabs>
          <w:tab w:val="left" w:pos="720"/>
        </w:tabs>
        <w:spacing w:after="0" w:line="240" w:lineRule="auto"/>
        <w:ind w:left="720" w:hanging="360"/>
        <w:contextualSpacing/>
        <w:rPr>
          <w:rFonts w:eastAsia="Times New Roman" w:cs="Arial"/>
          <w:i/>
          <w:color w:val="000000" w:themeColor="text1"/>
        </w:rPr>
      </w:pPr>
      <w:r w:rsidRPr="0069673A">
        <w:rPr>
          <w:rFonts w:eastAsia="Times New Roman" w:cs="Arial"/>
          <w:color w:val="000000" w:themeColor="text1"/>
        </w:rPr>
        <w:t>E.</w:t>
      </w:r>
      <w:r w:rsidRPr="0069673A">
        <w:rPr>
          <w:rFonts w:eastAsia="Times New Roman" w:cs="Arial"/>
          <w:color w:val="000000" w:themeColor="text1"/>
        </w:rPr>
        <w:tab/>
      </w:r>
      <w:r w:rsidRPr="0069673A">
        <w:rPr>
          <w:rFonts w:eastAsia="Calibri" w:cs="Times New Roman"/>
          <w:color w:val="000000" w:themeColor="text1"/>
        </w:rPr>
        <w:t xml:space="preserve">Parliamentary Authority:  The rules contained in the current edition of Robert’s Rules of Order shall govern the Staff Senate and its committees in all cases to which they are applicable and in which they are not inconsistent with these by laws and any special rules of order the Staff Senate may adopt.  </w:t>
      </w:r>
    </w:p>
    <w:p w:rsidR="00016E60" w:rsidRPr="0069673A" w:rsidRDefault="00016E60" w:rsidP="00016E60">
      <w:pPr>
        <w:shd w:val="clear" w:color="auto" w:fill="FFFFFF"/>
        <w:tabs>
          <w:tab w:val="left" w:pos="1080"/>
        </w:tabs>
        <w:spacing w:after="0" w:line="240" w:lineRule="auto"/>
        <w:ind w:left="720"/>
        <w:contextualSpacing/>
        <w:rPr>
          <w:rFonts w:eastAsia="Times New Roman" w:cs="Arial"/>
          <w:color w:val="000000" w:themeColor="text1"/>
        </w:rPr>
      </w:pPr>
    </w:p>
    <w:p w:rsidR="00016E60" w:rsidRPr="00067510" w:rsidRDefault="00016E60" w:rsidP="00016E60">
      <w:pPr>
        <w:pStyle w:val="Heading2"/>
        <w:rPr>
          <w:rFonts w:eastAsia="Times New Roman"/>
        </w:rPr>
      </w:pPr>
      <w:bookmarkStart w:id="11" w:name="_Toc10125355"/>
      <w:r w:rsidRPr="00067510">
        <w:rPr>
          <w:rFonts w:eastAsia="Times New Roman"/>
        </w:rPr>
        <w:t>Amendments to the Bylaws</w:t>
      </w:r>
      <w:bookmarkEnd w:id="11"/>
    </w:p>
    <w:p w:rsidR="00016E60" w:rsidRPr="0069673A" w:rsidRDefault="00016E60" w:rsidP="00016E60">
      <w:pPr>
        <w:pStyle w:val="ListParagraph"/>
        <w:numPr>
          <w:ilvl w:val="0"/>
          <w:numId w:val="12"/>
        </w:numPr>
        <w:shd w:val="clear" w:color="auto" w:fill="FFFFFF"/>
        <w:tabs>
          <w:tab w:val="left" w:pos="360"/>
        </w:tabs>
        <w:spacing w:after="0" w:line="240" w:lineRule="auto"/>
        <w:contextualSpacing/>
        <w:rPr>
          <w:rFonts w:eastAsia="Times New Roman" w:cs="Arial"/>
          <w:color w:val="000000" w:themeColor="text1"/>
        </w:rPr>
      </w:pPr>
      <w:r w:rsidRPr="0069673A">
        <w:rPr>
          <w:rFonts w:eastAsia="Times New Roman" w:cs="Arial"/>
          <w:color w:val="000000" w:themeColor="text1"/>
        </w:rPr>
        <w:t>The bylaws of the Staff Senate may be altered, amended, or repealed upon a two-thirds majority vote of the representatives present at any regular meeting, providing the proposed alteration, amendment, or repeal has been presented in writing, and accepted, at a regular meeting of the Staff Senate.  Past versions will be kept for historical purposes.</w:t>
      </w:r>
    </w:p>
    <w:p w:rsidR="00016E60" w:rsidRDefault="00016E60" w:rsidP="00016E60">
      <w:pPr>
        <w:pStyle w:val="ListParagraph"/>
        <w:numPr>
          <w:ilvl w:val="0"/>
          <w:numId w:val="12"/>
        </w:numPr>
        <w:shd w:val="clear" w:color="auto" w:fill="FFFFFF"/>
        <w:tabs>
          <w:tab w:val="left" w:pos="450"/>
        </w:tabs>
        <w:spacing w:after="0" w:line="240" w:lineRule="auto"/>
        <w:contextualSpacing/>
        <w:rPr>
          <w:rFonts w:eastAsia="Times New Roman" w:cs="Arial"/>
          <w:color w:val="000000" w:themeColor="text1"/>
        </w:rPr>
      </w:pPr>
      <w:r w:rsidRPr="00067510">
        <w:rPr>
          <w:rFonts w:eastAsia="Times New Roman" w:cs="Arial"/>
          <w:color w:val="000000" w:themeColor="text1"/>
        </w:rPr>
        <w:t>The Staff Senate Byla</w:t>
      </w:r>
      <w:r>
        <w:rPr>
          <w:rFonts w:eastAsia="Times New Roman" w:cs="Arial"/>
          <w:color w:val="000000" w:themeColor="text1"/>
        </w:rPr>
        <w:t>ws will be reviewed annually, le</w:t>
      </w:r>
      <w:r w:rsidRPr="00067510">
        <w:rPr>
          <w:rFonts w:eastAsia="Times New Roman" w:cs="Arial"/>
          <w:color w:val="000000" w:themeColor="text1"/>
        </w:rPr>
        <w:t>d by the Parliamentarian</w:t>
      </w:r>
      <w:r>
        <w:rPr>
          <w:rFonts w:eastAsia="Times New Roman" w:cs="Arial"/>
          <w:color w:val="000000" w:themeColor="text1"/>
        </w:rPr>
        <w:t xml:space="preserve"> and coordinated through the Governance Committee.</w:t>
      </w:r>
    </w:p>
    <w:p w:rsidR="00016E60" w:rsidRPr="00067510" w:rsidRDefault="00016E60" w:rsidP="00016E60">
      <w:pPr>
        <w:pStyle w:val="ListParagraph"/>
        <w:shd w:val="clear" w:color="auto" w:fill="FFFFFF"/>
        <w:tabs>
          <w:tab w:val="left" w:pos="450"/>
        </w:tabs>
        <w:spacing w:after="0" w:line="240" w:lineRule="auto"/>
        <w:contextualSpacing/>
        <w:rPr>
          <w:rFonts w:eastAsia="Times New Roman" w:cs="Arial"/>
          <w:color w:val="000000" w:themeColor="text1"/>
        </w:rPr>
      </w:pPr>
    </w:p>
    <w:p w:rsidR="00016E60" w:rsidRPr="00067510" w:rsidRDefault="00016E60" w:rsidP="00016E60">
      <w:pPr>
        <w:pStyle w:val="Heading2"/>
        <w:rPr>
          <w:rFonts w:eastAsia="Times New Roman"/>
        </w:rPr>
      </w:pPr>
      <w:bookmarkStart w:id="12" w:name="_Toc10125356"/>
      <w:r w:rsidRPr="00067510">
        <w:rPr>
          <w:rFonts w:eastAsia="Times New Roman"/>
        </w:rPr>
        <w:t>Appendix</w:t>
      </w:r>
      <w:bookmarkEnd w:id="12"/>
    </w:p>
    <w:p w:rsidR="00332E49" w:rsidRDefault="00016E60" w:rsidP="00016E60">
      <w:pPr>
        <w:rPr>
          <w:rFonts w:eastAsia="Times New Roman" w:cs="Arial"/>
          <w:color w:val="000000" w:themeColor="text1"/>
        </w:rPr>
      </w:pPr>
      <w:r w:rsidRPr="0069673A">
        <w:rPr>
          <w:rFonts w:eastAsia="Times New Roman" w:cs="Arial"/>
          <w:color w:val="000000" w:themeColor="text1"/>
        </w:rPr>
        <w:t>All formal processes shall be listed in the Appendix section of the bylaws.</w:t>
      </w:r>
    </w:p>
    <w:p w:rsidR="00332E49" w:rsidRPr="001A2B46" w:rsidRDefault="00332E49" w:rsidP="00332E49">
      <w:pPr>
        <w:pStyle w:val="Heading1"/>
      </w:pPr>
      <w:bookmarkStart w:id="13" w:name="_Toc10125357"/>
      <w:r>
        <w:t>Timelines</w:t>
      </w:r>
      <w:bookmarkEnd w:id="13"/>
    </w:p>
    <w:p w:rsidR="002E69BB" w:rsidRDefault="00332E49" w:rsidP="00332E49">
      <w:pPr>
        <w:rPr>
          <w:rFonts w:asciiTheme="majorHAnsi" w:eastAsiaTheme="majorEastAsia" w:hAnsiTheme="majorHAnsi" w:cstheme="majorBidi"/>
          <w:color w:val="6D1D6A" w:themeColor="accent1" w:themeShade="BF"/>
          <w:sz w:val="32"/>
          <w:szCs w:val="32"/>
        </w:rPr>
      </w:pPr>
      <w:r w:rsidRPr="004871E3">
        <w:t xml:space="preserve">January = </w:t>
      </w:r>
      <w:r w:rsidRPr="004871E3">
        <w:br/>
        <w:t>February = Senator Nominations</w:t>
      </w:r>
      <w:r w:rsidRPr="004871E3">
        <w:br/>
        <w:t>March = Senator Elections</w:t>
      </w:r>
      <w:r w:rsidRPr="004871E3">
        <w:br/>
        <w:t>April = National Service Week</w:t>
      </w:r>
      <w:r w:rsidRPr="004871E3">
        <w:br/>
        <w:t xml:space="preserve">May = Graduation; </w:t>
      </w:r>
      <w:r>
        <w:t>Summer Retreat</w:t>
      </w:r>
      <w:r w:rsidRPr="004871E3">
        <w:br/>
        <w:t>June = End of Academic Year cycle; Senators roll off; Officers are elected</w:t>
      </w:r>
      <w:r w:rsidRPr="004871E3">
        <w:br/>
      </w:r>
      <w:r w:rsidRPr="004871E3">
        <w:lastRenderedPageBreak/>
        <w:t>July = New Academic Year cycle begins; New Senators take office</w:t>
      </w:r>
      <w:r w:rsidRPr="004871E3">
        <w:br/>
        <w:t>August = Fall Semester begins; Opening Semester Convocation</w:t>
      </w:r>
      <w:r w:rsidRPr="004871E3">
        <w:br/>
        <w:t xml:space="preserve">September = </w:t>
      </w:r>
      <w:r>
        <w:t>Employee Appreciation Day</w:t>
      </w:r>
      <w:r w:rsidRPr="004871E3">
        <w:br/>
        <w:t>October = Mountain Heritage Day;</w:t>
      </w:r>
      <w:r w:rsidRPr="004871E3">
        <w:br/>
        <w:t xml:space="preserve">November = </w:t>
      </w:r>
      <w:r w:rsidRPr="004871E3">
        <w:br/>
        <w:t>December = Winter Retreat; Graduation</w:t>
      </w:r>
      <w:r w:rsidR="002E69BB">
        <w:br w:type="page"/>
      </w:r>
    </w:p>
    <w:p w:rsidR="0030204E" w:rsidRDefault="0030204E" w:rsidP="0030204E">
      <w:pPr>
        <w:pStyle w:val="Heading1"/>
      </w:pPr>
      <w:bookmarkStart w:id="14" w:name="_Toc10125358"/>
      <w:r>
        <w:lastRenderedPageBreak/>
        <w:t>Proposed Schedule of Events</w:t>
      </w:r>
      <w:bookmarkEnd w:id="14"/>
    </w:p>
    <w:tbl>
      <w:tblPr>
        <w:tblStyle w:val="TableGrid"/>
        <w:tblW w:w="8905" w:type="dxa"/>
        <w:tblLook w:val="04A0" w:firstRow="1" w:lastRow="0" w:firstColumn="1" w:lastColumn="0" w:noHBand="0" w:noVBand="1"/>
      </w:tblPr>
      <w:tblGrid>
        <w:gridCol w:w="2245"/>
        <w:gridCol w:w="6660"/>
      </w:tblGrid>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June 12, 2019: </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*Summer Retreat – New Officers Announced </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July 10, 2019:</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August 14, 2019</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August 2019 TBA: </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Opening Ceremony </w:t>
            </w:r>
            <w:proofErr w:type="spellStart"/>
            <w:r w:rsidRPr="00636BF0">
              <w:rPr>
                <w:rFonts w:cstheme="minorHAnsi"/>
                <w:sz w:val="20"/>
                <w:szCs w:val="24"/>
              </w:rPr>
              <w:t>Bardo</w:t>
            </w:r>
            <w:proofErr w:type="spellEnd"/>
            <w:r w:rsidRPr="00636BF0">
              <w:rPr>
                <w:rFonts w:cstheme="minorHAnsi"/>
                <w:sz w:val="20"/>
                <w:szCs w:val="24"/>
              </w:rPr>
              <w:t xml:space="preserve"> Arts Center</w:t>
            </w:r>
          </w:p>
        </w:tc>
      </w:tr>
      <w:tr w:rsidR="00636BF0" w:rsidRPr="00636BF0" w:rsidTr="00636BF0">
        <w:tc>
          <w:tcPr>
            <w:tcW w:w="2245" w:type="dxa"/>
            <w:shd w:val="clear" w:color="auto" w:fill="auto"/>
          </w:tcPr>
          <w:p w:rsidR="00636BF0" w:rsidRPr="00636BF0" w:rsidRDefault="00636BF0" w:rsidP="00636BF0">
            <w:pPr>
              <w:spacing w:line="480" w:lineRule="auto"/>
              <w:rPr>
                <w:rFonts w:cstheme="minorHAnsi"/>
                <w:sz w:val="20"/>
                <w:szCs w:val="24"/>
              </w:rPr>
            </w:pPr>
            <w:r w:rsidRPr="00636BF0">
              <w:rPr>
                <w:rFonts w:cstheme="minorHAnsi"/>
                <w:sz w:val="20"/>
                <w:szCs w:val="24"/>
              </w:rPr>
              <w:t>September 5, 2019:</w:t>
            </w:r>
          </w:p>
        </w:tc>
        <w:tc>
          <w:tcPr>
            <w:tcW w:w="6660" w:type="dxa"/>
            <w:shd w:val="clear" w:color="auto" w:fill="auto"/>
          </w:tcPr>
          <w:p w:rsidR="00636BF0" w:rsidRPr="00636BF0" w:rsidRDefault="00636BF0" w:rsidP="00636BF0">
            <w:pPr>
              <w:spacing w:line="480" w:lineRule="auto"/>
              <w:rPr>
                <w:rFonts w:cstheme="minorHAnsi"/>
                <w:sz w:val="20"/>
                <w:szCs w:val="24"/>
              </w:rPr>
            </w:pPr>
            <w:r w:rsidRPr="00636BF0">
              <w:rPr>
                <w:rFonts w:cstheme="minorHAnsi"/>
                <w:sz w:val="20"/>
                <w:szCs w:val="24"/>
              </w:rPr>
              <w:t>Employee Appreciation Day</w:t>
            </w:r>
          </w:p>
        </w:tc>
      </w:tr>
      <w:tr w:rsidR="00636BF0" w:rsidRPr="00636BF0" w:rsidTr="00636BF0">
        <w:tc>
          <w:tcPr>
            <w:tcW w:w="2245" w:type="dxa"/>
          </w:tcPr>
          <w:p w:rsidR="00636BF0" w:rsidRPr="00636BF0" w:rsidRDefault="00636BF0" w:rsidP="00636BF0">
            <w:pPr>
              <w:spacing w:line="480" w:lineRule="auto"/>
              <w:rPr>
                <w:rFonts w:cstheme="minorHAnsi"/>
                <w:sz w:val="20"/>
                <w:szCs w:val="24"/>
                <w:highlight w:val="yellow"/>
              </w:rPr>
            </w:pPr>
            <w:r w:rsidRPr="00636BF0">
              <w:rPr>
                <w:rFonts w:cstheme="minorHAnsi"/>
                <w:sz w:val="20"/>
                <w:szCs w:val="24"/>
              </w:rPr>
              <w:t>September 11, 2019:</w:t>
            </w:r>
          </w:p>
        </w:tc>
        <w:tc>
          <w:tcPr>
            <w:tcW w:w="6660" w:type="dxa"/>
          </w:tcPr>
          <w:p w:rsidR="00636BF0" w:rsidRPr="00636BF0" w:rsidRDefault="00636BF0" w:rsidP="00636BF0">
            <w:pPr>
              <w:spacing w:line="480" w:lineRule="auto"/>
              <w:rPr>
                <w:rFonts w:cstheme="minorHAnsi"/>
                <w:sz w:val="20"/>
                <w:szCs w:val="24"/>
                <w:highlight w:val="yellow"/>
              </w:rPr>
            </w:pPr>
            <w:r w:rsidRPr="00636BF0">
              <w:rPr>
                <w:rFonts w:cstheme="minorHAnsi"/>
                <w:sz w:val="20"/>
                <w:szCs w:val="24"/>
              </w:rPr>
              <w:t>* 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September 28, 2019</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Mountain Heritage Day</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October 9, 2019:</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 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November 13, 2019:</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December 11, 2019:</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December 2019, TBA:</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Winter retreat (review goals, future surveys, etc.)</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December 2019, TBA:</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Holidays at the UC Fundraiser or Other Ornament Sales Events</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January 8, 2020:</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January 2020:</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Election process begins</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February 12, 2020:</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March 11, 2020:</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*Monthly meeting </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April 8, 2020:</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April 2020, TBA:</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Staff Forum with University leadership</w:t>
            </w:r>
          </w:p>
        </w:tc>
      </w:tr>
      <w:tr w:rsidR="00636BF0" w:rsidRPr="00636BF0" w:rsidTr="00636BF0">
        <w:tc>
          <w:tcPr>
            <w:tcW w:w="2245" w:type="dxa"/>
          </w:tcPr>
          <w:p w:rsidR="00636BF0" w:rsidRPr="00636BF0" w:rsidRDefault="00636BF0" w:rsidP="00636BF0">
            <w:pPr>
              <w:spacing w:line="480" w:lineRule="auto"/>
              <w:rPr>
                <w:rFonts w:cstheme="minorHAnsi"/>
                <w:sz w:val="20"/>
                <w:szCs w:val="24"/>
              </w:rPr>
            </w:pPr>
            <w:r w:rsidRPr="00636BF0">
              <w:rPr>
                <w:rFonts w:cstheme="minorHAnsi"/>
                <w:sz w:val="20"/>
                <w:szCs w:val="24"/>
              </w:rPr>
              <w:t>April 2020, TBA:</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Annual University Club Scholarship Fundraiser</w:t>
            </w:r>
          </w:p>
        </w:tc>
      </w:tr>
      <w:tr w:rsidR="00636BF0" w:rsidRPr="00636BF0" w:rsidTr="00636BF0">
        <w:tc>
          <w:tcPr>
            <w:tcW w:w="2245" w:type="dxa"/>
            <w:tcMar>
              <w:left w:w="29" w:type="dxa"/>
              <w:right w:w="29" w:type="dxa"/>
            </w:tcMar>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  May 13, 2020:</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 Monthly Meeting/New Senators Invited</w:t>
            </w:r>
          </w:p>
        </w:tc>
      </w:tr>
      <w:tr w:rsidR="00636BF0" w:rsidRPr="00636BF0" w:rsidTr="00636BF0">
        <w:tc>
          <w:tcPr>
            <w:tcW w:w="2245" w:type="dxa"/>
            <w:tcMar>
              <w:left w:w="29" w:type="dxa"/>
              <w:right w:w="29" w:type="dxa"/>
            </w:tcMar>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  May/June 2020, TBA:</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Summer retreat (yearly </w:t>
            </w:r>
            <w:proofErr w:type="spellStart"/>
            <w:r w:rsidRPr="00636BF0">
              <w:rPr>
                <w:rFonts w:cstheme="minorHAnsi"/>
                <w:sz w:val="20"/>
                <w:szCs w:val="24"/>
              </w:rPr>
              <w:t>iniatives</w:t>
            </w:r>
            <w:proofErr w:type="spellEnd"/>
            <w:r w:rsidRPr="00636BF0">
              <w:rPr>
                <w:rFonts w:cstheme="minorHAnsi"/>
                <w:sz w:val="20"/>
                <w:szCs w:val="24"/>
              </w:rPr>
              <w:t>)</w:t>
            </w:r>
          </w:p>
        </w:tc>
      </w:tr>
      <w:tr w:rsidR="00636BF0" w:rsidRPr="00636BF0" w:rsidTr="00636BF0">
        <w:tc>
          <w:tcPr>
            <w:tcW w:w="2245" w:type="dxa"/>
            <w:tcMar>
              <w:left w:w="29" w:type="dxa"/>
              <w:right w:w="29" w:type="dxa"/>
            </w:tcMar>
          </w:tcPr>
          <w:p w:rsidR="00636BF0" w:rsidRPr="00636BF0" w:rsidRDefault="00636BF0" w:rsidP="00636BF0">
            <w:pPr>
              <w:spacing w:line="480" w:lineRule="auto"/>
              <w:rPr>
                <w:rFonts w:cstheme="minorHAnsi"/>
                <w:sz w:val="20"/>
                <w:szCs w:val="24"/>
              </w:rPr>
            </w:pPr>
            <w:r w:rsidRPr="00636BF0">
              <w:rPr>
                <w:rFonts w:cstheme="minorHAnsi"/>
                <w:sz w:val="20"/>
                <w:szCs w:val="24"/>
              </w:rPr>
              <w:t xml:space="preserve">  June 10, 2020:</w:t>
            </w:r>
          </w:p>
        </w:tc>
        <w:tc>
          <w:tcPr>
            <w:tcW w:w="6660" w:type="dxa"/>
          </w:tcPr>
          <w:p w:rsidR="00636BF0" w:rsidRPr="00636BF0" w:rsidRDefault="00636BF0" w:rsidP="00636BF0">
            <w:pPr>
              <w:spacing w:line="480" w:lineRule="auto"/>
              <w:rPr>
                <w:rFonts w:cstheme="minorHAnsi"/>
                <w:sz w:val="20"/>
                <w:szCs w:val="24"/>
              </w:rPr>
            </w:pPr>
            <w:r w:rsidRPr="00636BF0">
              <w:rPr>
                <w:rFonts w:cstheme="minorHAnsi"/>
                <w:sz w:val="20"/>
                <w:szCs w:val="24"/>
              </w:rPr>
              <w:t>*Monthly meeting</w:t>
            </w:r>
          </w:p>
        </w:tc>
      </w:tr>
    </w:tbl>
    <w:p w:rsidR="00636BF0" w:rsidRDefault="00636BF0" w:rsidP="00636BF0">
      <w:pPr>
        <w:spacing w:after="0" w:line="360" w:lineRule="auto"/>
        <w:rPr>
          <w:rFonts w:ascii="Times New Roman" w:hAnsi="Times New Roman"/>
          <w:sz w:val="24"/>
          <w:szCs w:val="24"/>
        </w:rPr>
      </w:pPr>
    </w:p>
    <w:p w:rsidR="00636BF0" w:rsidRPr="00636BF0" w:rsidRDefault="00636BF0" w:rsidP="00636BF0">
      <w:pPr>
        <w:tabs>
          <w:tab w:val="left" w:pos="2745"/>
        </w:tabs>
        <w:rPr>
          <w:rFonts w:cstheme="minorHAnsi"/>
          <w:szCs w:val="24"/>
        </w:rPr>
      </w:pPr>
      <w:r w:rsidRPr="00636BF0">
        <w:rPr>
          <w:rFonts w:cstheme="minorHAnsi"/>
          <w:szCs w:val="24"/>
        </w:rPr>
        <w:t>Throughout the year, we will also engage in community service opportunities and scholarship fundraiser events.</w:t>
      </w:r>
    </w:p>
    <w:p w:rsidR="0030204E" w:rsidRDefault="0030204E" w:rsidP="0030204E">
      <w:pPr>
        <w:pStyle w:val="Heading1"/>
      </w:pPr>
      <w:bookmarkStart w:id="15" w:name="_Toc10125359"/>
      <w:r>
        <w:lastRenderedPageBreak/>
        <w:t>Membership Makeup</w:t>
      </w:r>
      <w:bookmarkEnd w:id="15"/>
    </w:p>
    <w:p w:rsidR="000F0D8C" w:rsidRDefault="00016E60" w:rsidP="001112AC">
      <w:pPr>
        <w:jc w:val="center"/>
      </w:pPr>
      <w:r w:rsidRPr="00016E60">
        <w:rPr>
          <w:noProof/>
        </w:rPr>
        <w:drawing>
          <wp:inline distT="0" distB="0" distL="0" distR="0">
            <wp:extent cx="4343400" cy="150789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3624" cy="1518392"/>
                    </a:xfrm>
                    <a:prstGeom prst="rect">
                      <a:avLst/>
                    </a:prstGeom>
                    <a:noFill/>
                    <a:ln>
                      <a:noFill/>
                    </a:ln>
                  </pic:spPr>
                </pic:pic>
              </a:graphicData>
            </a:graphic>
          </wp:inline>
        </w:drawing>
      </w:r>
    </w:p>
    <w:p w:rsidR="00016E60" w:rsidRDefault="00016E60" w:rsidP="001112AC">
      <w:pPr>
        <w:jc w:val="center"/>
      </w:pPr>
      <w:r>
        <w:rPr>
          <w:noProof/>
        </w:rPr>
        <w:drawing>
          <wp:inline distT="0" distB="0" distL="0" distR="0" wp14:anchorId="59BCEF35">
            <wp:extent cx="3514725" cy="348868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18762" t="1509" r="18425" b="1316"/>
                    <a:stretch/>
                  </pic:blipFill>
                  <pic:spPr bwMode="auto">
                    <a:xfrm>
                      <a:off x="0" y="0"/>
                      <a:ext cx="3525896" cy="3499771"/>
                    </a:xfrm>
                    <a:prstGeom prst="rect">
                      <a:avLst/>
                    </a:prstGeom>
                    <a:noFill/>
                    <a:ln>
                      <a:noFill/>
                    </a:ln>
                    <a:extLst>
                      <a:ext uri="{53640926-AAD7-44D8-BBD7-CCE9431645EC}">
                        <a14:shadowObscured xmlns:a14="http://schemas.microsoft.com/office/drawing/2010/main"/>
                      </a:ext>
                    </a:extLst>
                  </pic:spPr>
                </pic:pic>
              </a:graphicData>
            </a:graphic>
          </wp:inline>
        </w:drawing>
      </w:r>
    </w:p>
    <w:p w:rsidR="00AD4E30" w:rsidRDefault="001112AC" w:rsidP="001112AC">
      <w:pPr>
        <w:jc w:val="center"/>
      </w:pPr>
      <w:r>
        <w:rPr>
          <w:noProof/>
        </w:rPr>
        <w:drawing>
          <wp:inline distT="0" distB="0" distL="0" distR="0" wp14:anchorId="7B029F4C">
            <wp:extent cx="4516036" cy="27146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2445" cy="2724489"/>
                    </a:xfrm>
                    <a:prstGeom prst="rect">
                      <a:avLst/>
                    </a:prstGeom>
                    <a:noFill/>
                  </pic:spPr>
                </pic:pic>
              </a:graphicData>
            </a:graphic>
          </wp:inline>
        </w:drawing>
      </w:r>
    </w:p>
    <w:p w:rsidR="001112AC" w:rsidRDefault="001112AC" w:rsidP="001112AC">
      <w:pPr>
        <w:jc w:val="center"/>
        <w:rPr>
          <w:rFonts w:asciiTheme="majorHAnsi" w:eastAsiaTheme="majorEastAsia" w:hAnsiTheme="majorHAnsi" w:cstheme="majorBidi"/>
          <w:color w:val="6D1D6A" w:themeColor="accent1" w:themeShade="BF"/>
          <w:sz w:val="32"/>
          <w:szCs w:val="32"/>
        </w:rPr>
      </w:pPr>
    </w:p>
    <w:p w:rsidR="0030204E" w:rsidRDefault="0030204E" w:rsidP="0030204E">
      <w:pPr>
        <w:pStyle w:val="Heading1"/>
      </w:pPr>
      <w:bookmarkStart w:id="16" w:name="_Toc10125360"/>
      <w:r>
        <w:t>Roberts Rules of Order</w:t>
      </w:r>
      <w:bookmarkEnd w:id="16"/>
    </w:p>
    <w:p w:rsidR="00367243" w:rsidRPr="00D85F11" w:rsidRDefault="00367243" w:rsidP="00FE6938">
      <w:pPr>
        <w:pStyle w:val="Heading2"/>
        <w:rPr>
          <w:rFonts w:eastAsia="Arial"/>
        </w:rPr>
      </w:pPr>
      <w:bookmarkStart w:id="17" w:name="_Toc10125361"/>
      <w:r w:rsidRPr="00D85F11">
        <w:rPr>
          <w:rFonts w:eastAsia="Arial"/>
          <w:w w:val="102"/>
        </w:rPr>
        <w:t>Voting</w:t>
      </w:r>
      <w:bookmarkEnd w:id="17"/>
    </w:p>
    <w:p w:rsidR="00367243" w:rsidRPr="00332E49" w:rsidRDefault="00367243" w:rsidP="00FE6938">
      <w:pPr>
        <w:spacing w:after="0" w:line="240" w:lineRule="auto"/>
        <w:ind w:right="-20"/>
        <w:rPr>
          <w:rFonts w:eastAsia="Arial" w:cstheme="minorHAnsi"/>
        </w:rPr>
      </w:pPr>
      <w:r w:rsidRPr="00332E49">
        <w:rPr>
          <w:rFonts w:eastAsia="Arial" w:cstheme="minorHAnsi"/>
        </w:rPr>
        <w:t>Elections</w:t>
      </w:r>
      <w:r w:rsidRPr="00332E49">
        <w:rPr>
          <w:rFonts w:eastAsia="Arial" w:cstheme="minorHAnsi"/>
          <w:spacing w:val="4"/>
        </w:rPr>
        <w:t xml:space="preserve">, </w:t>
      </w:r>
      <w:r w:rsidRPr="00332E49">
        <w:rPr>
          <w:rFonts w:eastAsia="Arial" w:cstheme="minorHAnsi"/>
        </w:rPr>
        <w:t>Motions,</w:t>
      </w:r>
      <w:r w:rsidRPr="00332E49">
        <w:rPr>
          <w:rFonts w:eastAsia="Arial" w:cstheme="minorHAnsi"/>
          <w:spacing w:val="5"/>
        </w:rPr>
        <w:t xml:space="preserve"> </w:t>
      </w:r>
      <w:r w:rsidRPr="00332E49">
        <w:rPr>
          <w:rFonts w:eastAsia="Arial" w:cstheme="minorHAnsi"/>
        </w:rPr>
        <w:t>and</w:t>
      </w:r>
      <w:r w:rsidRPr="00332E49">
        <w:rPr>
          <w:rFonts w:eastAsia="Arial" w:cstheme="minorHAnsi"/>
          <w:spacing w:val="13"/>
        </w:rPr>
        <w:t xml:space="preserve"> </w:t>
      </w:r>
      <w:r w:rsidRPr="00332E49">
        <w:rPr>
          <w:rFonts w:eastAsia="Arial" w:cstheme="minorHAnsi"/>
        </w:rPr>
        <w:t>Resolutions</w:t>
      </w:r>
    </w:p>
    <w:p w:rsidR="00FE6938" w:rsidRDefault="00367243" w:rsidP="00FE6938">
      <w:pPr>
        <w:pStyle w:val="ListParagraph"/>
        <w:numPr>
          <w:ilvl w:val="0"/>
          <w:numId w:val="29"/>
        </w:numPr>
        <w:spacing w:after="0" w:line="240" w:lineRule="auto"/>
      </w:pPr>
      <w:r w:rsidRPr="00FE6938">
        <w:t>A Quorum (75% of Senators) must be present or have a proxy via another Senator to vote. The Proxy Senator will inform the Secretary prior to the vote. Elections can be by paper ballot or electronic.</w:t>
      </w:r>
    </w:p>
    <w:p w:rsidR="00FE6938" w:rsidRDefault="00367243" w:rsidP="00FE6938">
      <w:pPr>
        <w:pStyle w:val="ListParagraph"/>
        <w:numPr>
          <w:ilvl w:val="0"/>
          <w:numId w:val="29"/>
        </w:numPr>
        <w:spacing w:after="0" w:line="240" w:lineRule="auto"/>
      </w:pPr>
      <w:r w:rsidRPr="00FE6938">
        <w:t>By-law changes and motions can be voted by a show of hands or electronically. By-law changes require a 2/3 majority vote.</w:t>
      </w:r>
    </w:p>
    <w:p w:rsidR="00367243" w:rsidRPr="00FE6938" w:rsidRDefault="00367243" w:rsidP="00FE6938">
      <w:pPr>
        <w:pStyle w:val="ListParagraph"/>
        <w:numPr>
          <w:ilvl w:val="0"/>
          <w:numId w:val="29"/>
        </w:numPr>
        <w:spacing w:after="0" w:line="240" w:lineRule="auto"/>
      </w:pPr>
      <w:r w:rsidRPr="00FE6938">
        <w:t>Elections and Motions are won by a majority vote.</w:t>
      </w:r>
    </w:p>
    <w:p w:rsidR="00367243" w:rsidRPr="00D85F11" w:rsidRDefault="00367243" w:rsidP="00FE6938">
      <w:pPr>
        <w:pStyle w:val="Heading2"/>
        <w:rPr>
          <w:rFonts w:eastAsia="Arial"/>
        </w:rPr>
      </w:pPr>
      <w:bookmarkStart w:id="18" w:name="_Toc10125362"/>
      <w:r w:rsidRPr="00D85F11">
        <w:rPr>
          <w:rFonts w:eastAsia="Arial"/>
          <w:w w:val="101"/>
        </w:rPr>
        <w:t>Decorum</w:t>
      </w:r>
      <w:bookmarkEnd w:id="18"/>
    </w:p>
    <w:p w:rsidR="00367243" w:rsidRPr="00FE6938" w:rsidRDefault="00367243" w:rsidP="00FE6938">
      <w:r w:rsidRPr="00FE6938">
        <w:t>No Senator shall speak twice to the same issue until everyone else wishing to speak has</w:t>
      </w:r>
      <w:r w:rsidR="00FE6938" w:rsidRPr="00FE6938">
        <w:t xml:space="preserve"> </w:t>
      </w:r>
      <w:r w:rsidRPr="00FE6938">
        <w:t>spoken. Remarks must be courteous in language and deportment - avoid all personalities.</w:t>
      </w:r>
    </w:p>
    <w:p w:rsidR="00367243" w:rsidRPr="00D85F11" w:rsidRDefault="00367243" w:rsidP="00FE6938">
      <w:pPr>
        <w:pStyle w:val="Heading2"/>
        <w:rPr>
          <w:rFonts w:eastAsia="Arial"/>
        </w:rPr>
      </w:pPr>
      <w:bookmarkStart w:id="19" w:name="_Toc10125363"/>
      <w:r w:rsidRPr="00D85F11">
        <w:rPr>
          <w:rFonts w:eastAsia="Arial"/>
        </w:rPr>
        <w:t>Meeting</w:t>
      </w:r>
      <w:r w:rsidRPr="00D85F11">
        <w:rPr>
          <w:rFonts w:eastAsia="Arial"/>
          <w:spacing w:val="44"/>
        </w:rPr>
        <w:t xml:space="preserve"> </w:t>
      </w:r>
      <w:r w:rsidRPr="00D85F11">
        <w:rPr>
          <w:rFonts w:eastAsia="Arial"/>
        </w:rPr>
        <w:t>Mechanics</w:t>
      </w:r>
      <w:bookmarkEnd w:id="19"/>
    </w:p>
    <w:p w:rsidR="00367243" w:rsidRDefault="00367243" w:rsidP="00367243">
      <w:pPr>
        <w:pStyle w:val="ListParagraph"/>
        <w:widowControl w:val="0"/>
        <w:numPr>
          <w:ilvl w:val="0"/>
          <w:numId w:val="27"/>
        </w:numPr>
        <w:contextualSpacing/>
      </w:pPr>
      <w:r w:rsidRPr="00DE4AB7">
        <w:rPr>
          <w:w w:val="92"/>
        </w:rPr>
        <w:t>Call</w:t>
      </w:r>
      <w:r w:rsidRPr="00DE4AB7">
        <w:rPr>
          <w:spacing w:val="-1"/>
          <w:w w:val="92"/>
        </w:rPr>
        <w:t xml:space="preserve"> </w:t>
      </w:r>
      <w:r>
        <w:t>to</w:t>
      </w:r>
      <w:r w:rsidRPr="00DE4AB7">
        <w:rPr>
          <w:spacing w:val="23"/>
        </w:rPr>
        <w:t xml:space="preserve"> </w:t>
      </w:r>
      <w:r>
        <w:t>Order</w:t>
      </w:r>
      <w:r w:rsidRPr="00DE4AB7">
        <w:rPr>
          <w:spacing w:val="-1"/>
        </w:rPr>
        <w:t xml:space="preserve"> </w:t>
      </w:r>
      <w:r>
        <w:t>(Chair</w:t>
      </w:r>
      <w:r w:rsidRPr="00DE4AB7">
        <w:rPr>
          <w:spacing w:val="-19"/>
        </w:rPr>
        <w:t xml:space="preserve"> </w:t>
      </w:r>
      <w:r>
        <w:t>begins</w:t>
      </w:r>
      <w:r w:rsidRPr="00DE4AB7">
        <w:rPr>
          <w:spacing w:val="-9"/>
        </w:rPr>
        <w:t xml:space="preserve"> </w:t>
      </w:r>
      <w:r w:rsidRPr="00DE4AB7">
        <w:rPr>
          <w:w w:val="102"/>
        </w:rPr>
        <w:t>meeting</w:t>
      </w:r>
      <w:r w:rsidRPr="00DE4AB7">
        <w:rPr>
          <w:w w:val="103"/>
        </w:rPr>
        <w:t>)</w:t>
      </w:r>
    </w:p>
    <w:p w:rsidR="00367243" w:rsidRPr="00DE4AB7" w:rsidRDefault="00367243" w:rsidP="00367243">
      <w:pPr>
        <w:pStyle w:val="ListParagraph"/>
        <w:widowControl w:val="0"/>
        <w:numPr>
          <w:ilvl w:val="0"/>
          <w:numId w:val="27"/>
        </w:numPr>
        <w:contextualSpacing/>
        <w:rPr>
          <w:w w:val="104"/>
        </w:rPr>
      </w:pPr>
      <w:r>
        <w:t>Chair</w:t>
      </w:r>
      <w:r w:rsidRPr="00DE4AB7">
        <w:rPr>
          <w:spacing w:val="-20"/>
        </w:rPr>
        <w:t xml:space="preserve"> </w:t>
      </w:r>
      <w:r>
        <w:t>requests</w:t>
      </w:r>
      <w:r w:rsidRPr="00DE4AB7">
        <w:rPr>
          <w:spacing w:val="-3"/>
        </w:rPr>
        <w:t xml:space="preserve"> </w:t>
      </w:r>
      <w:r>
        <w:t>Motion</w:t>
      </w:r>
      <w:r w:rsidRPr="00DE4AB7">
        <w:rPr>
          <w:spacing w:val="47"/>
        </w:rPr>
        <w:t xml:space="preserve"> </w:t>
      </w:r>
      <w:r>
        <w:t>for</w:t>
      </w:r>
      <w:r w:rsidRPr="00DE4AB7">
        <w:rPr>
          <w:spacing w:val="27"/>
        </w:rPr>
        <w:t xml:space="preserve"> </w:t>
      </w:r>
      <w:r>
        <w:t>Approval</w:t>
      </w:r>
      <w:r w:rsidRPr="00DE4AB7">
        <w:rPr>
          <w:spacing w:val="-2"/>
        </w:rPr>
        <w:t xml:space="preserve"> </w:t>
      </w:r>
      <w:r>
        <w:t>of</w:t>
      </w:r>
      <w:r w:rsidRPr="00DE4AB7">
        <w:rPr>
          <w:spacing w:val="15"/>
        </w:rPr>
        <w:t xml:space="preserve"> </w:t>
      </w:r>
      <w:r w:rsidRPr="00DE4AB7">
        <w:rPr>
          <w:w w:val="95"/>
        </w:rPr>
        <w:t xml:space="preserve">Agenda </w:t>
      </w:r>
      <w:r>
        <w:t>Any</w:t>
      </w:r>
      <w:r w:rsidRPr="00DE4AB7">
        <w:rPr>
          <w:spacing w:val="1"/>
        </w:rPr>
        <w:t xml:space="preserve"> </w:t>
      </w:r>
      <w:proofErr w:type="gramStart"/>
      <w:r>
        <w:t>one</w:t>
      </w:r>
      <w:proofErr w:type="gramEnd"/>
      <w:r w:rsidRPr="00DE4AB7">
        <w:rPr>
          <w:spacing w:val="5"/>
        </w:rPr>
        <w:t xml:space="preserve"> </w:t>
      </w:r>
      <w:r>
        <w:t>Senator</w:t>
      </w:r>
      <w:r w:rsidRPr="00DE4AB7">
        <w:rPr>
          <w:spacing w:val="-16"/>
        </w:rPr>
        <w:t xml:space="preserve"> </w:t>
      </w:r>
      <w:r>
        <w:t>may</w:t>
      </w:r>
      <w:r w:rsidRPr="00DE4AB7">
        <w:rPr>
          <w:spacing w:val="-2"/>
        </w:rPr>
        <w:t xml:space="preserve"> </w:t>
      </w:r>
      <w:r>
        <w:t>make</w:t>
      </w:r>
      <w:r w:rsidRPr="00DE4AB7">
        <w:rPr>
          <w:spacing w:val="11"/>
        </w:rPr>
        <w:t xml:space="preserve"> </w:t>
      </w:r>
      <w:r w:rsidRPr="00DE4AB7">
        <w:rPr>
          <w:w w:val="83"/>
        </w:rPr>
        <w:t>a</w:t>
      </w:r>
      <w:r w:rsidRPr="00DE4AB7">
        <w:rPr>
          <w:spacing w:val="12"/>
          <w:w w:val="83"/>
        </w:rPr>
        <w:t xml:space="preserve"> </w:t>
      </w:r>
      <w:r>
        <w:t>Motion</w:t>
      </w:r>
      <w:r w:rsidRPr="00DE4AB7">
        <w:rPr>
          <w:spacing w:val="52"/>
        </w:rPr>
        <w:t xml:space="preserve"> </w:t>
      </w:r>
      <w:r>
        <w:t>to</w:t>
      </w:r>
      <w:r w:rsidRPr="00DE4AB7">
        <w:rPr>
          <w:spacing w:val="21"/>
        </w:rPr>
        <w:t xml:space="preserve"> </w:t>
      </w:r>
      <w:r>
        <w:t xml:space="preserve">Approve </w:t>
      </w:r>
      <w:r w:rsidRPr="00DE4AB7">
        <w:rPr>
          <w:w w:val="104"/>
        </w:rPr>
        <w:t>another</w:t>
      </w:r>
      <w:r w:rsidRPr="00DE4AB7">
        <w:rPr>
          <w:spacing w:val="-13"/>
        </w:rPr>
        <w:t xml:space="preserve"> </w:t>
      </w:r>
      <w:r>
        <w:t>Senator</w:t>
      </w:r>
      <w:r w:rsidRPr="00DE4AB7">
        <w:rPr>
          <w:spacing w:val="-10"/>
        </w:rPr>
        <w:t xml:space="preserve"> </w:t>
      </w:r>
      <w:r>
        <w:t>will</w:t>
      </w:r>
      <w:r w:rsidRPr="00DE4AB7">
        <w:rPr>
          <w:spacing w:val="25"/>
        </w:rPr>
        <w:t xml:space="preserve"> </w:t>
      </w:r>
      <w:r>
        <w:t>need to</w:t>
      </w:r>
      <w:r w:rsidRPr="00DE4AB7">
        <w:rPr>
          <w:spacing w:val="17"/>
        </w:rPr>
        <w:t xml:space="preserve"> </w:t>
      </w:r>
      <w:r w:rsidRPr="00DE4AB7">
        <w:rPr>
          <w:w w:val="95"/>
        </w:rPr>
        <w:t>second</w:t>
      </w:r>
      <w:r w:rsidRPr="00DE4AB7">
        <w:rPr>
          <w:spacing w:val="2"/>
          <w:w w:val="95"/>
        </w:rPr>
        <w:t xml:space="preserve"> </w:t>
      </w:r>
      <w:r>
        <w:t>the</w:t>
      </w:r>
      <w:r w:rsidRPr="00DE4AB7">
        <w:rPr>
          <w:spacing w:val="5"/>
        </w:rPr>
        <w:t xml:space="preserve"> </w:t>
      </w:r>
      <w:r>
        <w:t>First</w:t>
      </w:r>
      <w:r w:rsidRPr="00DE4AB7">
        <w:rPr>
          <w:spacing w:val="-9"/>
        </w:rPr>
        <w:t xml:space="preserve"> </w:t>
      </w:r>
      <w:r>
        <w:t>Motion Chair</w:t>
      </w:r>
      <w:r w:rsidRPr="00DE4AB7">
        <w:rPr>
          <w:spacing w:val="3"/>
        </w:rPr>
        <w:t xml:space="preserve"> </w:t>
      </w:r>
      <w:r w:rsidRPr="00DE4AB7">
        <w:rPr>
          <w:w w:val="95"/>
        </w:rPr>
        <w:t>Requests</w:t>
      </w:r>
      <w:r w:rsidRPr="00DE4AB7">
        <w:rPr>
          <w:spacing w:val="1"/>
          <w:w w:val="95"/>
        </w:rPr>
        <w:t xml:space="preserve"> </w:t>
      </w:r>
      <w:r>
        <w:t>Approval</w:t>
      </w:r>
      <w:r w:rsidRPr="00DE4AB7">
        <w:rPr>
          <w:spacing w:val="-13"/>
        </w:rPr>
        <w:t xml:space="preserve"> </w:t>
      </w:r>
      <w:r>
        <w:t>of</w:t>
      </w:r>
      <w:r w:rsidRPr="00DE4AB7">
        <w:rPr>
          <w:spacing w:val="14"/>
        </w:rPr>
        <w:t xml:space="preserve"> </w:t>
      </w:r>
      <w:r w:rsidRPr="00DE4AB7">
        <w:rPr>
          <w:w w:val="104"/>
        </w:rPr>
        <w:t>Minutes</w:t>
      </w:r>
    </w:p>
    <w:p w:rsidR="00367243" w:rsidRDefault="00367243" w:rsidP="00367243">
      <w:pPr>
        <w:pStyle w:val="ListParagraph"/>
        <w:widowControl w:val="0"/>
        <w:numPr>
          <w:ilvl w:val="0"/>
          <w:numId w:val="27"/>
        </w:numPr>
        <w:contextualSpacing/>
      </w:pPr>
      <w:r w:rsidRPr="00DE4AB7">
        <w:rPr>
          <w:w w:val="111"/>
        </w:rPr>
        <w:t>Motion</w:t>
      </w:r>
      <w:r w:rsidRPr="00DE4AB7">
        <w:rPr>
          <w:spacing w:val="-23"/>
          <w:w w:val="111"/>
        </w:rPr>
        <w:t xml:space="preserve"> </w:t>
      </w:r>
      <w:r>
        <w:t>to</w:t>
      </w:r>
      <w:r w:rsidRPr="00DE4AB7">
        <w:rPr>
          <w:spacing w:val="21"/>
        </w:rPr>
        <w:t xml:space="preserve"> </w:t>
      </w:r>
      <w:r w:rsidRPr="00DE4AB7">
        <w:rPr>
          <w:w w:val="101"/>
        </w:rPr>
        <w:t>Approve</w:t>
      </w:r>
    </w:p>
    <w:p w:rsidR="00367243" w:rsidRDefault="00367243" w:rsidP="00367243">
      <w:pPr>
        <w:pStyle w:val="ListParagraph"/>
        <w:widowControl w:val="0"/>
        <w:numPr>
          <w:ilvl w:val="0"/>
          <w:numId w:val="27"/>
        </w:numPr>
        <w:contextualSpacing/>
      </w:pPr>
      <w:r>
        <w:t>Second</w:t>
      </w:r>
    </w:p>
    <w:p w:rsidR="00367243" w:rsidRDefault="00367243" w:rsidP="00367243">
      <w:pPr>
        <w:pStyle w:val="ListParagraph"/>
        <w:widowControl w:val="0"/>
        <w:numPr>
          <w:ilvl w:val="0"/>
          <w:numId w:val="27"/>
        </w:numPr>
        <w:contextualSpacing/>
      </w:pPr>
      <w:r>
        <w:t>Chair</w:t>
      </w:r>
      <w:r w:rsidRPr="00DE4AB7">
        <w:rPr>
          <w:spacing w:val="-13"/>
        </w:rPr>
        <w:t xml:space="preserve"> </w:t>
      </w:r>
      <w:r>
        <w:t>calls</w:t>
      </w:r>
      <w:r w:rsidRPr="00DE4AB7">
        <w:rPr>
          <w:spacing w:val="-18"/>
        </w:rPr>
        <w:t xml:space="preserve"> </w:t>
      </w:r>
      <w:r>
        <w:t>for</w:t>
      </w:r>
      <w:r w:rsidRPr="00DE4AB7">
        <w:rPr>
          <w:spacing w:val="26"/>
        </w:rPr>
        <w:t xml:space="preserve"> </w:t>
      </w:r>
      <w:r>
        <w:t>Reports</w:t>
      </w:r>
      <w:r w:rsidRPr="00DE4AB7">
        <w:rPr>
          <w:spacing w:val="-19"/>
        </w:rPr>
        <w:t xml:space="preserve"> </w:t>
      </w:r>
      <w:r>
        <w:t>from</w:t>
      </w:r>
      <w:r w:rsidRPr="00DE4AB7">
        <w:rPr>
          <w:spacing w:val="34"/>
        </w:rPr>
        <w:t xml:space="preserve"> </w:t>
      </w:r>
      <w:r>
        <w:t>external</w:t>
      </w:r>
      <w:r w:rsidRPr="00DE4AB7">
        <w:rPr>
          <w:spacing w:val="5"/>
        </w:rPr>
        <w:t xml:space="preserve"> </w:t>
      </w:r>
      <w:r w:rsidRPr="00DE4AB7">
        <w:rPr>
          <w:w w:val="104"/>
        </w:rPr>
        <w:t>reporters</w:t>
      </w:r>
    </w:p>
    <w:p w:rsidR="00367243" w:rsidRDefault="00367243" w:rsidP="00367243">
      <w:pPr>
        <w:pStyle w:val="ListParagraph"/>
        <w:widowControl w:val="0"/>
        <w:numPr>
          <w:ilvl w:val="0"/>
          <w:numId w:val="27"/>
        </w:numPr>
        <w:contextualSpacing/>
      </w:pPr>
      <w:r>
        <w:t>Chair</w:t>
      </w:r>
      <w:r w:rsidRPr="00DE4AB7">
        <w:rPr>
          <w:spacing w:val="-15"/>
        </w:rPr>
        <w:t xml:space="preserve"> </w:t>
      </w:r>
      <w:r>
        <w:t>calls</w:t>
      </w:r>
      <w:r w:rsidRPr="00DE4AB7">
        <w:rPr>
          <w:spacing w:val="-18"/>
        </w:rPr>
        <w:t xml:space="preserve"> </w:t>
      </w:r>
      <w:r>
        <w:t>for</w:t>
      </w:r>
      <w:r w:rsidRPr="00DE4AB7">
        <w:rPr>
          <w:spacing w:val="26"/>
        </w:rPr>
        <w:t xml:space="preserve"> </w:t>
      </w:r>
      <w:r>
        <w:t>Reports</w:t>
      </w:r>
      <w:r w:rsidRPr="00DE4AB7">
        <w:rPr>
          <w:spacing w:val="-19"/>
        </w:rPr>
        <w:t xml:space="preserve"> </w:t>
      </w:r>
      <w:r>
        <w:t>from</w:t>
      </w:r>
      <w:r w:rsidRPr="00DE4AB7">
        <w:rPr>
          <w:spacing w:val="32"/>
        </w:rPr>
        <w:t xml:space="preserve"> </w:t>
      </w:r>
      <w:r>
        <w:t>Sub-committees</w:t>
      </w:r>
    </w:p>
    <w:p w:rsidR="00367243" w:rsidRDefault="00367243" w:rsidP="00367243">
      <w:pPr>
        <w:pStyle w:val="ListParagraph"/>
        <w:widowControl w:val="0"/>
        <w:numPr>
          <w:ilvl w:val="0"/>
          <w:numId w:val="27"/>
        </w:numPr>
        <w:contextualSpacing/>
      </w:pPr>
      <w:r>
        <w:t>Chair</w:t>
      </w:r>
      <w:r w:rsidRPr="00DE4AB7">
        <w:rPr>
          <w:spacing w:val="-9"/>
        </w:rPr>
        <w:t xml:space="preserve"> </w:t>
      </w:r>
      <w:r>
        <w:t>follows</w:t>
      </w:r>
      <w:r w:rsidRPr="00DE4AB7">
        <w:rPr>
          <w:spacing w:val="29"/>
        </w:rPr>
        <w:t xml:space="preserve"> </w:t>
      </w:r>
      <w:r w:rsidRPr="00DE4AB7">
        <w:rPr>
          <w:w w:val="95"/>
        </w:rPr>
        <w:t>Agenda</w:t>
      </w:r>
      <w:r w:rsidRPr="00DE4AB7">
        <w:rPr>
          <w:spacing w:val="8"/>
          <w:w w:val="95"/>
        </w:rPr>
        <w:t xml:space="preserve"> </w:t>
      </w:r>
      <w:r>
        <w:t>list,</w:t>
      </w:r>
      <w:r w:rsidRPr="00DE4AB7">
        <w:rPr>
          <w:spacing w:val="-22"/>
        </w:rPr>
        <w:t xml:space="preserve"> </w:t>
      </w:r>
      <w:r>
        <w:t>then</w:t>
      </w:r>
      <w:r w:rsidRPr="00DE4AB7">
        <w:rPr>
          <w:spacing w:val="8"/>
        </w:rPr>
        <w:t xml:space="preserve"> </w:t>
      </w:r>
      <w:r>
        <w:t>requests</w:t>
      </w:r>
      <w:r w:rsidRPr="00DE4AB7">
        <w:rPr>
          <w:spacing w:val="-1"/>
        </w:rPr>
        <w:t xml:space="preserve"> </w:t>
      </w:r>
      <w:r w:rsidRPr="00DE4AB7">
        <w:rPr>
          <w:w w:val="83"/>
        </w:rPr>
        <w:t>a</w:t>
      </w:r>
      <w:r w:rsidRPr="00DE4AB7">
        <w:rPr>
          <w:spacing w:val="12"/>
          <w:w w:val="83"/>
        </w:rPr>
        <w:t xml:space="preserve"> </w:t>
      </w:r>
      <w:r>
        <w:t>Motion</w:t>
      </w:r>
      <w:r w:rsidRPr="00DE4AB7">
        <w:rPr>
          <w:spacing w:val="52"/>
        </w:rPr>
        <w:t xml:space="preserve"> </w:t>
      </w:r>
      <w:r>
        <w:t>to</w:t>
      </w:r>
      <w:r w:rsidRPr="00DE4AB7">
        <w:rPr>
          <w:spacing w:val="18"/>
        </w:rPr>
        <w:t xml:space="preserve"> </w:t>
      </w:r>
      <w:r w:rsidRPr="00DE4AB7">
        <w:rPr>
          <w:w w:val="103"/>
        </w:rPr>
        <w:t>Adjourn</w:t>
      </w:r>
    </w:p>
    <w:p w:rsidR="00367243" w:rsidRDefault="00367243" w:rsidP="00367243">
      <w:pPr>
        <w:pStyle w:val="ListParagraph"/>
        <w:widowControl w:val="0"/>
        <w:numPr>
          <w:ilvl w:val="0"/>
          <w:numId w:val="27"/>
        </w:numPr>
        <w:contextualSpacing/>
      </w:pPr>
      <w:r>
        <w:t>A</w:t>
      </w:r>
      <w:r w:rsidRPr="00DE4AB7">
        <w:rPr>
          <w:spacing w:val="-18"/>
        </w:rPr>
        <w:t xml:space="preserve"> </w:t>
      </w:r>
      <w:r w:rsidRPr="00DE4AB7">
        <w:rPr>
          <w:w w:val="111"/>
        </w:rPr>
        <w:t>Motion</w:t>
      </w:r>
      <w:r w:rsidRPr="00DE4AB7">
        <w:rPr>
          <w:spacing w:val="-17"/>
          <w:w w:val="111"/>
        </w:rPr>
        <w:t xml:space="preserve"> </w:t>
      </w:r>
      <w:r>
        <w:t>is</w:t>
      </w:r>
      <w:r w:rsidRPr="00DE4AB7">
        <w:rPr>
          <w:spacing w:val="-20"/>
        </w:rPr>
        <w:t xml:space="preserve"> </w:t>
      </w:r>
      <w:r>
        <w:t>made</w:t>
      </w:r>
      <w:r w:rsidRPr="00DE4AB7">
        <w:rPr>
          <w:spacing w:val="4"/>
        </w:rPr>
        <w:t xml:space="preserve"> </w:t>
      </w:r>
      <w:r>
        <w:t>and</w:t>
      </w:r>
      <w:r w:rsidRPr="00DE4AB7">
        <w:rPr>
          <w:spacing w:val="-8"/>
        </w:rPr>
        <w:t xml:space="preserve"> </w:t>
      </w:r>
      <w:r>
        <w:t>seconded</w:t>
      </w:r>
    </w:p>
    <w:p w:rsidR="00367243" w:rsidRDefault="00367243" w:rsidP="00367243">
      <w:pPr>
        <w:pStyle w:val="ListParagraph"/>
        <w:widowControl w:val="0"/>
        <w:numPr>
          <w:ilvl w:val="0"/>
          <w:numId w:val="27"/>
        </w:numPr>
        <w:contextualSpacing/>
      </w:pPr>
      <w:r w:rsidRPr="00DE4AB7">
        <w:rPr>
          <w:w w:val="92"/>
        </w:rPr>
        <w:t>End</w:t>
      </w:r>
      <w:r w:rsidRPr="00DE4AB7">
        <w:rPr>
          <w:spacing w:val="2"/>
          <w:w w:val="92"/>
        </w:rPr>
        <w:t xml:space="preserve"> </w:t>
      </w:r>
      <w:r>
        <w:t>of</w:t>
      </w:r>
      <w:r w:rsidRPr="00DE4AB7">
        <w:rPr>
          <w:spacing w:val="21"/>
        </w:rPr>
        <w:t xml:space="preserve"> </w:t>
      </w:r>
      <w:r w:rsidRPr="00DE4AB7">
        <w:rPr>
          <w:w w:val="106"/>
        </w:rPr>
        <w:t>Meeting</w:t>
      </w:r>
    </w:p>
    <w:p w:rsidR="00825D7D" w:rsidRDefault="00825D7D">
      <w:pPr>
        <w:rPr>
          <w:rFonts w:asciiTheme="majorHAnsi" w:eastAsiaTheme="majorEastAsia" w:hAnsiTheme="majorHAnsi" w:cstheme="majorBidi"/>
          <w:color w:val="6D1D6A" w:themeColor="accent1" w:themeShade="BF"/>
          <w:sz w:val="32"/>
          <w:szCs w:val="32"/>
        </w:rPr>
      </w:pPr>
      <w:r>
        <w:br w:type="page"/>
      </w:r>
    </w:p>
    <w:p w:rsidR="0030204E" w:rsidRDefault="0030204E" w:rsidP="0030204E">
      <w:pPr>
        <w:pStyle w:val="Heading1"/>
      </w:pPr>
      <w:bookmarkStart w:id="20" w:name="_Toc10125364"/>
      <w:r>
        <w:lastRenderedPageBreak/>
        <w:t>Monthly Meeting Agenda</w:t>
      </w:r>
      <w:bookmarkEnd w:id="20"/>
    </w:p>
    <w:p w:rsidR="0030204E" w:rsidRPr="00825D7D" w:rsidRDefault="00825D7D" w:rsidP="00825D7D">
      <w:pPr>
        <w:pStyle w:val="Heading2"/>
      </w:pPr>
      <w:bookmarkStart w:id="21" w:name="_Toc10125365"/>
      <w:r w:rsidRPr="00825D7D">
        <w:t>Sample Agenda</w:t>
      </w:r>
      <w:bookmarkEnd w:id="21"/>
    </w:p>
    <w:p w:rsidR="00B517E9" w:rsidRDefault="00B517E9" w:rsidP="00B517E9">
      <w:pPr>
        <w:rPr>
          <w:rFonts w:cstheme="minorHAnsi"/>
          <w:b/>
          <w:sz w:val="20"/>
          <w:szCs w:val="20"/>
        </w:rPr>
      </w:pPr>
      <w:r w:rsidRPr="0036214D">
        <w:rPr>
          <w:rFonts w:cstheme="minorHAnsi"/>
          <w:b/>
          <w:sz w:val="20"/>
          <w:szCs w:val="20"/>
        </w:rPr>
        <w:t>WCU Staff Senate Meeting Agenda</w:t>
      </w:r>
      <w:r w:rsidRPr="0036214D">
        <w:rPr>
          <w:rFonts w:cstheme="minorHAnsi"/>
          <w:b/>
          <w:sz w:val="20"/>
          <w:szCs w:val="20"/>
        </w:rPr>
        <w:br/>
      </w:r>
      <w:r>
        <w:rPr>
          <w:rFonts w:cstheme="minorHAnsi"/>
          <w:b/>
          <w:sz w:val="20"/>
          <w:szCs w:val="20"/>
        </w:rPr>
        <w:t xml:space="preserve">May 8, 2019 </w:t>
      </w:r>
      <w:r w:rsidRPr="0036214D">
        <w:rPr>
          <w:rFonts w:cstheme="minorHAnsi"/>
          <w:b/>
          <w:sz w:val="20"/>
          <w:szCs w:val="20"/>
        </w:rPr>
        <w:t>(8:30 - 10:30 a.m.)</w:t>
      </w:r>
      <w:r w:rsidRPr="0036214D">
        <w:rPr>
          <w:rFonts w:cstheme="minorHAnsi"/>
          <w:b/>
          <w:sz w:val="20"/>
          <w:szCs w:val="20"/>
        </w:rPr>
        <w:br/>
      </w:r>
      <w:r>
        <w:rPr>
          <w:rFonts w:cstheme="minorHAnsi"/>
          <w:b/>
          <w:sz w:val="20"/>
          <w:szCs w:val="20"/>
        </w:rPr>
        <w:t>UC Cardinal Room</w:t>
      </w:r>
    </w:p>
    <w:p w:rsidR="00B517E9" w:rsidRPr="00B517E9" w:rsidRDefault="00B517E9" w:rsidP="00B517E9">
      <w:pPr>
        <w:pStyle w:val="ListParagraph"/>
        <w:numPr>
          <w:ilvl w:val="0"/>
          <w:numId w:val="30"/>
        </w:numPr>
        <w:contextualSpacing/>
        <w:rPr>
          <w:rFonts w:cstheme="minorHAnsi"/>
          <w:sz w:val="18"/>
        </w:rPr>
      </w:pPr>
      <w:r w:rsidRPr="00B517E9">
        <w:rPr>
          <w:sz w:val="18"/>
        </w:rPr>
        <w:t>Call to Order (Natalie Broom)</w:t>
      </w:r>
    </w:p>
    <w:p w:rsidR="00B517E9" w:rsidRPr="00B517E9" w:rsidRDefault="00B517E9" w:rsidP="00B517E9">
      <w:pPr>
        <w:pStyle w:val="ListParagraph"/>
        <w:numPr>
          <w:ilvl w:val="0"/>
          <w:numId w:val="30"/>
        </w:numPr>
        <w:contextualSpacing/>
        <w:rPr>
          <w:rFonts w:cstheme="minorHAnsi"/>
          <w:sz w:val="18"/>
        </w:rPr>
      </w:pPr>
      <w:r w:rsidRPr="00B517E9">
        <w:rPr>
          <w:sz w:val="18"/>
        </w:rPr>
        <w:t>Roll Call</w:t>
      </w:r>
    </w:p>
    <w:p w:rsidR="00B517E9" w:rsidRPr="00B517E9" w:rsidRDefault="00B517E9" w:rsidP="00B517E9">
      <w:pPr>
        <w:pStyle w:val="ListParagraph"/>
        <w:numPr>
          <w:ilvl w:val="0"/>
          <w:numId w:val="30"/>
        </w:numPr>
        <w:contextualSpacing/>
        <w:rPr>
          <w:rFonts w:cstheme="minorHAnsi"/>
          <w:sz w:val="18"/>
        </w:rPr>
      </w:pPr>
      <w:r w:rsidRPr="00B517E9">
        <w:rPr>
          <w:sz w:val="18"/>
        </w:rPr>
        <w:t>Parliamentarian’s Report (John Nickel)</w:t>
      </w:r>
    </w:p>
    <w:p w:rsidR="00B517E9" w:rsidRPr="00B517E9" w:rsidRDefault="00B517E9" w:rsidP="00B517E9">
      <w:pPr>
        <w:pStyle w:val="ListParagraph"/>
        <w:numPr>
          <w:ilvl w:val="0"/>
          <w:numId w:val="30"/>
        </w:numPr>
        <w:contextualSpacing/>
        <w:rPr>
          <w:rFonts w:cstheme="minorHAnsi"/>
          <w:sz w:val="18"/>
        </w:rPr>
      </w:pPr>
      <w:r w:rsidRPr="00B517E9">
        <w:rPr>
          <w:rFonts w:cstheme="minorHAnsi"/>
          <w:sz w:val="18"/>
        </w:rPr>
        <w:t>Approval of Meeting Agenda (</w:t>
      </w:r>
      <w:r w:rsidRPr="00B517E9">
        <w:rPr>
          <w:sz w:val="18"/>
        </w:rPr>
        <w:t>Natalie Broom</w:t>
      </w:r>
      <w:r w:rsidRPr="00B517E9">
        <w:rPr>
          <w:rFonts w:cstheme="minorHAnsi"/>
          <w:sz w:val="18"/>
        </w:rPr>
        <w:t>)</w:t>
      </w:r>
    </w:p>
    <w:p w:rsidR="00B517E9" w:rsidRPr="00B517E9" w:rsidRDefault="00B517E9" w:rsidP="00B517E9">
      <w:pPr>
        <w:pStyle w:val="ListParagraph"/>
        <w:numPr>
          <w:ilvl w:val="0"/>
          <w:numId w:val="30"/>
        </w:numPr>
        <w:contextualSpacing/>
        <w:rPr>
          <w:rFonts w:cstheme="minorHAnsi"/>
          <w:sz w:val="18"/>
        </w:rPr>
      </w:pPr>
      <w:r w:rsidRPr="00B517E9">
        <w:rPr>
          <w:rFonts w:cstheme="minorHAnsi"/>
          <w:sz w:val="18"/>
        </w:rPr>
        <w:t>Approval of Minutes from previous Meeting (</w:t>
      </w:r>
      <w:r w:rsidRPr="00B517E9">
        <w:rPr>
          <w:sz w:val="18"/>
        </w:rPr>
        <w:t>Natalie Broom)</w:t>
      </w:r>
    </w:p>
    <w:p w:rsidR="00B517E9" w:rsidRPr="00B517E9" w:rsidRDefault="00B517E9" w:rsidP="00B517E9">
      <w:pPr>
        <w:pStyle w:val="ListParagraph"/>
        <w:numPr>
          <w:ilvl w:val="0"/>
          <w:numId w:val="30"/>
        </w:numPr>
        <w:contextualSpacing/>
        <w:rPr>
          <w:rFonts w:cstheme="minorHAnsi"/>
          <w:sz w:val="18"/>
        </w:rPr>
      </w:pPr>
      <w:r w:rsidRPr="00B517E9">
        <w:rPr>
          <w:rFonts w:cstheme="minorHAnsi"/>
          <w:sz w:val="18"/>
        </w:rPr>
        <w:t xml:space="preserve">Welcome Guests </w:t>
      </w:r>
    </w:p>
    <w:p w:rsidR="00B517E9" w:rsidRPr="00B517E9" w:rsidRDefault="00B517E9" w:rsidP="00B517E9">
      <w:pPr>
        <w:pStyle w:val="ListParagraph"/>
        <w:numPr>
          <w:ilvl w:val="0"/>
          <w:numId w:val="30"/>
        </w:numPr>
        <w:contextualSpacing/>
        <w:rPr>
          <w:rFonts w:cstheme="minorHAnsi"/>
          <w:sz w:val="18"/>
        </w:rPr>
      </w:pPr>
      <w:r w:rsidRPr="00B517E9">
        <w:rPr>
          <w:rFonts w:cstheme="minorHAnsi"/>
          <w:sz w:val="18"/>
        </w:rPr>
        <w:t>External Informational Reports</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 xml:space="preserve">Office of the Chancellor Updates </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Office of Advancement (Ben Pendry)</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Faculty Senate Report (Damon Sink)</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Human Resources Report (Cory Causby)</w:t>
      </w:r>
    </w:p>
    <w:p w:rsidR="00B517E9" w:rsidRPr="00B517E9" w:rsidRDefault="00B517E9" w:rsidP="00B517E9">
      <w:pPr>
        <w:pStyle w:val="ListParagraph"/>
        <w:numPr>
          <w:ilvl w:val="2"/>
          <w:numId w:val="30"/>
        </w:numPr>
        <w:contextualSpacing/>
        <w:rPr>
          <w:rFonts w:cstheme="minorHAnsi"/>
          <w:sz w:val="18"/>
        </w:rPr>
      </w:pPr>
      <w:r w:rsidRPr="00B517E9">
        <w:rPr>
          <w:rFonts w:cstheme="minorHAnsi"/>
          <w:sz w:val="18"/>
        </w:rPr>
        <w:t>New Employee Orientation (</w:t>
      </w:r>
      <w:r w:rsidRPr="00B517E9">
        <w:rPr>
          <w:sz w:val="18"/>
        </w:rPr>
        <w:t>Chris Dahlquist)</w:t>
      </w:r>
    </w:p>
    <w:p w:rsidR="00B517E9" w:rsidRPr="00B517E9" w:rsidRDefault="00B517E9" w:rsidP="00B517E9">
      <w:pPr>
        <w:pStyle w:val="ListParagraph"/>
        <w:numPr>
          <w:ilvl w:val="0"/>
          <w:numId w:val="30"/>
        </w:numPr>
        <w:contextualSpacing/>
        <w:rPr>
          <w:rFonts w:cstheme="minorHAnsi"/>
          <w:sz w:val="18"/>
        </w:rPr>
      </w:pPr>
      <w:r w:rsidRPr="00B517E9">
        <w:rPr>
          <w:rFonts w:cstheme="minorHAnsi"/>
          <w:sz w:val="18"/>
        </w:rPr>
        <w:t xml:space="preserve">Sub-committee Updates </w:t>
      </w:r>
    </w:p>
    <w:p w:rsidR="00B517E9" w:rsidRPr="00B517E9" w:rsidRDefault="00B517E9" w:rsidP="00B517E9">
      <w:pPr>
        <w:pStyle w:val="ListParagraph"/>
        <w:numPr>
          <w:ilvl w:val="0"/>
          <w:numId w:val="31"/>
        </w:numPr>
        <w:contextualSpacing/>
        <w:rPr>
          <w:rFonts w:cstheme="minorHAnsi"/>
          <w:sz w:val="18"/>
        </w:rPr>
      </w:pPr>
      <w:r w:rsidRPr="00B517E9">
        <w:rPr>
          <w:rFonts w:cstheme="minorHAnsi"/>
          <w:sz w:val="18"/>
        </w:rPr>
        <w:t>Governance Committee (Hunter Yarborough)</w:t>
      </w:r>
    </w:p>
    <w:p w:rsidR="00B517E9" w:rsidRPr="00B517E9" w:rsidRDefault="00B517E9" w:rsidP="00B517E9">
      <w:pPr>
        <w:pStyle w:val="ListParagraph"/>
        <w:numPr>
          <w:ilvl w:val="0"/>
          <w:numId w:val="31"/>
        </w:numPr>
        <w:contextualSpacing/>
        <w:rPr>
          <w:rFonts w:cstheme="minorHAnsi"/>
          <w:sz w:val="18"/>
        </w:rPr>
      </w:pPr>
      <w:r w:rsidRPr="00B517E9">
        <w:rPr>
          <w:rFonts w:cstheme="minorHAnsi"/>
          <w:sz w:val="18"/>
        </w:rPr>
        <w:t>HR Committee (Shawna Young)</w:t>
      </w:r>
    </w:p>
    <w:p w:rsidR="00B517E9" w:rsidRPr="00B517E9" w:rsidRDefault="00B517E9" w:rsidP="00B517E9">
      <w:pPr>
        <w:pStyle w:val="ListParagraph"/>
        <w:numPr>
          <w:ilvl w:val="0"/>
          <w:numId w:val="31"/>
        </w:numPr>
        <w:ind w:left="1224" w:hanging="144"/>
        <w:contextualSpacing/>
        <w:rPr>
          <w:rFonts w:cstheme="minorHAnsi"/>
          <w:sz w:val="18"/>
        </w:rPr>
      </w:pPr>
      <w:r w:rsidRPr="00B517E9">
        <w:rPr>
          <w:rFonts w:cstheme="minorHAnsi"/>
          <w:sz w:val="18"/>
        </w:rPr>
        <w:t>PR Committee (Anita Hall)</w:t>
      </w:r>
    </w:p>
    <w:p w:rsidR="00B517E9" w:rsidRPr="00B517E9" w:rsidRDefault="00B517E9" w:rsidP="00B517E9">
      <w:pPr>
        <w:pStyle w:val="ListParagraph"/>
        <w:numPr>
          <w:ilvl w:val="0"/>
          <w:numId w:val="31"/>
        </w:numPr>
        <w:contextualSpacing/>
        <w:rPr>
          <w:rFonts w:cstheme="minorHAnsi"/>
          <w:sz w:val="18"/>
        </w:rPr>
      </w:pPr>
      <w:r w:rsidRPr="00B517E9">
        <w:rPr>
          <w:rFonts w:cstheme="minorHAnsi"/>
          <w:sz w:val="18"/>
        </w:rPr>
        <w:t>Community Service (Kaitlin Ritchie)</w:t>
      </w:r>
    </w:p>
    <w:p w:rsidR="00B517E9" w:rsidRPr="00B517E9" w:rsidRDefault="00B517E9" w:rsidP="00B517E9">
      <w:pPr>
        <w:pStyle w:val="ListParagraph"/>
        <w:numPr>
          <w:ilvl w:val="0"/>
          <w:numId w:val="31"/>
        </w:numPr>
        <w:contextualSpacing/>
        <w:rPr>
          <w:rFonts w:cstheme="minorHAnsi"/>
          <w:sz w:val="18"/>
        </w:rPr>
      </w:pPr>
      <w:r w:rsidRPr="00B517E9">
        <w:rPr>
          <w:rFonts w:cstheme="minorHAnsi"/>
          <w:sz w:val="18"/>
        </w:rPr>
        <w:t>Scholarship (Deidre Hopkins)</w:t>
      </w:r>
    </w:p>
    <w:p w:rsidR="00B517E9" w:rsidRPr="00B517E9" w:rsidRDefault="00B517E9" w:rsidP="00B517E9">
      <w:pPr>
        <w:pStyle w:val="ListParagraph"/>
        <w:numPr>
          <w:ilvl w:val="0"/>
          <w:numId w:val="31"/>
        </w:numPr>
        <w:contextualSpacing/>
        <w:rPr>
          <w:rFonts w:cstheme="minorHAnsi"/>
          <w:sz w:val="18"/>
        </w:rPr>
      </w:pPr>
      <w:r w:rsidRPr="00B517E9">
        <w:rPr>
          <w:rFonts w:cstheme="minorHAnsi"/>
          <w:sz w:val="18"/>
        </w:rPr>
        <w:t>Treasurer’s Report (Dana Boyer)</w:t>
      </w:r>
    </w:p>
    <w:p w:rsidR="00B517E9" w:rsidRPr="00B517E9" w:rsidRDefault="00B517E9" w:rsidP="00B517E9">
      <w:pPr>
        <w:pStyle w:val="ListParagraph"/>
        <w:numPr>
          <w:ilvl w:val="0"/>
          <w:numId w:val="31"/>
        </w:numPr>
        <w:contextualSpacing/>
        <w:rPr>
          <w:rFonts w:cstheme="minorHAnsi"/>
          <w:sz w:val="18"/>
        </w:rPr>
      </w:pPr>
      <w:r w:rsidRPr="00B517E9">
        <w:rPr>
          <w:rFonts w:cstheme="minorHAnsi"/>
          <w:sz w:val="18"/>
        </w:rPr>
        <w:t>Standing Committee Updates</w:t>
      </w:r>
    </w:p>
    <w:p w:rsidR="00B517E9" w:rsidRPr="00B517E9" w:rsidRDefault="00B517E9" w:rsidP="00B517E9">
      <w:pPr>
        <w:pStyle w:val="ListParagraph"/>
        <w:numPr>
          <w:ilvl w:val="1"/>
          <w:numId w:val="31"/>
        </w:numPr>
        <w:contextualSpacing/>
        <w:rPr>
          <w:rFonts w:cstheme="minorHAnsi"/>
          <w:sz w:val="18"/>
        </w:rPr>
      </w:pPr>
      <w:r w:rsidRPr="00B517E9">
        <w:rPr>
          <w:rFonts w:cstheme="minorHAnsi"/>
          <w:sz w:val="18"/>
        </w:rPr>
        <w:t>Professional Development (Deidre Hopkins)</w:t>
      </w:r>
    </w:p>
    <w:p w:rsidR="00B517E9" w:rsidRPr="00B517E9" w:rsidRDefault="00B517E9" w:rsidP="00B517E9">
      <w:pPr>
        <w:pStyle w:val="ListParagraph"/>
        <w:numPr>
          <w:ilvl w:val="1"/>
          <w:numId w:val="31"/>
        </w:numPr>
        <w:contextualSpacing/>
        <w:rPr>
          <w:rFonts w:cstheme="minorHAnsi"/>
          <w:sz w:val="18"/>
        </w:rPr>
      </w:pPr>
      <w:r w:rsidRPr="00B517E9">
        <w:rPr>
          <w:rFonts w:cstheme="minorHAnsi"/>
          <w:sz w:val="18"/>
        </w:rPr>
        <w:t xml:space="preserve">Employee Recognition (Alison Joseph)  </w:t>
      </w:r>
    </w:p>
    <w:p w:rsidR="00B517E9" w:rsidRPr="00B517E9" w:rsidRDefault="00B517E9" w:rsidP="00B517E9">
      <w:pPr>
        <w:pStyle w:val="ListParagraph"/>
        <w:numPr>
          <w:ilvl w:val="0"/>
          <w:numId w:val="30"/>
        </w:numPr>
        <w:contextualSpacing/>
        <w:rPr>
          <w:rFonts w:cstheme="minorHAnsi"/>
          <w:sz w:val="18"/>
        </w:rPr>
      </w:pPr>
      <w:r w:rsidRPr="00B517E9">
        <w:rPr>
          <w:rFonts w:cstheme="minorHAnsi"/>
          <w:sz w:val="18"/>
        </w:rPr>
        <w:t>Internal Information Reports</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UNC Staff Assembly Report (Pam Degraffenreid and Jason Foster)</w:t>
      </w:r>
    </w:p>
    <w:p w:rsidR="00B517E9" w:rsidRPr="00B517E9" w:rsidRDefault="00B517E9" w:rsidP="00B517E9">
      <w:pPr>
        <w:pStyle w:val="ListParagraph"/>
        <w:numPr>
          <w:ilvl w:val="0"/>
          <w:numId w:val="30"/>
        </w:numPr>
        <w:spacing w:after="0"/>
        <w:contextualSpacing/>
        <w:rPr>
          <w:rFonts w:cstheme="minorHAnsi"/>
          <w:sz w:val="18"/>
        </w:rPr>
      </w:pPr>
      <w:r w:rsidRPr="00B517E9">
        <w:rPr>
          <w:rFonts w:cstheme="minorHAnsi"/>
          <w:sz w:val="18"/>
        </w:rPr>
        <w:t>Open Discussion</w:t>
      </w:r>
    </w:p>
    <w:p w:rsidR="00B517E9" w:rsidRPr="00B517E9" w:rsidRDefault="00B517E9" w:rsidP="00B517E9">
      <w:pPr>
        <w:pStyle w:val="ListParagraph"/>
        <w:numPr>
          <w:ilvl w:val="0"/>
          <w:numId w:val="30"/>
        </w:numPr>
        <w:contextualSpacing/>
        <w:rPr>
          <w:rFonts w:cstheme="minorHAnsi"/>
          <w:sz w:val="18"/>
        </w:rPr>
      </w:pPr>
      <w:r w:rsidRPr="00B517E9">
        <w:rPr>
          <w:sz w:val="18"/>
        </w:rPr>
        <w:t>Old Business</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 xml:space="preserve">Strategic Plan </w:t>
      </w:r>
    </w:p>
    <w:p w:rsidR="00B517E9" w:rsidRPr="00B517E9" w:rsidRDefault="00B517E9" w:rsidP="00B517E9">
      <w:pPr>
        <w:pStyle w:val="ListParagraph"/>
        <w:numPr>
          <w:ilvl w:val="0"/>
          <w:numId w:val="30"/>
        </w:numPr>
        <w:contextualSpacing/>
        <w:rPr>
          <w:rFonts w:cstheme="minorHAnsi"/>
          <w:sz w:val="18"/>
        </w:rPr>
      </w:pPr>
      <w:r w:rsidRPr="00B517E9">
        <w:rPr>
          <w:sz w:val="18"/>
        </w:rPr>
        <w:t>New Business</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 xml:space="preserve">June Retreat Update </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 xml:space="preserve">NCBI Training Opportunity </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 xml:space="preserve">Officer Responsibilities  </w:t>
      </w:r>
    </w:p>
    <w:p w:rsidR="00B517E9" w:rsidRPr="00B517E9" w:rsidRDefault="00B517E9" w:rsidP="00B517E9">
      <w:pPr>
        <w:pStyle w:val="ListParagraph"/>
        <w:numPr>
          <w:ilvl w:val="0"/>
          <w:numId w:val="30"/>
        </w:numPr>
        <w:contextualSpacing/>
        <w:rPr>
          <w:rFonts w:cstheme="minorHAnsi"/>
          <w:sz w:val="18"/>
        </w:rPr>
      </w:pPr>
      <w:r w:rsidRPr="00B517E9">
        <w:rPr>
          <w:rFonts w:cstheme="minorHAnsi"/>
          <w:sz w:val="18"/>
        </w:rPr>
        <w:t>Small Group Discussions</w:t>
      </w:r>
    </w:p>
    <w:p w:rsidR="00B517E9" w:rsidRPr="00B517E9" w:rsidRDefault="00B517E9" w:rsidP="00B517E9">
      <w:pPr>
        <w:pStyle w:val="ListParagraph"/>
        <w:numPr>
          <w:ilvl w:val="1"/>
          <w:numId w:val="30"/>
        </w:numPr>
        <w:contextualSpacing/>
        <w:rPr>
          <w:sz w:val="18"/>
        </w:rPr>
      </w:pPr>
      <w:r w:rsidRPr="00B517E9">
        <w:rPr>
          <w:sz w:val="18"/>
        </w:rPr>
        <w:t>Do you feel like you understand the directions and priorities of the institution?  Do you understand the current challenges and opportunities?  If not, how do you think campus leadership could best communicate with you?  Please offer strategies related to how and where that communication could take place effectively.</w:t>
      </w:r>
    </w:p>
    <w:p w:rsidR="00B517E9" w:rsidRPr="00B517E9" w:rsidRDefault="00B517E9" w:rsidP="00B517E9">
      <w:pPr>
        <w:pStyle w:val="ListParagraph"/>
        <w:numPr>
          <w:ilvl w:val="1"/>
          <w:numId w:val="30"/>
        </w:numPr>
        <w:contextualSpacing/>
        <w:rPr>
          <w:rFonts w:cstheme="minorHAnsi"/>
          <w:sz w:val="18"/>
        </w:rPr>
      </w:pPr>
      <w:r w:rsidRPr="00B517E9">
        <w:rPr>
          <w:rFonts w:cstheme="minorHAnsi"/>
          <w:sz w:val="18"/>
        </w:rPr>
        <w:t xml:space="preserve">Report Out </w:t>
      </w:r>
    </w:p>
    <w:p w:rsidR="00B517E9" w:rsidRPr="00B517E9" w:rsidRDefault="00B517E9" w:rsidP="00B517E9">
      <w:pPr>
        <w:pStyle w:val="ListParagraph"/>
        <w:numPr>
          <w:ilvl w:val="0"/>
          <w:numId w:val="30"/>
        </w:numPr>
        <w:contextualSpacing/>
        <w:rPr>
          <w:rFonts w:cstheme="minorHAnsi"/>
          <w:sz w:val="18"/>
        </w:rPr>
      </w:pPr>
      <w:r w:rsidRPr="00B517E9">
        <w:rPr>
          <w:sz w:val="18"/>
        </w:rPr>
        <w:t>Adjourn</w:t>
      </w:r>
    </w:p>
    <w:p w:rsidR="00B517E9" w:rsidRPr="00B517E9" w:rsidRDefault="00B517E9" w:rsidP="00B517E9">
      <w:pPr>
        <w:rPr>
          <w:rFonts w:cstheme="minorHAnsi"/>
          <w:sz w:val="16"/>
          <w:szCs w:val="20"/>
        </w:rPr>
      </w:pPr>
      <w:r w:rsidRPr="00B517E9">
        <w:rPr>
          <w:rFonts w:cstheme="minorHAnsi"/>
          <w:sz w:val="16"/>
          <w:szCs w:val="20"/>
          <w:u w:val="single"/>
        </w:rPr>
        <w:t>Next Staff Senate Meeting</w:t>
      </w:r>
      <w:r w:rsidRPr="00B517E9">
        <w:rPr>
          <w:rFonts w:cstheme="minorHAnsi"/>
          <w:sz w:val="16"/>
          <w:szCs w:val="20"/>
          <w:u w:val="single"/>
        </w:rPr>
        <w:br/>
      </w:r>
      <w:r w:rsidRPr="00B517E9">
        <w:rPr>
          <w:rFonts w:cstheme="minorHAnsi"/>
          <w:sz w:val="16"/>
          <w:szCs w:val="20"/>
        </w:rPr>
        <w:t xml:space="preserve">June 12, 2019 – UC Cardinal Room </w:t>
      </w:r>
    </w:p>
    <w:p w:rsidR="00825D7D" w:rsidRDefault="00825D7D">
      <w:pPr>
        <w:rPr>
          <w:rFonts w:asciiTheme="majorHAnsi" w:eastAsiaTheme="majorEastAsia" w:hAnsiTheme="majorHAnsi" w:cstheme="majorBidi"/>
          <w:color w:val="6D1D6A" w:themeColor="accent1" w:themeShade="BF"/>
          <w:sz w:val="32"/>
          <w:szCs w:val="32"/>
        </w:rPr>
      </w:pPr>
      <w:r>
        <w:br w:type="page"/>
      </w:r>
    </w:p>
    <w:p w:rsidR="0030204E" w:rsidRDefault="0030204E" w:rsidP="0030204E">
      <w:pPr>
        <w:pStyle w:val="Heading1"/>
      </w:pPr>
      <w:bookmarkStart w:id="22" w:name="_Toc10125366"/>
      <w:proofErr w:type="spellStart"/>
      <w:r>
        <w:lastRenderedPageBreak/>
        <w:t>Sharepoint</w:t>
      </w:r>
      <w:proofErr w:type="spellEnd"/>
      <w:r>
        <w:t xml:space="preserve"> Guide</w:t>
      </w:r>
      <w:bookmarkEnd w:id="22"/>
    </w:p>
    <w:p w:rsidR="0027318D" w:rsidRPr="0027318D" w:rsidRDefault="0027318D" w:rsidP="0027318D">
      <w:r w:rsidRPr="004277DB">
        <w:rPr>
          <w:rFonts w:cstheme="minorHAnsi"/>
        </w:rPr>
        <w:t xml:space="preserve">Click on the following link </w:t>
      </w:r>
      <w:hyperlink r:id="rId13" w:history="1">
        <w:r w:rsidRPr="004277DB">
          <w:rPr>
            <w:rStyle w:val="Hyperlink"/>
            <w:rFonts w:cstheme="minorHAnsi"/>
          </w:rPr>
          <w:t>https://secure.my.wcu.edu/committee/StaffSenate/default.aspx</w:t>
        </w:r>
      </w:hyperlink>
      <w:r w:rsidRPr="004277DB">
        <w:rPr>
          <w:rFonts w:cstheme="minorHAnsi"/>
        </w:rPr>
        <w:t xml:space="preserve"> or type this URL into a browser to open the WCU Staff Senate Intranet site.  The Intranet site is built on SharePoint 2013.  This version of SharePoint works with the WCU standard supported browsers: Internet Explorer (IE), Mozilla Firefox, Google Chrome and Safari.   </w:t>
      </w:r>
    </w:p>
    <w:p w:rsidR="0027318D" w:rsidRPr="004277DB" w:rsidRDefault="0027318D" w:rsidP="0027318D">
      <w:pPr>
        <w:rPr>
          <w:rFonts w:cstheme="minorHAnsi"/>
        </w:rPr>
      </w:pPr>
      <w:r w:rsidRPr="004277DB">
        <w:rPr>
          <w:rFonts w:cstheme="minorHAnsi"/>
        </w:rPr>
        <w:t xml:space="preserve">If you see a screen prompting you to login, enter your </w:t>
      </w:r>
      <w:proofErr w:type="spellStart"/>
      <w:r w:rsidRPr="004277DB">
        <w:rPr>
          <w:rFonts w:cstheme="minorHAnsi"/>
        </w:rPr>
        <w:t>WCUid</w:t>
      </w:r>
      <w:proofErr w:type="spellEnd"/>
      <w:r w:rsidRPr="004277DB">
        <w:rPr>
          <w:rFonts w:cstheme="minorHAnsi"/>
        </w:rPr>
        <w:t xml:space="preserve"> username and password.  If accessing the Intranet from off campus, a connection to the WCU VPN (</w:t>
      </w:r>
      <w:hyperlink r:id="rId14" w:history="1">
        <w:r w:rsidRPr="004277DB">
          <w:rPr>
            <w:rStyle w:val="Hyperlink"/>
            <w:rFonts w:cstheme="minorHAnsi"/>
          </w:rPr>
          <w:t>vpn.wcu.edu</w:t>
        </w:r>
      </w:hyperlink>
      <w:r w:rsidRPr="004277DB">
        <w:rPr>
          <w:rFonts w:cstheme="minorHAnsi"/>
        </w:rPr>
        <w:t xml:space="preserve">) must be established before connecting to the Intranet.   </w:t>
      </w:r>
    </w:p>
    <w:p w:rsidR="0027318D" w:rsidRPr="004277DB" w:rsidRDefault="0027318D" w:rsidP="0027318D">
      <w:pPr>
        <w:rPr>
          <w:rFonts w:cstheme="minorHAnsi"/>
        </w:rPr>
      </w:pPr>
      <w:r w:rsidRPr="004277DB">
        <w:rPr>
          <w:rFonts w:cstheme="minorHAnsi"/>
        </w:rPr>
        <w:t xml:space="preserve">If this doesn’t work or you can’t get logged in for any reasons call the IT Help Desk at 227-7487 for assistance. </w:t>
      </w:r>
    </w:p>
    <w:p w:rsidR="0027318D" w:rsidRPr="004277DB" w:rsidRDefault="0027318D" w:rsidP="0027318D">
      <w:pPr>
        <w:rPr>
          <w:rFonts w:cstheme="minorHAnsi"/>
        </w:rPr>
      </w:pPr>
      <w:r w:rsidRPr="004277DB">
        <w:rPr>
          <w:rFonts w:cstheme="minorHAnsi"/>
        </w:rPr>
        <w:t xml:space="preserve">Once you have successfully accessed the Intranet (SharePoint) you will be on the Staff Senate Home Page.  You should have a screen that looks </w:t>
      </w:r>
      <w:proofErr w:type="gramStart"/>
      <w:r w:rsidRPr="004277DB">
        <w:rPr>
          <w:rFonts w:cstheme="minorHAnsi"/>
        </w:rPr>
        <w:t>similar to</w:t>
      </w:r>
      <w:proofErr w:type="gramEnd"/>
      <w:r w:rsidRPr="004277DB">
        <w:rPr>
          <w:rFonts w:cstheme="minorHAnsi"/>
        </w:rPr>
        <w:t xml:space="preserve"> the one below.  </w:t>
      </w:r>
    </w:p>
    <w:p w:rsidR="0027318D" w:rsidRPr="004277DB" w:rsidRDefault="0027318D" w:rsidP="0027318D">
      <w:pPr>
        <w:rPr>
          <w:rFonts w:cstheme="minorHAnsi"/>
        </w:rPr>
      </w:pPr>
      <w:r w:rsidRPr="004277DB">
        <w:rPr>
          <w:rFonts w:cstheme="minorHAnsi"/>
          <w:noProof/>
        </w:rPr>
        <w:drawing>
          <wp:inline distT="0" distB="0" distL="0" distR="0" wp14:anchorId="3CB09B4D" wp14:editId="5E42A553">
            <wp:extent cx="5943600" cy="4913056"/>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4913056"/>
                    </a:xfrm>
                    <a:prstGeom prst="rect">
                      <a:avLst/>
                    </a:prstGeom>
                    <a:noFill/>
                    <a:ln>
                      <a:noFill/>
                    </a:ln>
                  </pic:spPr>
                </pic:pic>
              </a:graphicData>
            </a:graphic>
          </wp:inline>
        </w:drawing>
      </w:r>
    </w:p>
    <w:p w:rsidR="0027318D" w:rsidRDefault="0027318D" w:rsidP="0027318D">
      <w:pPr>
        <w:rPr>
          <w:rFonts w:cstheme="minorHAnsi"/>
          <w:b/>
        </w:rPr>
      </w:pPr>
      <w:r>
        <w:rPr>
          <w:rFonts w:cstheme="minorHAnsi"/>
          <w:b/>
        </w:rPr>
        <w:br w:type="page"/>
      </w:r>
    </w:p>
    <w:p w:rsidR="0027318D" w:rsidRPr="004277DB" w:rsidRDefault="0027318D" w:rsidP="0027318D">
      <w:pPr>
        <w:rPr>
          <w:rFonts w:cstheme="minorHAnsi"/>
          <w:b/>
        </w:rPr>
      </w:pPr>
      <w:r w:rsidRPr="004277DB">
        <w:rPr>
          <w:rFonts w:cstheme="minorHAnsi"/>
          <w:b/>
        </w:rPr>
        <w:lastRenderedPageBreak/>
        <w:t xml:space="preserve">Home Page </w:t>
      </w:r>
    </w:p>
    <w:p w:rsidR="0027318D" w:rsidRPr="004277DB" w:rsidRDefault="0027318D" w:rsidP="0027318D">
      <w:pPr>
        <w:rPr>
          <w:rFonts w:cstheme="minorHAnsi"/>
        </w:rPr>
      </w:pPr>
      <w:r w:rsidRPr="004277DB">
        <w:rPr>
          <w:rFonts w:cstheme="minorHAnsi"/>
        </w:rPr>
        <w:t xml:space="preserve">The Staff Senate Home Page </w:t>
      </w:r>
      <w:proofErr w:type="gramStart"/>
      <w:r w:rsidRPr="004277DB">
        <w:rPr>
          <w:rFonts w:cstheme="minorHAnsi"/>
        </w:rPr>
        <w:t>displays</w:t>
      </w:r>
      <w:proofErr w:type="gramEnd"/>
      <w:r w:rsidRPr="004277DB">
        <w:rPr>
          <w:rFonts w:cstheme="minorHAnsi"/>
        </w:rPr>
        <w:t xml:space="preserve"> Announcements posted to the group and Current Meeting files to be reviewed, discussed and presented at the next meeting.  All files covered during a meeting will be found on the Home Page.  To view a file, click on the filename, </w:t>
      </w:r>
      <w:r>
        <w:rPr>
          <w:rFonts w:cstheme="minorHAnsi"/>
        </w:rPr>
        <w:t>make any necessary edits, or simply view it and close the file</w:t>
      </w:r>
      <w:r w:rsidRPr="004277DB">
        <w:rPr>
          <w:rFonts w:cstheme="minorHAnsi"/>
        </w:rPr>
        <w:t xml:space="preserve">.  </w:t>
      </w:r>
    </w:p>
    <w:p w:rsidR="0027318D" w:rsidRPr="004277DB" w:rsidRDefault="0027318D" w:rsidP="0027318D">
      <w:pPr>
        <w:rPr>
          <w:rFonts w:cstheme="minorHAnsi"/>
          <w:b/>
        </w:rPr>
      </w:pPr>
      <w:r w:rsidRPr="004277DB">
        <w:rPr>
          <w:rFonts w:cstheme="minorHAnsi"/>
          <w:b/>
        </w:rPr>
        <w:t xml:space="preserve">How to Return to the Staff Senate Home Page </w:t>
      </w:r>
    </w:p>
    <w:p w:rsidR="0027318D" w:rsidRDefault="0027318D" w:rsidP="0027318D">
      <w:pPr>
        <w:rPr>
          <w:rFonts w:cstheme="minorHAnsi"/>
        </w:rPr>
      </w:pPr>
      <w:r w:rsidRPr="004277DB">
        <w:rPr>
          <w:rFonts w:cstheme="minorHAnsi"/>
        </w:rPr>
        <w:t xml:space="preserve">Click on the Staff Senate link at the top left corner of screen to return to the Staff Senate home page. </w:t>
      </w:r>
    </w:p>
    <w:p w:rsidR="0027318D" w:rsidRPr="004277DB" w:rsidRDefault="0027318D" w:rsidP="0027318D">
      <w:pPr>
        <w:rPr>
          <w:rFonts w:cstheme="minorHAnsi"/>
        </w:rPr>
      </w:pPr>
      <w:r>
        <w:rPr>
          <w:noProof/>
        </w:rPr>
        <w:drawing>
          <wp:inline distT="0" distB="0" distL="0" distR="0" wp14:anchorId="3DCD3E83" wp14:editId="05E40DDF">
            <wp:extent cx="2257425" cy="1609725"/>
            <wp:effectExtent l="0" t="0" r="0" b="0"/>
            <wp:docPr id="63" name="Picture 63" descr="C:\Users\fosterj\AppData\Local\Temp\SNAGHTML3f096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fosterj\AppData\Local\Temp\SNAGHTML3f096ca.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57425" cy="1609725"/>
                    </a:xfrm>
                    <a:prstGeom prst="rect">
                      <a:avLst/>
                    </a:prstGeom>
                    <a:noFill/>
                    <a:ln>
                      <a:noFill/>
                    </a:ln>
                  </pic:spPr>
                </pic:pic>
              </a:graphicData>
            </a:graphic>
          </wp:inline>
        </w:drawing>
      </w:r>
    </w:p>
    <w:p w:rsidR="0027318D" w:rsidRPr="004277DB" w:rsidRDefault="0027318D" w:rsidP="0027318D">
      <w:pPr>
        <w:rPr>
          <w:rFonts w:cstheme="minorHAnsi"/>
          <w:b/>
        </w:rPr>
      </w:pPr>
      <w:r w:rsidRPr="004277DB">
        <w:rPr>
          <w:rFonts w:cstheme="minorHAnsi"/>
          <w:b/>
        </w:rPr>
        <w:t xml:space="preserve">Site Layout </w:t>
      </w:r>
    </w:p>
    <w:p w:rsidR="0027318D" w:rsidRPr="004277DB" w:rsidRDefault="0027318D" w:rsidP="0027318D">
      <w:pPr>
        <w:rPr>
          <w:rFonts w:cstheme="minorHAnsi"/>
        </w:rPr>
      </w:pPr>
      <w:r w:rsidRPr="004277DB">
        <w:rPr>
          <w:rFonts w:cstheme="minorHAnsi"/>
        </w:rPr>
        <w:t xml:space="preserve">The Staff Senate site consists of several member tools found on the Quick Launch Bar (located at the left of screen) and shown below. </w:t>
      </w:r>
    </w:p>
    <w:p w:rsidR="0027318D" w:rsidRDefault="0027318D" w:rsidP="0027318D">
      <w:pPr>
        <w:rPr>
          <w:rFonts w:cstheme="minorHAnsi"/>
          <w:b/>
        </w:rPr>
      </w:pPr>
      <w:r>
        <w:rPr>
          <w:noProof/>
        </w:rPr>
        <w:drawing>
          <wp:anchor distT="0" distB="0" distL="114300" distR="114300" simplePos="0" relativeHeight="251665408" behindDoc="0" locked="0" layoutInCell="1" allowOverlap="1" wp14:anchorId="18F4D52B" wp14:editId="03A28C18">
            <wp:simplePos x="0" y="0"/>
            <wp:positionH relativeFrom="margin">
              <wp:align>left</wp:align>
            </wp:positionH>
            <wp:positionV relativeFrom="margin">
              <wp:posOffset>4457700</wp:posOffset>
            </wp:positionV>
            <wp:extent cx="1279525" cy="1419225"/>
            <wp:effectExtent l="0" t="0" r="0" b="9525"/>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1279525" cy="1419225"/>
                    </a:xfrm>
                    <a:prstGeom prst="rect">
                      <a:avLst/>
                    </a:prstGeom>
                  </pic:spPr>
                </pic:pic>
              </a:graphicData>
            </a:graphic>
            <wp14:sizeRelH relativeFrom="margin">
              <wp14:pctWidth>0</wp14:pctWidth>
            </wp14:sizeRelH>
            <wp14:sizeRelV relativeFrom="margin">
              <wp14:pctHeight>0</wp14:pctHeight>
            </wp14:sizeRelV>
          </wp:anchor>
        </w:drawing>
      </w:r>
      <w:r w:rsidRPr="004277DB">
        <w:rPr>
          <w:rFonts w:cstheme="minorHAnsi"/>
          <w:b/>
        </w:rPr>
        <w:t xml:space="preserve">Libraries </w:t>
      </w:r>
    </w:p>
    <w:p w:rsidR="0027318D" w:rsidRPr="00FC1E2A" w:rsidRDefault="0027318D" w:rsidP="0027318D">
      <w:pPr>
        <w:rPr>
          <w:rFonts w:cstheme="minorHAnsi"/>
          <w:b/>
        </w:rPr>
      </w:pPr>
    </w:p>
    <w:p w:rsidR="0027318D" w:rsidRPr="004277DB" w:rsidRDefault="0027318D" w:rsidP="0027318D">
      <w:pPr>
        <w:rPr>
          <w:rFonts w:cstheme="minorHAnsi"/>
        </w:rPr>
      </w:pPr>
      <w:r w:rsidRPr="004277DB">
        <w:rPr>
          <w:rFonts w:cstheme="minorHAnsi"/>
        </w:rPr>
        <w:t xml:space="preserve">Members and ad hoc committees draft documents related to resolutions, bylaw amendments and other activities that fall within their charge. These documents are presented to all senate members during senate meetings at the appropriate time. The basic steps are: </w:t>
      </w:r>
    </w:p>
    <w:p w:rsidR="0027318D" w:rsidRDefault="0027318D" w:rsidP="0027318D">
      <w:pPr>
        <w:rPr>
          <w:rFonts w:cstheme="minorHAnsi"/>
        </w:rPr>
      </w:pPr>
    </w:p>
    <w:p w:rsidR="0027318D" w:rsidRPr="004277DB" w:rsidRDefault="0027318D" w:rsidP="0027318D">
      <w:pPr>
        <w:rPr>
          <w:rFonts w:cstheme="minorHAnsi"/>
        </w:rPr>
      </w:pPr>
      <w:r w:rsidRPr="004277DB">
        <w:rPr>
          <w:rFonts w:cstheme="minorHAnsi"/>
        </w:rPr>
        <w:t xml:space="preserve">1. A Member drafts a document and uploads it to the Documents Library in the current academic year folder on the Intranet senate site. </w:t>
      </w:r>
    </w:p>
    <w:p w:rsidR="0027318D" w:rsidRPr="004277DB" w:rsidRDefault="0027318D" w:rsidP="0027318D">
      <w:pPr>
        <w:rPr>
          <w:rFonts w:cstheme="minorHAnsi"/>
        </w:rPr>
      </w:pPr>
      <w:r w:rsidRPr="004277DB">
        <w:rPr>
          <w:rFonts w:cstheme="minorHAnsi"/>
        </w:rPr>
        <w:t xml:space="preserve">2. Other Committee Members make changes to the document as needed saving the changes as minor versions (see Versioning). </w:t>
      </w:r>
    </w:p>
    <w:p w:rsidR="0027318D" w:rsidRPr="004277DB" w:rsidRDefault="0027318D" w:rsidP="0027318D">
      <w:pPr>
        <w:rPr>
          <w:rFonts w:cstheme="minorHAnsi"/>
        </w:rPr>
      </w:pPr>
      <w:r w:rsidRPr="004277DB">
        <w:rPr>
          <w:rFonts w:cstheme="minorHAnsi"/>
        </w:rPr>
        <w:t xml:space="preserve">3. The Committee Chair publishes a major version of the document when it is time to present the document at a senate meeting (see Versioning). </w:t>
      </w:r>
    </w:p>
    <w:p w:rsidR="0027318D" w:rsidRPr="004277DB" w:rsidRDefault="0027318D" w:rsidP="0027318D">
      <w:pPr>
        <w:rPr>
          <w:rFonts w:cstheme="minorHAnsi"/>
        </w:rPr>
      </w:pPr>
      <w:r w:rsidRPr="004277DB">
        <w:rPr>
          <w:rFonts w:cstheme="minorHAnsi"/>
        </w:rPr>
        <w:t xml:space="preserve">4. The Senate Chair creates a link from the meetings library to the document for ease of presentation during a meeting. </w:t>
      </w:r>
    </w:p>
    <w:p w:rsidR="0027318D" w:rsidRPr="004277DB" w:rsidRDefault="0027318D" w:rsidP="0027318D">
      <w:pPr>
        <w:rPr>
          <w:rFonts w:cstheme="minorHAnsi"/>
        </w:rPr>
      </w:pPr>
      <w:r w:rsidRPr="004277DB">
        <w:rPr>
          <w:rFonts w:cstheme="minorHAnsi"/>
        </w:rPr>
        <w:lastRenderedPageBreak/>
        <w:t>All Meetings Library contains all meeting agendas, minutes and other related files.  It is organized into folders by academic year.  The All Documents Library contains other senate related documents also organized in folders by academic year.</w:t>
      </w:r>
    </w:p>
    <w:p w:rsidR="0027318D" w:rsidRPr="004277DB" w:rsidRDefault="0027318D" w:rsidP="0027318D">
      <w:pPr>
        <w:rPr>
          <w:rFonts w:cstheme="minorHAnsi"/>
        </w:rPr>
      </w:pPr>
      <w:r w:rsidRPr="004277DB">
        <w:rPr>
          <w:rFonts w:cstheme="minorHAnsi"/>
        </w:rPr>
        <w:t>Elections, Secretary, and Historian libraries contain archives and information related to these roles.</w:t>
      </w:r>
    </w:p>
    <w:p w:rsidR="0027318D" w:rsidRDefault="0027318D" w:rsidP="0027318D">
      <w:pPr>
        <w:rPr>
          <w:rFonts w:cstheme="minorHAnsi"/>
          <w:b/>
        </w:rPr>
      </w:pPr>
      <w:r w:rsidRPr="004277DB">
        <w:rPr>
          <w:rFonts w:cstheme="minorHAnsi"/>
          <w:b/>
        </w:rPr>
        <w:t>Sub-Committees</w:t>
      </w:r>
    </w:p>
    <w:p w:rsidR="0027318D" w:rsidRPr="004277DB" w:rsidRDefault="0027318D" w:rsidP="0027318D">
      <w:pPr>
        <w:rPr>
          <w:rFonts w:cstheme="minorHAnsi"/>
          <w:b/>
        </w:rPr>
      </w:pPr>
      <w:r>
        <w:rPr>
          <w:noProof/>
        </w:rPr>
        <w:drawing>
          <wp:anchor distT="0" distB="0" distL="114300" distR="114300" simplePos="0" relativeHeight="251666432" behindDoc="0" locked="0" layoutInCell="1" allowOverlap="1" wp14:anchorId="0DE53469" wp14:editId="2D1862C2">
            <wp:simplePos x="0" y="0"/>
            <wp:positionH relativeFrom="margin">
              <wp:posOffset>0</wp:posOffset>
            </wp:positionH>
            <wp:positionV relativeFrom="margin">
              <wp:posOffset>1510665</wp:posOffset>
            </wp:positionV>
            <wp:extent cx="1255406" cy="2228850"/>
            <wp:effectExtent l="0" t="0" r="1905" b="0"/>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55406" cy="2228850"/>
                    </a:xfrm>
                    <a:prstGeom prst="rect">
                      <a:avLst/>
                    </a:prstGeom>
                  </pic:spPr>
                </pic:pic>
              </a:graphicData>
            </a:graphic>
          </wp:anchor>
        </w:drawing>
      </w:r>
      <w:r w:rsidRPr="004277DB">
        <w:rPr>
          <w:rFonts w:cstheme="minorHAnsi"/>
          <w:b/>
        </w:rPr>
        <w:t xml:space="preserve"> </w:t>
      </w:r>
    </w:p>
    <w:p w:rsidR="0027318D" w:rsidRPr="004277DB" w:rsidRDefault="0027318D" w:rsidP="0027318D">
      <w:pPr>
        <w:rPr>
          <w:rFonts w:cstheme="minorHAnsi"/>
        </w:rPr>
      </w:pPr>
      <w:r w:rsidRPr="004277DB">
        <w:rPr>
          <w:rFonts w:cstheme="minorHAnsi"/>
        </w:rPr>
        <w:t>The following libraries are to be used by the various committees within Staff Senate as a repository for meeting minutes, agendas, photos, documents, etc.</w:t>
      </w:r>
    </w:p>
    <w:p w:rsidR="0027318D" w:rsidRDefault="0027318D" w:rsidP="0027318D">
      <w:pPr>
        <w:spacing w:after="150" w:line="240" w:lineRule="auto"/>
        <w:rPr>
          <w:rFonts w:eastAsia="Times New Roman" w:cstheme="minorHAnsi"/>
          <w:b/>
          <w:bCs/>
          <w:color w:val="444444"/>
        </w:rPr>
      </w:pPr>
    </w:p>
    <w:p w:rsidR="0027318D" w:rsidRDefault="0027318D" w:rsidP="0027318D">
      <w:pPr>
        <w:spacing w:after="150" w:line="240" w:lineRule="auto"/>
        <w:rPr>
          <w:rFonts w:eastAsia="Times New Roman" w:cstheme="minorHAnsi"/>
          <w:b/>
          <w:bCs/>
          <w:color w:val="444444"/>
        </w:rPr>
      </w:pPr>
    </w:p>
    <w:p w:rsidR="0027318D" w:rsidRDefault="0027318D" w:rsidP="0027318D">
      <w:pPr>
        <w:spacing w:after="150" w:line="240" w:lineRule="auto"/>
        <w:rPr>
          <w:rFonts w:eastAsia="Times New Roman" w:cstheme="minorHAnsi"/>
          <w:b/>
          <w:bCs/>
          <w:color w:val="444444"/>
        </w:rPr>
      </w:pPr>
    </w:p>
    <w:p w:rsidR="0027318D" w:rsidRDefault="0027318D" w:rsidP="0027318D">
      <w:pPr>
        <w:spacing w:after="150" w:line="240" w:lineRule="auto"/>
        <w:rPr>
          <w:rFonts w:eastAsia="Times New Roman" w:cstheme="minorHAnsi"/>
          <w:b/>
          <w:bCs/>
          <w:color w:val="444444"/>
        </w:rPr>
      </w:pPr>
    </w:p>
    <w:p w:rsidR="0027318D" w:rsidRDefault="0027318D" w:rsidP="0027318D">
      <w:pPr>
        <w:spacing w:after="150" w:line="240" w:lineRule="auto"/>
        <w:rPr>
          <w:rFonts w:eastAsia="Times New Roman" w:cstheme="minorHAnsi"/>
          <w:b/>
          <w:bCs/>
          <w:color w:val="444444"/>
        </w:rPr>
      </w:pPr>
    </w:p>
    <w:p w:rsidR="0027318D" w:rsidRDefault="0027318D" w:rsidP="0027318D">
      <w:pPr>
        <w:spacing w:after="150" w:line="240" w:lineRule="auto"/>
        <w:rPr>
          <w:rFonts w:eastAsia="Times New Roman" w:cstheme="minorHAnsi"/>
          <w:b/>
          <w:bCs/>
          <w:color w:val="444444"/>
        </w:rPr>
      </w:pPr>
    </w:p>
    <w:p w:rsidR="0027318D" w:rsidRDefault="0027318D" w:rsidP="0027318D">
      <w:pPr>
        <w:spacing w:after="150" w:line="240" w:lineRule="auto"/>
        <w:rPr>
          <w:rFonts w:eastAsia="Times New Roman" w:cstheme="minorHAnsi"/>
          <w:b/>
          <w:bCs/>
          <w:color w:val="444444"/>
        </w:rPr>
      </w:pPr>
    </w:p>
    <w:p w:rsidR="0027318D" w:rsidRPr="00AF4A52" w:rsidRDefault="0027318D" w:rsidP="0027318D">
      <w:pPr>
        <w:spacing w:after="150" w:line="240" w:lineRule="auto"/>
        <w:rPr>
          <w:rFonts w:eastAsia="Times New Roman" w:cstheme="minorHAnsi"/>
          <w:color w:val="444444"/>
        </w:rPr>
      </w:pPr>
      <w:r w:rsidRPr="004277DB">
        <w:rPr>
          <w:rFonts w:eastAsia="Times New Roman" w:cstheme="minorHAnsi"/>
          <w:b/>
          <w:bCs/>
          <w:color w:val="444444"/>
        </w:rPr>
        <w:t>Announcements</w:t>
      </w:r>
      <w:r w:rsidRPr="00AF4A52">
        <w:rPr>
          <w:rFonts w:eastAsia="Times New Roman" w:cstheme="minorHAnsi"/>
          <w:b/>
          <w:bCs/>
          <w:color w:val="444444"/>
        </w:rPr>
        <w:br/>
      </w:r>
      <w:r w:rsidRPr="00AF4A52">
        <w:rPr>
          <w:rFonts w:eastAsia="Times New Roman" w:cstheme="minorHAnsi"/>
          <w:color w:val="444444"/>
        </w:rPr>
        <w:t>The announcements displayed on the homepage are a web part displaying the default current view of the announcements app. </w:t>
      </w:r>
    </w:p>
    <w:p w:rsidR="0027318D" w:rsidRPr="00AF4A52" w:rsidRDefault="0027318D" w:rsidP="0027318D">
      <w:pPr>
        <w:spacing w:after="150" w:line="240" w:lineRule="auto"/>
        <w:rPr>
          <w:rFonts w:eastAsia="Times New Roman" w:cstheme="minorHAnsi"/>
          <w:color w:val="444444"/>
        </w:rPr>
      </w:pPr>
      <w:r w:rsidRPr="004277DB">
        <w:rPr>
          <w:rFonts w:eastAsia="Times New Roman" w:cstheme="minorHAnsi"/>
          <w:b/>
          <w:bCs/>
          <w:color w:val="444444"/>
        </w:rPr>
        <w:t>Creating a new announcement</w:t>
      </w:r>
    </w:p>
    <w:p w:rsidR="0027318D" w:rsidRPr="004277DB" w:rsidRDefault="0027318D" w:rsidP="0027318D">
      <w:pPr>
        <w:numPr>
          <w:ilvl w:val="0"/>
          <w:numId w:val="37"/>
        </w:numPr>
        <w:spacing w:before="100" w:beforeAutospacing="1" w:after="100" w:afterAutospacing="1" w:line="240" w:lineRule="auto"/>
        <w:rPr>
          <w:rFonts w:eastAsia="Times New Roman" w:cstheme="minorHAnsi"/>
          <w:color w:val="444444"/>
        </w:rPr>
      </w:pPr>
      <w:r w:rsidRPr="00AF4A52">
        <w:rPr>
          <w:rFonts w:eastAsia="Times New Roman" w:cstheme="minorHAnsi"/>
          <w:color w:val="444444"/>
        </w:rPr>
        <w:t>Choose the Announcements header and then choose add new announcement.</w:t>
      </w:r>
    </w:p>
    <w:p w:rsidR="0027318D" w:rsidRPr="00AF4A52" w:rsidRDefault="0027318D" w:rsidP="0027318D">
      <w:pPr>
        <w:spacing w:before="100" w:beforeAutospacing="1" w:after="100" w:afterAutospacing="1" w:line="240" w:lineRule="auto"/>
        <w:ind w:left="720"/>
        <w:jc w:val="center"/>
        <w:rPr>
          <w:rFonts w:eastAsia="Times New Roman" w:cstheme="minorHAnsi"/>
          <w:color w:val="444444"/>
        </w:rPr>
      </w:pPr>
      <w:r w:rsidRPr="004277DB">
        <w:rPr>
          <w:rFonts w:cstheme="minorHAnsi"/>
          <w:noProof/>
        </w:rPr>
        <w:drawing>
          <wp:inline distT="0" distB="0" distL="0" distR="0" wp14:anchorId="1B917250" wp14:editId="35DB25A1">
            <wp:extent cx="3950151" cy="819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73679" cy="824029"/>
                    </a:xfrm>
                    <a:prstGeom prst="rect">
                      <a:avLst/>
                    </a:prstGeom>
                  </pic:spPr>
                </pic:pic>
              </a:graphicData>
            </a:graphic>
          </wp:inline>
        </w:drawing>
      </w:r>
    </w:p>
    <w:p w:rsidR="0027318D" w:rsidRPr="00AF4A52" w:rsidRDefault="0027318D" w:rsidP="0027318D">
      <w:pPr>
        <w:numPr>
          <w:ilvl w:val="0"/>
          <w:numId w:val="38"/>
        </w:numPr>
        <w:spacing w:before="100" w:beforeAutospacing="1" w:after="100" w:afterAutospacing="1" w:line="240" w:lineRule="auto"/>
        <w:rPr>
          <w:rFonts w:eastAsia="Times New Roman" w:cstheme="minorHAnsi"/>
          <w:color w:val="444444"/>
        </w:rPr>
      </w:pPr>
      <w:r w:rsidRPr="00AF4A52">
        <w:rPr>
          <w:rFonts w:eastAsia="Times New Roman" w:cstheme="minorHAnsi"/>
          <w:color w:val="444444"/>
        </w:rPr>
        <w:t>Complete the fields then save.</w:t>
      </w:r>
    </w:p>
    <w:p w:rsidR="0027318D" w:rsidRPr="00AF4A52" w:rsidRDefault="0027318D" w:rsidP="0027318D">
      <w:pPr>
        <w:numPr>
          <w:ilvl w:val="1"/>
          <w:numId w:val="38"/>
        </w:numPr>
        <w:spacing w:before="100" w:beforeAutospacing="1" w:after="100" w:afterAutospacing="1" w:line="240" w:lineRule="auto"/>
        <w:rPr>
          <w:rFonts w:eastAsia="Times New Roman" w:cstheme="minorHAnsi"/>
          <w:color w:val="444444"/>
        </w:rPr>
      </w:pPr>
      <w:r w:rsidRPr="00AF4A52">
        <w:rPr>
          <w:rFonts w:eastAsia="Times New Roman" w:cstheme="minorHAnsi"/>
          <w:color w:val="444444"/>
        </w:rPr>
        <w:t>Title – Title of the Announcement</w:t>
      </w:r>
    </w:p>
    <w:p w:rsidR="0027318D" w:rsidRPr="00AF4A52" w:rsidRDefault="0027318D" w:rsidP="0027318D">
      <w:pPr>
        <w:numPr>
          <w:ilvl w:val="1"/>
          <w:numId w:val="38"/>
        </w:numPr>
        <w:spacing w:before="100" w:beforeAutospacing="1" w:after="100" w:afterAutospacing="1" w:line="240" w:lineRule="auto"/>
        <w:rPr>
          <w:rFonts w:eastAsia="Times New Roman" w:cstheme="minorHAnsi"/>
          <w:color w:val="444444"/>
        </w:rPr>
      </w:pPr>
      <w:r w:rsidRPr="00AF4A52">
        <w:rPr>
          <w:rFonts w:eastAsia="Times New Roman" w:cstheme="minorHAnsi"/>
          <w:color w:val="444444"/>
        </w:rPr>
        <w:t>Body – Content details of the announcement</w:t>
      </w:r>
    </w:p>
    <w:p w:rsidR="0027318D" w:rsidRPr="00AF4A52" w:rsidRDefault="0027318D" w:rsidP="0027318D">
      <w:pPr>
        <w:numPr>
          <w:ilvl w:val="1"/>
          <w:numId w:val="38"/>
        </w:numPr>
        <w:spacing w:before="100" w:beforeAutospacing="1" w:after="100" w:afterAutospacing="1" w:line="240" w:lineRule="auto"/>
        <w:rPr>
          <w:rFonts w:eastAsia="Times New Roman" w:cstheme="minorHAnsi"/>
          <w:color w:val="444444"/>
        </w:rPr>
      </w:pPr>
      <w:r w:rsidRPr="00AF4A52">
        <w:rPr>
          <w:rFonts w:eastAsia="Times New Roman" w:cstheme="minorHAnsi"/>
          <w:color w:val="444444"/>
        </w:rPr>
        <w:t>Expires – Expiration date of the announcement</w:t>
      </w:r>
    </w:p>
    <w:p w:rsidR="0027318D" w:rsidRPr="004277DB" w:rsidRDefault="0027318D" w:rsidP="0027318D">
      <w:pPr>
        <w:jc w:val="center"/>
        <w:rPr>
          <w:rFonts w:cstheme="minorHAnsi"/>
        </w:rPr>
      </w:pPr>
      <w:r w:rsidRPr="004277DB">
        <w:rPr>
          <w:rFonts w:cstheme="minorHAnsi"/>
          <w:noProof/>
        </w:rPr>
        <w:lastRenderedPageBreak/>
        <w:drawing>
          <wp:inline distT="0" distB="0" distL="0" distR="0" wp14:anchorId="333F5EAA" wp14:editId="211F7D0C">
            <wp:extent cx="3562350" cy="2581222"/>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80894" cy="2594659"/>
                    </a:xfrm>
                    <a:prstGeom prst="rect">
                      <a:avLst/>
                    </a:prstGeom>
                  </pic:spPr>
                </pic:pic>
              </a:graphicData>
            </a:graphic>
          </wp:inline>
        </w:drawing>
      </w:r>
    </w:p>
    <w:p w:rsidR="0027318D" w:rsidRPr="004277DB" w:rsidRDefault="0027318D" w:rsidP="0027318D">
      <w:pPr>
        <w:spacing w:before="100" w:beforeAutospacing="1" w:after="100" w:afterAutospacing="1" w:line="240" w:lineRule="auto"/>
        <w:rPr>
          <w:rFonts w:cstheme="minorHAnsi"/>
          <w:b/>
        </w:rPr>
      </w:pPr>
      <w:r w:rsidRPr="004277DB">
        <w:rPr>
          <w:rFonts w:cstheme="minorHAnsi"/>
          <w:b/>
        </w:rPr>
        <w:t xml:space="preserve">How to add files to a Library or List </w:t>
      </w:r>
    </w:p>
    <w:p w:rsidR="0027318D" w:rsidRPr="00AF4A52" w:rsidRDefault="0027318D" w:rsidP="0027318D">
      <w:pPr>
        <w:spacing w:before="100" w:beforeAutospacing="1" w:after="100" w:afterAutospacing="1" w:line="240" w:lineRule="auto"/>
        <w:rPr>
          <w:rFonts w:eastAsia="Times New Roman" w:cstheme="minorHAnsi"/>
          <w:color w:val="444444"/>
        </w:rPr>
      </w:pPr>
      <w:r w:rsidRPr="004277DB">
        <w:rPr>
          <w:rFonts w:cstheme="minorHAnsi"/>
        </w:rPr>
        <w:t>To add a file to a Library or List that you are currently viewing g</w:t>
      </w:r>
      <w:r w:rsidRPr="00AF4A52">
        <w:rPr>
          <w:rFonts w:eastAsia="Times New Roman" w:cstheme="minorHAnsi"/>
          <w:color w:val="444444"/>
        </w:rPr>
        <w:t>o to the Documentation &amp; How-to Library.</w:t>
      </w:r>
    </w:p>
    <w:p w:rsidR="0027318D" w:rsidRPr="00AF4A52" w:rsidRDefault="0027318D" w:rsidP="0027318D">
      <w:pPr>
        <w:numPr>
          <w:ilvl w:val="0"/>
          <w:numId w:val="39"/>
        </w:numPr>
        <w:spacing w:before="100" w:beforeAutospacing="1" w:after="100" w:afterAutospacing="1" w:line="240" w:lineRule="auto"/>
        <w:rPr>
          <w:rFonts w:eastAsia="Times New Roman" w:cstheme="minorHAnsi"/>
          <w:color w:val="444444"/>
        </w:rPr>
      </w:pPr>
      <w:r w:rsidRPr="00AF4A52">
        <w:rPr>
          <w:rFonts w:eastAsia="Times New Roman" w:cstheme="minorHAnsi"/>
          <w:color w:val="444444"/>
        </w:rPr>
        <w:t xml:space="preserve">Choose New Document, browse to the file on your machine, then choose OK. </w:t>
      </w:r>
      <w:proofErr w:type="gramStart"/>
      <w:r w:rsidRPr="00AF4A52">
        <w:rPr>
          <w:rFonts w:eastAsia="Times New Roman" w:cstheme="minorHAnsi"/>
          <w:color w:val="444444"/>
        </w:rPr>
        <w:t>( Alternatively</w:t>
      </w:r>
      <w:proofErr w:type="gramEnd"/>
      <w:r w:rsidRPr="00AF4A52">
        <w:rPr>
          <w:rFonts w:eastAsia="Times New Roman" w:cstheme="minorHAnsi"/>
          <w:color w:val="444444"/>
        </w:rPr>
        <w:t xml:space="preserve"> – you can also drag files from your desktop)</w:t>
      </w:r>
    </w:p>
    <w:p w:rsidR="0027318D" w:rsidRPr="00AF4A52" w:rsidRDefault="0027318D" w:rsidP="0027318D">
      <w:pPr>
        <w:spacing w:after="150" w:line="240" w:lineRule="auto"/>
        <w:rPr>
          <w:rFonts w:eastAsia="Times New Roman" w:cstheme="minorHAnsi"/>
          <w:color w:val="444444"/>
        </w:rPr>
      </w:pPr>
      <w:r>
        <w:rPr>
          <w:rFonts w:cstheme="minorHAnsi"/>
          <w:noProof/>
        </w:rPr>
        <mc:AlternateContent>
          <mc:Choice Requires="wps">
            <w:drawing>
              <wp:anchor distT="0" distB="0" distL="114300" distR="114300" simplePos="0" relativeHeight="251664384" behindDoc="0" locked="0" layoutInCell="1" allowOverlap="1" wp14:anchorId="500CEE4E" wp14:editId="1B1F01FA">
                <wp:simplePos x="0" y="0"/>
                <wp:positionH relativeFrom="column">
                  <wp:posOffset>66675</wp:posOffset>
                </wp:positionH>
                <wp:positionV relativeFrom="paragraph">
                  <wp:posOffset>5080</wp:posOffset>
                </wp:positionV>
                <wp:extent cx="1524000" cy="323850"/>
                <wp:effectExtent l="19050" t="19050" r="19050" b="19050"/>
                <wp:wrapNone/>
                <wp:docPr id="28" name="Rectangle 28"/>
                <wp:cNvGraphicFramePr/>
                <a:graphic xmlns:a="http://schemas.openxmlformats.org/drawingml/2006/main">
                  <a:graphicData uri="http://schemas.microsoft.com/office/word/2010/wordprocessingShape">
                    <wps:wsp>
                      <wps:cNvSpPr/>
                      <wps:spPr>
                        <a:xfrm>
                          <a:off x="0" y="0"/>
                          <a:ext cx="1524000" cy="3238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0ED1AA" id="Rectangle 28" o:spid="_x0000_s1026" style="position:absolute;margin-left:5.25pt;margin-top:.4pt;width:120pt;height:25.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" filled="f" strokecolor="red" strokeweight="3pt"/>
            </w:pict>
          </mc:Fallback>
        </mc:AlternateContent>
      </w:r>
      <w:r w:rsidRPr="004277DB">
        <w:rPr>
          <w:rFonts w:cstheme="minorHAnsi"/>
          <w:noProof/>
        </w:rPr>
        <w:drawing>
          <wp:inline distT="0" distB="0" distL="0" distR="0" wp14:anchorId="0F9B8CEB" wp14:editId="5D79D695">
            <wp:extent cx="3514725" cy="61912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14725" cy="619125"/>
                    </a:xfrm>
                    <a:prstGeom prst="rect">
                      <a:avLst/>
                    </a:prstGeom>
                  </pic:spPr>
                </pic:pic>
              </a:graphicData>
            </a:graphic>
          </wp:inline>
        </w:drawing>
      </w:r>
      <w:r w:rsidRPr="004277DB">
        <w:rPr>
          <w:rFonts w:eastAsia="Times New Roman" w:cstheme="minorHAnsi"/>
          <w:noProof/>
          <w:color w:val="444444"/>
        </w:rPr>
        <mc:AlternateContent>
          <mc:Choice Requires="wps">
            <w:drawing>
              <wp:inline distT="0" distB="0" distL="0" distR="0" wp14:anchorId="2629E959" wp14:editId="30E9BF4B">
                <wp:extent cx="304800" cy="304800"/>
                <wp:effectExtent l="0" t="0" r="0" b="0"/>
                <wp:docPr id="34" name="Rectangle 34" descr="https://secure.my.wcu.edu/division/it/PublishingImages/SharePoint%20Training/Documentation%20and%20How-to%20Library%20-%20Upload%20a%20New%20Document/documentation2.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19E9616" id="Rectangle 34" o:spid="_x0000_s1026" alt="https://secure.my.wcu.edu/division/it/PublishingImages/SharePoint%20Training/Documentation%20and%20How-to%20Library%20-%20Upload%20a%20New%20Document/documentation2.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EBw8iIDAABqBgAADgAAAAAAAAAA&#10;AAAAAAAuAgAAZHJzL2Uyb0RvYy54bWxQSwECLQAUAAYACAAAACEATKDpLNgAAAADAQAADwAAAAAA&#10;AAAAAAAAAAB8BQAAZHJzL2Rvd25yZXYueG1sUEsFBgAAAAAEAAQA8wAAAIEGAAAAAA==&#10;" filled="f" stroked="f">
                <o:lock v:ext="edit" aspectratio="t"/>
                <w10:anchorlock/>
              </v:rect>
            </w:pict>
          </mc:Fallback>
        </mc:AlternateContent>
      </w:r>
      <w:r w:rsidRPr="00AF4A52">
        <w:rPr>
          <w:rFonts w:eastAsia="Times New Roman" w:cstheme="minorHAnsi"/>
          <w:color w:val="444444"/>
        </w:rPr>
        <w:t> </w:t>
      </w:r>
    </w:p>
    <w:p w:rsidR="0027318D" w:rsidRPr="004277DB" w:rsidRDefault="0027318D" w:rsidP="0027318D">
      <w:pPr>
        <w:spacing w:after="150" w:line="240" w:lineRule="auto"/>
        <w:rPr>
          <w:rFonts w:eastAsia="Times New Roman" w:cstheme="minorHAnsi"/>
          <w:color w:val="000000"/>
        </w:rPr>
      </w:pPr>
      <w:r w:rsidRPr="00AF4A52">
        <w:rPr>
          <w:rFonts w:eastAsia="Times New Roman" w:cstheme="minorHAnsi"/>
          <w:color w:val="000000"/>
        </w:rPr>
        <w:t>Once you see the confirmation dialogue that your file was upload</w:t>
      </w:r>
      <w:r w:rsidRPr="004277DB">
        <w:rPr>
          <w:rFonts w:eastAsia="Times New Roman" w:cstheme="minorHAnsi"/>
          <w:color w:val="000000"/>
        </w:rPr>
        <w:t>ed, complete the title fields that pop-up for the file. Here are some examples for Staff Senate Meeting Minutes.</w:t>
      </w:r>
    </w:p>
    <w:p w:rsidR="0027318D" w:rsidRPr="00AF4A52" w:rsidRDefault="0027318D" w:rsidP="0027318D">
      <w:pPr>
        <w:spacing w:after="150" w:line="240" w:lineRule="auto"/>
        <w:rPr>
          <w:rFonts w:eastAsia="Times New Roman" w:cstheme="minorHAnsi"/>
          <w:color w:val="444444"/>
        </w:rPr>
      </w:pPr>
      <w:r w:rsidRPr="004277DB">
        <w:rPr>
          <w:rFonts w:cstheme="minorHAnsi"/>
          <w:noProof/>
        </w:rPr>
        <w:lastRenderedPageBreak/>
        <w:drawing>
          <wp:inline distT="0" distB="0" distL="0" distR="0" wp14:anchorId="125C706C" wp14:editId="7F51A058">
            <wp:extent cx="3790950" cy="5137223"/>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13894" cy="5168315"/>
                    </a:xfrm>
                    <a:prstGeom prst="rect">
                      <a:avLst/>
                    </a:prstGeom>
                  </pic:spPr>
                </pic:pic>
              </a:graphicData>
            </a:graphic>
          </wp:inline>
        </w:drawing>
      </w:r>
    </w:p>
    <w:p w:rsidR="0027318D" w:rsidRPr="00AF4A52" w:rsidRDefault="0027318D" w:rsidP="0027318D">
      <w:pPr>
        <w:spacing w:after="150" w:line="240" w:lineRule="auto"/>
        <w:rPr>
          <w:rFonts w:eastAsia="Times New Roman" w:cstheme="minorHAnsi"/>
          <w:color w:val="444444"/>
        </w:rPr>
      </w:pPr>
      <w:r w:rsidRPr="00AF4A52">
        <w:rPr>
          <w:rFonts w:eastAsia="Times New Roman" w:cstheme="minorHAnsi"/>
          <w:color w:val="000000"/>
        </w:rPr>
        <w:t>              </w:t>
      </w:r>
      <w:r w:rsidRPr="004277DB">
        <w:rPr>
          <w:rFonts w:eastAsia="Times New Roman" w:cstheme="minorHAnsi"/>
          <w:noProof/>
          <w:color w:val="000000"/>
        </w:rPr>
        <mc:AlternateContent>
          <mc:Choice Requires="wps">
            <w:drawing>
              <wp:inline distT="0" distB="0" distL="0" distR="0" wp14:anchorId="79814A40" wp14:editId="700A63DF">
                <wp:extent cx="304800" cy="304800"/>
                <wp:effectExtent l="0" t="0" r="0" b="0"/>
                <wp:docPr id="48" name="Rectangle 48" descr="documentation6.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4E7696" id="Rectangle 48" o:spid="_x0000_s1026" alt="documentation6.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" filled="f" stroked="f">
                <o:lock v:ext="edit" aspectratio="t"/>
                <w10:anchorlock/>
              </v:rect>
            </w:pict>
          </mc:Fallback>
        </mc:AlternateContent>
      </w:r>
    </w:p>
    <w:p w:rsidR="0027318D" w:rsidRPr="00AF4A52" w:rsidRDefault="0027318D" w:rsidP="0027318D">
      <w:pPr>
        <w:spacing w:after="150" w:line="240" w:lineRule="auto"/>
        <w:rPr>
          <w:rFonts w:eastAsia="Times New Roman" w:cstheme="minorHAnsi"/>
          <w:color w:val="444444"/>
        </w:rPr>
      </w:pPr>
      <w:r w:rsidRPr="004277DB">
        <w:rPr>
          <w:rFonts w:eastAsia="Times New Roman" w:cstheme="minorHAnsi"/>
          <w:color w:val="444444"/>
        </w:rPr>
        <w:t>Once completed, you can select save. The file will automatically be sorted by the date you have selected.</w:t>
      </w:r>
      <w:r w:rsidRPr="00AF4A52">
        <w:rPr>
          <w:rFonts w:eastAsia="Times New Roman" w:cstheme="minorHAnsi"/>
          <w:color w:val="000000"/>
        </w:rPr>
        <w:t>        </w:t>
      </w:r>
    </w:p>
    <w:p w:rsidR="0027318D" w:rsidRDefault="0027318D">
      <w:pPr>
        <w:rPr>
          <w:rFonts w:asciiTheme="majorHAnsi" w:eastAsiaTheme="majorEastAsia" w:hAnsiTheme="majorHAnsi" w:cstheme="majorBidi"/>
          <w:color w:val="6D1D6A" w:themeColor="accent1" w:themeShade="BF"/>
          <w:sz w:val="32"/>
          <w:szCs w:val="32"/>
        </w:rPr>
      </w:pPr>
      <w:r>
        <w:br w:type="page"/>
      </w:r>
    </w:p>
    <w:p w:rsidR="0030204E" w:rsidRDefault="0030204E" w:rsidP="0030204E">
      <w:pPr>
        <w:pStyle w:val="Heading1"/>
      </w:pPr>
      <w:bookmarkStart w:id="23" w:name="_Toc10125367"/>
      <w:r>
        <w:lastRenderedPageBreak/>
        <w:t>Community Service</w:t>
      </w:r>
      <w:bookmarkEnd w:id="23"/>
    </w:p>
    <w:p w:rsidR="005567D1" w:rsidRPr="005567D1" w:rsidRDefault="005567D1" w:rsidP="0045208F">
      <w:pPr>
        <w:pStyle w:val="Heading2"/>
      </w:pPr>
      <w:bookmarkStart w:id="24" w:name="_Toc10125368"/>
      <w:r w:rsidRPr="005567D1">
        <w:t>Objectives</w:t>
      </w:r>
      <w:bookmarkEnd w:id="24"/>
      <w:r w:rsidRPr="005567D1">
        <w:t xml:space="preserve"> </w:t>
      </w:r>
    </w:p>
    <w:p w:rsidR="005567D1" w:rsidRDefault="005567D1" w:rsidP="005567D1">
      <w:pPr>
        <w:pStyle w:val="ListParagraph"/>
        <w:numPr>
          <w:ilvl w:val="0"/>
          <w:numId w:val="33"/>
        </w:numPr>
        <w:spacing w:after="0"/>
      </w:pPr>
      <w:r w:rsidRPr="005567D1">
        <w:t xml:space="preserve">To encourage and facilitate opportunities for all WCU employees to engage in community service. </w:t>
      </w:r>
    </w:p>
    <w:p w:rsidR="005567D1" w:rsidRPr="005567D1" w:rsidRDefault="005567D1" w:rsidP="005567D1">
      <w:pPr>
        <w:pStyle w:val="ListParagraph"/>
        <w:numPr>
          <w:ilvl w:val="0"/>
          <w:numId w:val="33"/>
        </w:numPr>
        <w:spacing w:after="0"/>
      </w:pPr>
      <w:r w:rsidRPr="005567D1">
        <w:t xml:space="preserve">To collaborate with the Center for Service Learning to identify and connect with new and existing community partnerships. </w:t>
      </w:r>
    </w:p>
    <w:p w:rsidR="005567D1" w:rsidRPr="005567D1" w:rsidRDefault="005567D1" w:rsidP="005567D1">
      <w:pPr>
        <w:pStyle w:val="ListParagraph"/>
        <w:numPr>
          <w:ilvl w:val="0"/>
          <w:numId w:val="33"/>
        </w:numPr>
        <w:spacing w:after="0"/>
      </w:pPr>
      <w:r w:rsidRPr="005567D1">
        <w:t xml:space="preserve">To represent Staff Senate and WCU by engaging with and serving the local community in areas of need.  </w:t>
      </w:r>
    </w:p>
    <w:p w:rsidR="005567D1" w:rsidRPr="005567D1" w:rsidRDefault="005567D1" w:rsidP="005567D1">
      <w:pPr>
        <w:pStyle w:val="ListParagraph"/>
        <w:numPr>
          <w:ilvl w:val="0"/>
          <w:numId w:val="33"/>
        </w:numPr>
        <w:spacing w:after="0"/>
      </w:pPr>
      <w:r w:rsidRPr="005567D1">
        <w:t xml:space="preserve">To help fill a need within the community, especially in the summer, when many students and faculty are on break. </w:t>
      </w:r>
    </w:p>
    <w:p w:rsidR="005567D1" w:rsidRPr="005567D1" w:rsidRDefault="005567D1" w:rsidP="005567D1">
      <w:pPr>
        <w:pStyle w:val="ListParagraph"/>
        <w:numPr>
          <w:ilvl w:val="0"/>
          <w:numId w:val="33"/>
        </w:numPr>
        <w:spacing w:after="0"/>
      </w:pPr>
      <w:r w:rsidRPr="005567D1">
        <w:t xml:space="preserve">For Staff Senators to work together as a team and gain leadership and team-building skills. </w:t>
      </w:r>
    </w:p>
    <w:p w:rsidR="005567D1" w:rsidRPr="005567D1" w:rsidRDefault="0045208F" w:rsidP="00DA41ED">
      <w:r>
        <w:t> Rationale</w:t>
      </w:r>
      <w:r w:rsidR="005567D1" w:rsidRPr="005567D1">
        <w:t xml:space="preserve"> </w:t>
      </w:r>
    </w:p>
    <w:p w:rsidR="005567D1" w:rsidRPr="005567D1" w:rsidRDefault="005567D1" w:rsidP="005567D1">
      <w:pPr>
        <w:pStyle w:val="ListParagraph"/>
        <w:numPr>
          <w:ilvl w:val="0"/>
          <w:numId w:val="33"/>
        </w:numPr>
        <w:spacing w:after="0"/>
      </w:pPr>
      <w:r w:rsidRPr="005567D1">
        <w:t xml:space="preserve">Staff Senate service activities have increased in the past few years, therefore increasing the need for a dedicated senator/committee to organize and promote volunteer opportunities. </w:t>
      </w:r>
    </w:p>
    <w:p w:rsidR="005567D1" w:rsidRPr="005567D1" w:rsidRDefault="005567D1" w:rsidP="005567D1">
      <w:pPr>
        <w:pStyle w:val="ListParagraph"/>
        <w:numPr>
          <w:ilvl w:val="0"/>
          <w:numId w:val="33"/>
        </w:numPr>
        <w:spacing w:after="0"/>
      </w:pPr>
      <w:r w:rsidRPr="005567D1">
        <w:t xml:space="preserve">Currently, there is no unit that is dedicated to facilitating and promoting employee service.  </w:t>
      </w:r>
    </w:p>
    <w:p w:rsidR="005567D1" w:rsidRPr="005567D1" w:rsidRDefault="005567D1" w:rsidP="005567D1">
      <w:pPr>
        <w:pStyle w:val="ListParagraph"/>
        <w:numPr>
          <w:ilvl w:val="0"/>
          <w:numId w:val="33"/>
        </w:numPr>
        <w:spacing w:after="0"/>
      </w:pPr>
      <w:r w:rsidRPr="005567D1">
        <w:t xml:space="preserve">Consistent community service could provide more opportunities for employees to share information about WCU to the community, therefore helping the community feel more connected to WCU and vice versa.  </w:t>
      </w:r>
    </w:p>
    <w:p w:rsidR="005567D1" w:rsidRPr="005567D1" w:rsidRDefault="005567D1" w:rsidP="005567D1">
      <w:pPr>
        <w:pStyle w:val="ListParagraph"/>
        <w:numPr>
          <w:ilvl w:val="0"/>
          <w:numId w:val="33"/>
        </w:numPr>
        <w:spacing w:after="0"/>
      </w:pPr>
      <w:r w:rsidRPr="005567D1">
        <w:t xml:space="preserve">Community service helps to cultivate sustainable partnerships with community organizations. </w:t>
      </w:r>
    </w:p>
    <w:p w:rsidR="005567D1" w:rsidRPr="005567D1" w:rsidRDefault="005567D1" w:rsidP="005567D1">
      <w:pPr>
        <w:pStyle w:val="ListParagraph"/>
        <w:numPr>
          <w:ilvl w:val="0"/>
          <w:numId w:val="33"/>
        </w:numPr>
        <w:spacing w:after="0"/>
      </w:pPr>
      <w:r w:rsidRPr="005567D1">
        <w:t xml:space="preserve">Community service is in alignment with WCU’s Mission Statement and Core Values and Guiding Principles. </w:t>
      </w:r>
    </w:p>
    <w:p w:rsidR="005567D1" w:rsidRPr="005567D1" w:rsidRDefault="005567D1" w:rsidP="005567D1">
      <w:pPr>
        <w:pStyle w:val="ListParagraph"/>
        <w:numPr>
          <w:ilvl w:val="0"/>
          <w:numId w:val="33"/>
        </w:numPr>
        <w:spacing w:after="0"/>
      </w:pPr>
      <w:r w:rsidRPr="005567D1">
        <w:t xml:space="preserve">Increased service helps Staff Senate become more visible and influential within WCU and the surrounding community. </w:t>
      </w:r>
    </w:p>
    <w:p w:rsidR="005567D1" w:rsidRPr="005567D1" w:rsidRDefault="005567D1" w:rsidP="0027318D">
      <w:pPr>
        <w:pStyle w:val="ListParagraph"/>
        <w:numPr>
          <w:ilvl w:val="0"/>
          <w:numId w:val="33"/>
        </w:numPr>
        <w:spacing w:after="0"/>
      </w:pPr>
      <w:r w:rsidRPr="005567D1">
        <w:t xml:space="preserve">Service projects provide a very tangible Senate outcome, when it can sometimes be challenging to articulate accomplishments. </w:t>
      </w:r>
    </w:p>
    <w:p w:rsidR="005567D1" w:rsidRPr="005567D1" w:rsidRDefault="005567D1" w:rsidP="0045208F">
      <w:pPr>
        <w:pStyle w:val="Heading2"/>
      </w:pPr>
      <w:bookmarkStart w:id="25" w:name="_Toc10125369"/>
      <w:r w:rsidRPr="005567D1">
        <w:t xml:space="preserve">Community Service </w:t>
      </w:r>
      <w:r w:rsidR="0045208F">
        <w:t>and Engagement Projects in 2018</w:t>
      </w:r>
      <w:bookmarkEnd w:id="25"/>
      <w:r w:rsidRPr="005567D1">
        <w:t xml:space="preserve"> </w:t>
      </w:r>
    </w:p>
    <w:p w:rsidR="005567D1" w:rsidRPr="005567D1" w:rsidRDefault="005567D1" w:rsidP="005567D1">
      <w:r w:rsidRPr="00DA41ED">
        <w:t>Community Table</w:t>
      </w:r>
      <w:r>
        <w:br/>
      </w:r>
      <w:r w:rsidRPr="005567D1">
        <w:t xml:space="preserve">The Community Table is a nonprofit organization whose mission is to provide nutritious meals to neighbors in need in a welcoming environment.  </w:t>
      </w:r>
    </w:p>
    <w:p w:rsidR="005567D1" w:rsidRPr="005567D1" w:rsidRDefault="005567D1" w:rsidP="0045208F">
      <w:r w:rsidRPr="005567D1">
        <w:t xml:space="preserve"> * Date: March 5 </w:t>
      </w:r>
      <w:r w:rsidR="0045208F">
        <w:br/>
      </w:r>
      <w:r w:rsidRPr="005567D1">
        <w:t xml:space="preserve">Project: Assist with serving dinner and clean-up (2 hours) </w:t>
      </w:r>
      <w:r w:rsidR="0045208F">
        <w:br/>
      </w:r>
      <w:r w:rsidRPr="005567D1">
        <w:t xml:space="preserve">Participation: 4 Staff Senators and 1 family member </w:t>
      </w:r>
    </w:p>
    <w:p w:rsidR="005567D1" w:rsidRPr="005567D1" w:rsidRDefault="005567D1" w:rsidP="005567D1">
      <w:pPr>
        <w:spacing w:after="0"/>
      </w:pPr>
      <w:r w:rsidRPr="005567D1">
        <w:t xml:space="preserve">* Date: March 6 </w:t>
      </w:r>
    </w:p>
    <w:p w:rsidR="005567D1" w:rsidRPr="005567D1" w:rsidRDefault="005567D1" w:rsidP="005567D1">
      <w:pPr>
        <w:spacing w:after="0"/>
      </w:pPr>
      <w:r w:rsidRPr="005567D1">
        <w:t xml:space="preserve">Project: Unload food truck and stock pantry (2.5 hours) </w:t>
      </w:r>
    </w:p>
    <w:p w:rsidR="005567D1" w:rsidRPr="005567D1" w:rsidRDefault="005567D1" w:rsidP="005567D1">
      <w:pPr>
        <w:spacing w:after="0"/>
      </w:pPr>
      <w:r w:rsidRPr="005567D1">
        <w:t xml:space="preserve">Participation: 12 Staff Senators and 3 WCU employees </w:t>
      </w:r>
    </w:p>
    <w:p w:rsidR="005567D1" w:rsidRPr="005567D1" w:rsidRDefault="005567D1" w:rsidP="005567D1">
      <w:pPr>
        <w:spacing w:after="0"/>
      </w:pPr>
      <w:r w:rsidRPr="005567D1">
        <w:t> </w:t>
      </w:r>
    </w:p>
    <w:p w:rsidR="005567D1" w:rsidRPr="005567D1" w:rsidRDefault="005567D1" w:rsidP="005567D1">
      <w:pPr>
        <w:spacing w:after="0"/>
      </w:pPr>
      <w:r w:rsidRPr="005567D1">
        <w:t xml:space="preserve">* Date: March 8 </w:t>
      </w:r>
    </w:p>
    <w:p w:rsidR="005567D1" w:rsidRPr="005567D1" w:rsidRDefault="005567D1" w:rsidP="005567D1">
      <w:pPr>
        <w:spacing w:after="0"/>
      </w:pPr>
      <w:r w:rsidRPr="005567D1">
        <w:t xml:space="preserve">Project: Assist with serving dinner and clean-up (2 hours) </w:t>
      </w:r>
    </w:p>
    <w:p w:rsidR="005567D1" w:rsidRPr="005567D1" w:rsidRDefault="005567D1" w:rsidP="005567D1">
      <w:pPr>
        <w:spacing w:after="0"/>
      </w:pPr>
      <w:r w:rsidRPr="005567D1">
        <w:t xml:space="preserve">Participation: 4 Staff Senators </w:t>
      </w:r>
    </w:p>
    <w:p w:rsidR="005567D1" w:rsidRPr="005567D1" w:rsidRDefault="005567D1" w:rsidP="005567D1">
      <w:pPr>
        <w:spacing w:after="0"/>
      </w:pPr>
      <w:r w:rsidRPr="005567D1">
        <w:t> </w:t>
      </w:r>
    </w:p>
    <w:p w:rsidR="005567D1" w:rsidRPr="005567D1" w:rsidRDefault="005567D1" w:rsidP="005567D1">
      <w:pPr>
        <w:spacing w:after="0"/>
      </w:pPr>
      <w:r w:rsidRPr="005567D1">
        <w:lastRenderedPageBreak/>
        <w:t xml:space="preserve">* Date: April 27 </w:t>
      </w:r>
    </w:p>
    <w:p w:rsidR="005567D1" w:rsidRPr="005567D1" w:rsidRDefault="005567D1" w:rsidP="005567D1">
      <w:pPr>
        <w:spacing w:after="0"/>
      </w:pPr>
      <w:r w:rsidRPr="005567D1">
        <w:t xml:space="preserve">Project: Assist with serving dinner and clean-up for Empty Bowl Event (2 hours) </w:t>
      </w:r>
    </w:p>
    <w:p w:rsidR="005567D1" w:rsidRPr="005567D1" w:rsidRDefault="005567D1" w:rsidP="005567D1">
      <w:pPr>
        <w:spacing w:after="0"/>
      </w:pPr>
      <w:r w:rsidRPr="005567D1">
        <w:t xml:space="preserve">Participation: 2 Staff Senators </w:t>
      </w:r>
    </w:p>
    <w:p w:rsidR="005567D1" w:rsidRPr="005567D1" w:rsidRDefault="005567D1" w:rsidP="005567D1">
      <w:pPr>
        <w:spacing w:after="0"/>
      </w:pPr>
      <w:r w:rsidRPr="005567D1">
        <w:t> </w:t>
      </w:r>
    </w:p>
    <w:p w:rsidR="005567D1" w:rsidRPr="005567D1" w:rsidRDefault="005567D1" w:rsidP="005567D1">
      <w:pPr>
        <w:spacing w:after="0"/>
      </w:pPr>
      <w:r w:rsidRPr="005567D1">
        <w:t xml:space="preserve">* Date: May 1 </w:t>
      </w:r>
    </w:p>
    <w:p w:rsidR="005567D1" w:rsidRPr="005567D1" w:rsidRDefault="005567D1" w:rsidP="005567D1">
      <w:pPr>
        <w:spacing w:after="0"/>
      </w:pPr>
      <w:r w:rsidRPr="005567D1">
        <w:t xml:space="preserve">Project: Unload food truck and stock pantry (2 hours) </w:t>
      </w:r>
    </w:p>
    <w:p w:rsidR="005567D1" w:rsidRDefault="005567D1" w:rsidP="0045208F">
      <w:pPr>
        <w:spacing w:after="0"/>
      </w:pPr>
      <w:r w:rsidRPr="005567D1">
        <w:t>P</w:t>
      </w:r>
      <w:r w:rsidR="0045208F">
        <w:t xml:space="preserve">articipation: 1 Staff Senator  </w:t>
      </w:r>
    </w:p>
    <w:p w:rsidR="0045208F" w:rsidRPr="005567D1" w:rsidRDefault="0045208F" w:rsidP="0045208F">
      <w:pPr>
        <w:spacing w:after="0"/>
      </w:pPr>
    </w:p>
    <w:p w:rsidR="005567D1" w:rsidRPr="005567D1" w:rsidRDefault="005567D1" w:rsidP="005567D1">
      <w:r w:rsidRPr="00DA41ED">
        <w:t>Project C.A.R.E.</w:t>
      </w:r>
      <w:r w:rsidRPr="005567D1">
        <w:t xml:space="preserve"> </w:t>
      </w:r>
      <w:r>
        <w:br/>
      </w:r>
      <w:r w:rsidRPr="005567D1">
        <w:t xml:space="preserve">Project C.A.R.E. (Community Action to Reach Elderly) provides safety modifications for low income elderly, homebound seniors and other qualifying persons in Jackson County.  </w:t>
      </w:r>
    </w:p>
    <w:p w:rsidR="005567D1" w:rsidRPr="005567D1" w:rsidRDefault="005567D1" w:rsidP="005567D1">
      <w:r w:rsidRPr="005567D1">
        <w:t xml:space="preserve"> * Date: April 21 </w:t>
      </w:r>
      <w:r>
        <w:br/>
      </w:r>
      <w:r w:rsidRPr="005567D1">
        <w:t xml:space="preserve">Project: Built a ramp for a local community member’s home (4 hours) </w:t>
      </w:r>
      <w:r>
        <w:br/>
      </w:r>
      <w:r w:rsidRPr="005567D1">
        <w:t>Participation: 5 Staff Senators, 1 WCU employee and 2 family members</w:t>
      </w:r>
    </w:p>
    <w:p w:rsidR="00D02EB1" w:rsidRPr="000F0D8C" w:rsidRDefault="00D02EB1" w:rsidP="0030204E">
      <w:pPr>
        <w:rPr>
          <w:color w:val="FF0000"/>
        </w:rPr>
      </w:pPr>
      <w:r>
        <w:rPr>
          <w:color w:val="FF0000"/>
        </w:rPr>
        <w:br/>
      </w:r>
    </w:p>
    <w:p w:rsidR="000C1EF9" w:rsidRDefault="000C1EF9">
      <w:pPr>
        <w:rPr>
          <w:rFonts w:asciiTheme="majorHAnsi" w:eastAsiaTheme="majorEastAsia" w:hAnsiTheme="majorHAnsi" w:cstheme="majorBidi"/>
          <w:color w:val="6D1D6A" w:themeColor="accent1" w:themeShade="BF"/>
          <w:sz w:val="32"/>
          <w:szCs w:val="32"/>
        </w:rPr>
      </w:pPr>
      <w:r>
        <w:br w:type="page"/>
      </w:r>
    </w:p>
    <w:p w:rsidR="0030204E" w:rsidRDefault="0030204E" w:rsidP="0030204E">
      <w:pPr>
        <w:pStyle w:val="Heading1"/>
      </w:pPr>
      <w:bookmarkStart w:id="26" w:name="_Toc10125370"/>
      <w:r>
        <w:lastRenderedPageBreak/>
        <w:t>Members</w:t>
      </w:r>
      <w:bookmarkEnd w:id="26"/>
    </w:p>
    <w:p w:rsidR="001251D3" w:rsidRDefault="00B517E9" w:rsidP="001251D3">
      <w:pPr>
        <w:spacing w:after="0" w:line="240" w:lineRule="auto"/>
        <w:rPr>
          <w:rFonts w:ascii="Times New Roman" w:eastAsia="Calibri" w:hAnsi="Times New Roman" w:cs="Times New Roman"/>
          <w:sz w:val="24"/>
          <w:szCs w:val="24"/>
        </w:rPr>
      </w:pPr>
      <w:r>
        <w:rPr>
          <w:noProof/>
        </w:rPr>
        <w:drawing>
          <wp:inline distT="0" distB="0" distL="0" distR="0" wp14:anchorId="18EB7091" wp14:editId="1B4A1A68">
            <wp:extent cx="5492052" cy="7579031"/>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ator Bios Page Layout v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92052" cy="7579031"/>
                    </a:xfrm>
                    <a:prstGeom prst="rect">
                      <a:avLst/>
                    </a:prstGeom>
                  </pic:spPr>
                </pic:pic>
              </a:graphicData>
            </a:graphic>
          </wp:inline>
        </w:drawing>
      </w:r>
    </w:p>
    <w:p w:rsidR="00B517E9" w:rsidRDefault="00B517E9" w:rsidP="001251D3">
      <w:pPr>
        <w:spacing w:after="0" w:line="240" w:lineRule="auto"/>
        <w:rPr>
          <w:rFonts w:ascii="Times New Roman" w:eastAsia="Calibri" w:hAnsi="Times New Roman" w:cs="Times New Roman"/>
          <w:sz w:val="24"/>
          <w:szCs w:val="24"/>
        </w:rPr>
      </w:pPr>
      <w:r>
        <w:rPr>
          <w:noProof/>
        </w:rPr>
        <w:lastRenderedPageBreak/>
        <w:drawing>
          <wp:inline distT="0" distB="0" distL="0" distR="0" wp14:anchorId="362D3B3C" wp14:editId="00462EF6">
            <wp:extent cx="5492051" cy="7579031"/>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ator Bios Page Layout v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92051" cy="7579031"/>
                    </a:xfrm>
                    <a:prstGeom prst="rect">
                      <a:avLst/>
                    </a:prstGeom>
                  </pic:spPr>
                </pic:pic>
              </a:graphicData>
            </a:graphic>
          </wp:inline>
        </w:drawing>
      </w:r>
    </w:p>
    <w:p w:rsidR="00B517E9" w:rsidRDefault="00B517E9" w:rsidP="001251D3">
      <w:pPr>
        <w:spacing w:after="0" w:line="240" w:lineRule="auto"/>
        <w:rPr>
          <w:rFonts w:ascii="Times New Roman" w:eastAsia="Calibri" w:hAnsi="Times New Roman" w:cs="Times New Roman"/>
          <w:sz w:val="24"/>
          <w:szCs w:val="24"/>
        </w:rPr>
      </w:pPr>
      <w:r>
        <w:rPr>
          <w:noProof/>
        </w:rPr>
        <w:lastRenderedPageBreak/>
        <w:drawing>
          <wp:inline distT="0" distB="0" distL="0" distR="0" wp14:anchorId="0B4807D0" wp14:editId="65607DF8">
            <wp:extent cx="5492051" cy="757903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ator Bios Page Layout v3.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92051" cy="7579031"/>
                    </a:xfrm>
                    <a:prstGeom prst="rect">
                      <a:avLst/>
                    </a:prstGeom>
                  </pic:spPr>
                </pic:pic>
              </a:graphicData>
            </a:graphic>
          </wp:inline>
        </w:drawing>
      </w:r>
    </w:p>
    <w:p w:rsidR="00B517E9" w:rsidRDefault="00B517E9" w:rsidP="001251D3">
      <w:pPr>
        <w:spacing w:after="0" w:line="240" w:lineRule="auto"/>
        <w:rPr>
          <w:rFonts w:ascii="Times New Roman" w:eastAsia="Calibri" w:hAnsi="Times New Roman" w:cs="Times New Roman"/>
          <w:sz w:val="24"/>
          <w:szCs w:val="24"/>
        </w:rPr>
      </w:pPr>
    </w:p>
    <w:p w:rsidR="00B517E9" w:rsidRDefault="00B517E9" w:rsidP="001251D3">
      <w:pPr>
        <w:spacing w:after="0" w:line="240" w:lineRule="auto"/>
        <w:rPr>
          <w:rFonts w:ascii="Times New Roman" w:eastAsia="Calibri" w:hAnsi="Times New Roman" w:cs="Times New Roman"/>
          <w:sz w:val="24"/>
          <w:szCs w:val="24"/>
        </w:rPr>
      </w:pPr>
    </w:p>
    <w:p w:rsidR="00B517E9" w:rsidRDefault="00B517E9" w:rsidP="001251D3">
      <w:pPr>
        <w:spacing w:after="0" w:line="240" w:lineRule="auto"/>
        <w:rPr>
          <w:rFonts w:ascii="Times New Roman" w:eastAsia="Calibri" w:hAnsi="Times New Roman" w:cs="Times New Roman"/>
          <w:sz w:val="24"/>
          <w:szCs w:val="24"/>
        </w:rPr>
      </w:pPr>
    </w:p>
    <w:p w:rsidR="00B517E9" w:rsidRDefault="00B517E9" w:rsidP="001251D3">
      <w:pPr>
        <w:spacing w:after="0" w:line="240" w:lineRule="auto"/>
        <w:rPr>
          <w:rFonts w:ascii="Times New Roman" w:eastAsia="Calibri" w:hAnsi="Times New Roman" w:cs="Times New Roman"/>
          <w:sz w:val="24"/>
          <w:szCs w:val="24"/>
        </w:rPr>
      </w:pPr>
      <w:r>
        <w:rPr>
          <w:noProof/>
        </w:rPr>
        <w:lastRenderedPageBreak/>
        <w:drawing>
          <wp:inline distT="0" distB="0" distL="0" distR="0" wp14:anchorId="27AB1AD1" wp14:editId="6A309B37">
            <wp:extent cx="5492051" cy="7579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enator Bios Page Layout v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92051" cy="7579031"/>
                    </a:xfrm>
                    <a:prstGeom prst="rect">
                      <a:avLst/>
                    </a:prstGeom>
                  </pic:spPr>
                </pic:pic>
              </a:graphicData>
            </a:graphic>
          </wp:inline>
        </w:drawing>
      </w:r>
    </w:p>
    <w:p w:rsidR="00B517E9" w:rsidRDefault="00B517E9" w:rsidP="0030204E">
      <w:pPr>
        <w:pStyle w:val="Heading1"/>
      </w:pPr>
    </w:p>
    <w:p w:rsidR="0030204E" w:rsidRDefault="0030204E" w:rsidP="0030204E">
      <w:pPr>
        <w:pStyle w:val="Heading1"/>
      </w:pPr>
      <w:bookmarkStart w:id="27" w:name="_Toc10125371"/>
      <w:r>
        <w:t>Sub-Committees</w:t>
      </w:r>
      <w:bookmarkEnd w:id="27"/>
    </w:p>
    <w:p w:rsidR="0030204E" w:rsidRDefault="0030204E" w:rsidP="0030204E"/>
    <w:tbl>
      <w:tblPr>
        <w:tblW w:w="8583" w:type="dxa"/>
        <w:tblInd w:w="93" w:type="dxa"/>
        <w:tblLook w:val="04A0" w:firstRow="1" w:lastRow="0" w:firstColumn="1" w:lastColumn="0" w:noHBand="0" w:noVBand="1"/>
      </w:tblPr>
      <w:tblGrid>
        <w:gridCol w:w="3070"/>
        <w:gridCol w:w="1488"/>
        <w:gridCol w:w="1342"/>
        <w:gridCol w:w="1476"/>
        <w:gridCol w:w="49"/>
        <w:gridCol w:w="1158"/>
      </w:tblGrid>
      <w:tr w:rsidR="00D34036" w:rsidRPr="00397AB5" w:rsidTr="003D4016">
        <w:trPr>
          <w:trHeight w:val="302"/>
        </w:trPr>
        <w:tc>
          <w:tcPr>
            <w:tcW w:w="8583"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rsidR="00D34036" w:rsidRPr="00397AB5" w:rsidRDefault="00D34036" w:rsidP="005625C4">
            <w:pPr>
              <w:spacing w:after="0" w:line="240" w:lineRule="auto"/>
              <w:jc w:val="center"/>
              <w:rPr>
                <w:rFonts w:ascii="Helvetica" w:eastAsia="Times New Roman" w:hAnsi="Helvetica" w:cs="Helvetica"/>
                <w:b/>
                <w:bCs/>
                <w:color w:val="000000"/>
                <w:sz w:val="32"/>
                <w:szCs w:val="32"/>
              </w:rPr>
            </w:pPr>
            <w:bookmarkStart w:id="28" w:name="RANGE!A1:E39"/>
            <w:r w:rsidRPr="00397AB5">
              <w:rPr>
                <w:rFonts w:ascii="Helvetica" w:eastAsia="Times New Roman" w:hAnsi="Helvetica" w:cs="Helvetica"/>
                <w:b/>
                <w:bCs/>
                <w:color w:val="000000"/>
                <w:sz w:val="32"/>
                <w:szCs w:val="32"/>
              </w:rPr>
              <w:t>Staff Senate Committee Assignments</w:t>
            </w:r>
            <w:bookmarkEnd w:id="28"/>
          </w:p>
        </w:tc>
      </w:tr>
      <w:tr w:rsidR="00D34036" w:rsidRPr="00397AB5" w:rsidTr="003D4016">
        <w:trPr>
          <w:trHeight w:val="120"/>
        </w:trPr>
        <w:tc>
          <w:tcPr>
            <w:tcW w:w="3070" w:type="dxa"/>
            <w:tcBorders>
              <w:top w:val="nil"/>
              <w:left w:val="single" w:sz="8" w:space="0" w:color="auto"/>
              <w:bottom w:val="nil"/>
              <w:right w:val="nil"/>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color w:val="000000"/>
              </w:rPr>
            </w:pPr>
            <w:r w:rsidRPr="00397AB5">
              <w:rPr>
                <w:rFonts w:ascii="Helvetica" w:eastAsia="Times New Roman" w:hAnsi="Helvetica" w:cs="Helvetica"/>
                <w:color w:val="000000"/>
              </w:rPr>
              <w:t> </w:t>
            </w:r>
          </w:p>
        </w:tc>
        <w:tc>
          <w:tcPr>
            <w:tcW w:w="1488" w:type="dxa"/>
            <w:tcBorders>
              <w:top w:val="nil"/>
              <w:left w:val="nil"/>
              <w:bottom w:val="nil"/>
              <w:right w:val="nil"/>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color w:val="000000"/>
              </w:rPr>
            </w:pPr>
          </w:p>
        </w:tc>
        <w:tc>
          <w:tcPr>
            <w:tcW w:w="1342" w:type="dxa"/>
            <w:tcBorders>
              <w:top w:val="nil"/>
              <w:left w:val="nil"/>
              <w:bottom w:val="nil"/>
              <w:right w:val="nil"/>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color w:val="000000"/>
              </w:rPr>
            </w:pPr>
          </w:p>
        </w:tc>
        <w:tc>
          <w:tcPr>
            <w:tcW w:w="1525" w:type="dxa"/>
            <w:gridSpan w:val="2"/>
            <w:tcBorders>
              <w:top w:val="nil"/>
              <w:left w:val="nil"/>
              <w:bottom w:val="nil"/>
              <w:right w:val="nil"/>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color w:val="000000"/>
              </w:rPr>
            </w:pPr>
          </w:p>
        </w:tc>
        <w:tc>
          <w:tcPr>
            <w:tcW w:w="1158" w:type="dxa"/>
            <w:tcBorders>
              <w:top w:val="nil"/>
              <w:left w:val="nil"/>
              <w:bottom w:val="nil"/>
              <w:right w:val="single" w:sz="8"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color w:val="000000"/>
              </w:rPr>
            </w:pPr>
            <w:r w:rsidRPr="00397AB5">
              <w:rPr>
                <w:rFonts w:ascii="Helvetica" w:eastAsia="Times New Roman" w:hAnsi="Helvetica" w:cs="Helvetica"/>
                <w:color w:val="000000"/>
              </w:rPr>
              <w:t> </w:t>
            </w:r>
          </w:p>
        </w:tc>
      </w:tr>
      <w:tr w:rsidR="00D34036" w:rsidRPr="00397AB5" w:rsidTr="003D4016">
        <w:trPr>
          <w:trHeight w:val="251"/>
        </w:trPr>
        <w:tc>
          <w:tcPr>
            <w:tcW w:w="307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b/>
                <w:bCs/>
                <w:color w:val="000000"/>
                <w:sz w:val="24"/>
                <w:szCs w:val="24"/>
              </w:rPr>
            </w:pPr>
            <w:r w:rsidRPr="00397AB5">
              <w:rPr>
                <w:rFonts w:ascii="Helvetica" w:eastAsia="Times New Roman" w:hAnsi="Helvetica" w:cs="Helvetica"/>
                <w:b/>
                <w:bCs/>
                <w:color w:val="000000"/>
                <w:sz w:val="24"/>
                <w:szCs w:val="24"/>
              </w:rPr>
              <w:t>SENATORS</w:t>
            </w:r>
          </w:p>
        </w:tc>
        <w:tc>
          <w:tcPr>
            <w:tcW w:w="5513" w:type="dxa"/>
            <w:gridSpan w:val="5"/>
            <w:tcBorders>
              <w:top w:val="single" w:sz="4" w:space="0" w:color="auto"/>
              <w:left w:val="nil"/>
              <w:bottom w:val="single" w:sz="4" w:space="0" w:color="auto"/>
              <w:right w:val="single" w:sz="8" w:space="0" w:color="000000"/>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b/>
                <w:bCs/>
                <w:color w:val="000000"/>
                <w:sz w:val="24"/>
                <w:szCs w:val="24"/>
              </w:rPr>
            </w:pPr>
            <w:r w:rsidRPr="00397AB5">
              <w:rPr>
                <w:rFonts w:ascii="Helvetica" w:eastAsia="Times New Roman" w:hAnsi="Helvetica" w:cs="Helvetica"/>
                <w:b/>
                <w:bCs/>
                <w:color w:val="000000"/>
                <w:sz w:val="24"/>
                <w:szCs w:val="24"/>
              </w:rPr>
              <w:t>COMMITTEE NAME</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b/>
                <w:bCs/>
                <w:color w:val="000000"/>
                <w:sz w:val="24"/>
                <w:szCs w:val="24"/>
              </w:rPr>
            </w:pPr>
            <w:r w:rsidRPr="00397AB5">
              <w:rPr>
                <w:rFonts w:ascii="Helvetica" w:eastAsia="Times New Roman" w:hAnsi="Helvetica" w:cs="Helvetica"/>
                <w:b/>
                <w:bCs/>
                <w:color w:val="000000"/>
                <w:sz w:val="24"/>
                <w:szCs w:val="24"/>
              </w:rPr>
              <w:t> </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b/>
                <w:bCs/>
                <w:color w:val="000000"/>
              </w:rPr>
            </w:pPr>
            <w:r w:rsidRPr="00397AB5">
              <w:rPr>
                <w:rFonts w:ascii="Helvetica" w:eastAsia="Times New Roman" w:hAnsi="Helvetica" w:cs="Helvetica"/>
                <w:b/>
                <w:bCs/>
                <w:color w:val="000000"/>
              </w:rPr>
              <w:t>Governance</w:t>
            </w:r>
          </w:p>
        </w:tc>
        <w:tc>
          <w:tcPr>
            <w:tcW w:w="1342"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b/>
                <w:bCs/>
                <w:color w:val="000000"/>
              </w:rPr>
            </w:pPr>
            <w:r w:rsidRPr="00397AB5">
              <w:rPr>
                <w:rFonts w:ascii="Helvetica" w:eastAsia="Times New Roman" w:hAnsi="Helvetica" w:cs="Helvetica"/>
                <w:b/>
                <w:bCs/>
                <w:color w:val="000000"/>
              </w:rPr>
              <w:t>Human Resources</w:t>
            </w:r>
          </w:p>
        </w:tc>
        <w:tc>
          <w:tcPr>
            <w:tcW w:w="1476"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b/>
                <w:bCs/>
                <w:color w:val="000000"/>
              </w:rPr>
            </w:pPr>
            <w:r w:rsidRPr="00397AB5">
              <w:rPr>
                <w:rFonts w:ascii="Helvetica" w:eastAsia="Times New Roman" w:hAnsi="Helvetica" w:cs="Helvetica"/>
                <w:b/>
                <w:bCs/>
                <w:color w:val="000000"/>
              </w:rPr>
              <w:t>Scholarship</w:t>
            </w:r>
          </w:p>
        </w:tc>
        <w:tc>
          <w:tcPr>
            <w:tcW w:w="1207" w:type="dxa"/>
            <w:gridSpan w:val="2"/>
            <w:tcBorders>
              <w:top w:val="nil"/>
              <w:left w:val="nil"/>
              <w:bottom w:val="single" w:sz="4" w:space="0" w:color="auto"/>
              <w:right w:val="single" w:sz="8"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b/>
                <w:bCs/>
                <w:color w:val="000000"/>
              </w:rPr>
            </w:pPr>
            <w:r w:rsidRPr="00397AB5">
              <w:rPr>
                <w:rFonts w:ascii="Helvetica" w:eastAsia="Times New Roman" w:hAnsi="Helvetica" w:cs="Helvetica"/>
                <w:b/>
                <w:bCs/>
                <w:color w:val="000000"/>
              </w:rPr>
              <w:t>Public Relations</w:t>
            </w:r>
          </w:p>
        </w:tc>
      </w:tr>
      <w:tr w:rsidR="00D34036" w:rsidRPr="00854A49"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b/>
                <w:bCs/>
                <w:color w:val="000000"/>
                <w:sz w:val="24"/>
                <w:szCs w:val="24"/>
              </w:rPr>
            </w:pPr>
            <w:r w:rsidRPr="00397AB5">
              <w:rPr>
                <w:rFonts w:ascii="Helvetica" w:eastAsia="Times New Roman" w:hAnsi="Helvetica" w:cs="Helvetica"/>
                <w:color w:val="000000"/>
              </w:rPr>
              <w:t>Alison Joseph</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854A49" w:rsidRDefault="00D34036" w:rsidP="005625C4">
            <w:pPr>
              <w:spacing w:after="0" w:line="240" w:lineRule="auto"/>
              <w:jc w:val="center"/>
              <w:rPr>
                <w:rFonts w:ascii="Helvetica" w:eastAsia="Times New Roman" w:hAnsi="Helvetica" w:cs="Helvetica"/>
                <w:bCs/>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hideMark/>
          </w:tcPr>
          <w:p w:rsidR="00D34036" w:rsidRPr="00854A49" w:rsidRDefault="00D34036" w:rsidP="005625C4">
            <w:pPr>
              <w:spacing w:after="0" w:line="240" w:lineRule="auto"/>
              <w:jc w:val="center"/>
              <w:rPr>
                <w:rFonts w:ascii="Helvetica" w:eastAsia="Times New Roman" w:hAnsi="Helvetica" w:cs="Helvetica"/>
                <w:bCs/>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hideMark/>
          </w:tcPr>
          <w:p w:rsidR="00D34036" w:rsidRPr="00854A49" w:rsidRDefault="00D34036" w:rsidP="005625C4">
            <w:pPr>
              <w:spacing w:after="0" w:line="240" w:lineRule="auto"/>
              <w:jc w:val="center"/>
              <w:rPr>
                <w:rFonts w:ascii="Helvetica" w:eastAsia="Times New Roman" w:hAnsi="Helvetica" w:cs="Helvetica"/>
                <w:bCs/>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center"/>
            <w:hideMark/>
          </w:tcPr>
          <w:p w:rsidR="00D34036" w:rsidRPr="00854A49" w:rsidRDefault="00D34036" w:rsidP="005625C4">
            <w:pPr>
              <w:spacing w:after="0" w:line="240" w:lineRule="auto"/>
              <w:jc w:val="center"/>
              <w:rPr>
                <w:rFonts w:ascii="Helvetica" w:eastAsia="Times New Roman" w:hAnsi="Helvetica" w:cs="Helvetica"/>
                <w:bCs/>
                <w:color w:val="000000"/>
                <w:sz w:val="24"/>
                <w:szCs w:val="24"/>
              </w:rPr>
            </w:pPr>
            <w:r>
              <w:rPr>
                <w:rFonts w:ascii="Helvetica" w:eastAsia="Times New Roman" w:hAnsi="Helvetica" w:cs="Helvetica"/>
                <w:bCs/>
                <w:color w:val="000000"/>
                <w:sz w:val="24"/>
                <w:szCs w:val="24"/>
              </w:rPr>
              <w:t>X</w:t>
            </w:r>
          </w:p>
        </w:tc>
      </w:tr>
      <w:tr w:rsidR="00D34036" w:rsidRPr="00397AB5" w:rsidTr="003D4016">
        <w:trPr>
          <w:trHeight w:val="121"/>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Anita Hall</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21"/>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Annette Parris</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r>
              <w:rPr>
                <w:rFonts w:ascii="Helvetica" w:eastAsia="Times New Roman" w:hAnsi="Helvetica" w:cs="Helvetica"/>
                <w:color w:val="000000"/>
                <w:sz w:val="24"/>
                <w:szCs w:val="24"/>
              </w:rPr>
              <w:t>X</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15"/>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Bob Boylan</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Brittany Thompson</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21"/>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Chris Parrish, Past Chair</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1"/>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sidRPr="00AD4E30">
              <w:rPr>
                <w:rFonts w:ascii="Helvetica" w:eastAsia="Times New Roman" w:hAnsi="Helvetica" w:cs="Helvetica"/>
                <w:color w:val="000000"/>
              </w:rPr>
              <w:t>Claire Napoletano</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sidRPr="00397AB5">
              <w:rPr>
                <w:rFonts w:ascii="Helvetica" w:eastAsia="Times New Roman" w:hAnsi="Helvetica" w:cs="Helvetica"/>
                <w:color w:val="000000"/>
              </w:rPr>
              <w:t xml:space="preserve">Colby Deitz, </w:t>
            </w:r>
            <w:r>
              <w:rPr>
                <w:rFonts w:ascii="Helvetica" w:eastAsia="Times New Roman" w:hAnsi="Helvetica" w:cs="Helvetica"/>
                <w:color w:val="000000"/>
              </w:rPr>
              <w:t>Vice-Chair</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sidRPr="00397AB5">
              <w:rPr>
                <w:rFonts w:ascii="Helvetica" w:eastAsia="Times New Roman" w:hAnsi="Helvetica" w:cs="Helvetica"/>
                <w:color w:val="000000"/>
              </w:rPr>
              <w:t>Dana Boyer</w:t>
            </w:r>
            <w:r>
              <w:rPr>
                <w:rFonts w:ascii="Helvetica" w:eastAsia="Times New Roman" w:hAnsi="Helvetica" w:cs="Helvetica"/>
                <w:color w:val="000000"/>
              </w:rPr>
              <w:t>, Treasurer</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207" w:type="dxa"/>
            <w:gridSpan w:val="2"/>
            <w:tcBorders>
              <w:top w:val="nil"/>
              <w:left w:val="nil"/>
              <w:bottom w:val="single" w:sz="4" w:space="0" w:color="auto"/>
              <w:right w:val="single" w:sz="8" w:space="0" w:color="auto"/>
            </w:tcBorders>
            <w:shd w:val="clear" w:color="auto" w:fill="auto"/>
            <w:noWrap/>
            <w:vAlign w:val="bottom"/>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David Rathbone</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207" w:type="dxa"/>
            <w:gridSpan w:val="2"/>
            <w:tcBorders>
              <w:top w:val="nil"/>
              <w:left w:val="nil"/>
              <w:bottom w:val="single" w:sz="4" w:space="0" w:color="auto"/>
              <w:right w:val="single" w:sz="8" w:space="0" w:color="auto"/>
            </w:tcBorders>
            <w:shd w:val="clear" w:color="auto" w:fill="auto"/>
            <w:noWrap/>
            <w:vAlign w:val="bottom"/>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Dean Paulk, Secretary</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Deidre Hopkins</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Hunter Yarborough</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Jason Foster, Technologist</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John Nickel, Parliamentarian/Historian</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Kaitlin Ritchie</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Mandy Dockendorf, Chair</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sidRPr="00397AB5">
              <w:rPr>
                <w:rFonts w:ascii="Helvetica" w:eastAsia="Times New Roman" w:hAnsi="Helvetica" w:cs="Helvetica"/>
                <w:color w:val="000000"/>
              </w:rPr>
              <w:t>Natalie Broom</w:t>
            </w:r>
          </w:p>
        </w:tc>
        <w:tc>
          <w:tcPr>
            <w:tcW w:w="1488"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sidRPr="00AD4E30">
              <w:rPr>
                <w:rFonts w:ascii="Helvetica" w:eastAsia="Times New Roman" w:hAnsi="Helvetica" w:cs="Helvetica"/>
                <w:color w:val="000000"/>
              </w:rPr>
              <w:t>Robert Carter</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sidRPr="00397AB5">
              <w:rPr>
                <w:rFonts w:ascii="Helvetica" w:eastAsia="Times New Roman" w:hAnsi="Helvetica" w:cs="Helvetica"/>
                <w:color w:val="000000"/>
              </w:rPr>
              <w:t>Shawna Young</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color w:val="FF0000"/>
              </w:rPr>
            </w:pPr>
            <w:r>
              <w:rPr>
                <w:rFonts w:ascii="Helvetica" w:eastAsia="Times New Roman" w:hAnsi="Helvetica" w:cs="Helvetica"/>
                <w:color w:val="000000"/>
              </w:rPr>
              <w:t>Travis Taylor</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r>
      <w:tr w:rsidR="00D34036" w:rsidRPr="00397AB5" w:rsidTr="003D4016">
        <w:trPr>
          <w:trHeight w:val="120"/>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Wendy Buchanan</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207" w:type="dxa"/>
            <w:gridSpan w:val="2"/>
            <w:tcBorders>
              <w:top w:val="nil"/>
              <w:left w:val="nil"/>
              <w:bottom w:val="single" w:sz="4" w:space="0" w:color="auto"/>
              <w:right w:val="single" w:sz="8" w:space="0" w:color="auto"/>
            </w:tcBorders>
            <w:shd w:val="clear" w:color="auto" w:fill="auto"/>
            <w:noWrap/>
            <w:vAlign w:val="bottom"/>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r>
      <w:tr w:rsidR="00D34036" w:rsidRPr="00397AB5" w:rsidTr="003D4016">
        <w:trPr>
          <w:trHeight w:val="115"/>
        </w:trPr>
        <w:tc>
          <w:tcPr>
            <w:tcW w:w="3070" w:type="dxa"/>
            <w:tcBorders>
              <w:top w:val="nil"/>
              <w:left w:val="single" w:sz="8" w:space="0" w:color="auto"/>
              <w:bottom w:val="single" w:sz="4" w:space="0" w:color="auto"/>
              <w:right w:val="single" w:sz="4" w:space="0" w:color="auto"/>
            </w:tcBorders>
            <w:shd w:val="clear" w:color="auto" w:fill="auto"/>
            <w:noWrap/>
            <w:vAlign w:val="bottom"/>
            <w:hideMark/>
          </w:tcPr>
          <w:p w:rsidR="00D34036" w:rsidRPr="00397AB5" w:rsidRDefault="00D34036" w:rsidP="005625C4">
            <w:pPr>
              <w:spacing w:after="0" w:line="240" w:lineRule="auto"/>
              <w:rPr>
                <w:rFonts w:ascii="Helvetica" w:eastAsia="Times New Roman" w:hAnsi="Helvetica" w:cs="Helvetica"/>
              </w:rPr>
            </w:pPr>
            <w:r>
              <w:rPr>
                <w:rFonts w:ascii="Helvetica" w:eastAsia="Times New Roman" w:hAnsi="Helvetica" w:cs="Helvetica"/>
                <w:color w:val="000000"/>
              </w:rPr>
              <w:t>William Frady</w:t>
            </w:r>
          </w:p>
        </w:tc>
        <w:tc>
          <w:tcPr>
            <w:tcW w:w="1488" w:type="dxa"/>
            <w:tcBorders>
              <w:top w:val="nil"/>
              <w:left w:val="nil"/>
              <w:bottom w:val="single" w:sz="4" w:space="0" w:color="auto"/>
              <w:right w:val="single" w:sz="4"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c>
          <w:tcPr>
            <w:tcW w:w="1342"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p>
        </w:tc>
        <w:tc>
          <w:tcPr>
            <w:tcW w:w="1476" w:type="dxa"/>
            <w:tcBorders>
              <w:top w:val="nil"/>
              <w:left w:val="nil"/>
              <w:bottom w:val="single" w:sz="4" w:space="0" w:color="auto"/>
              <w:right w:val="single" w:sz="4" w:space="0" w:color="auto"/>
            </w:tcBorders>
            <w:shd w:val="clear" w:color="auto" w:fill="auto"/>
            <w:noWrap/>
            <w:vAlign w:val="center"/>
          </w:tcPr>
          <w:p w:rsidR="00D34036" w:rsidRPr="00397AB5" w:rsidRDefault="00D34036" w:rsidP="005625C4">
            <w:pPr>
              <w:spacing w:after="0" w:line="240" w:lineRule="auto"/>
              <w:jc w:val="center"/>
              <w:rPr>
                <w:rFonts w:ascii="Helvetica" w:eastAsia="Times New Roman" w:hAnsi="Helvetica" w:cs="Helvetica"/>
                <w:color w:val="000000"/>
                <w:sz w:val="24"/>
                <w:szCs w:val="24"/>
              </w:rPr>
            </w:pPr>
            <w:r>
              <w:rPr>
                <w:rFonts w:ascii="Helvetica" w:eastAsia="Times New Roman" w:hAnsi="Helvetica" w:cs="Helvetica"/>
                <w:color w:val="000000"/>
                <w:sz w:val="24"/>
                <w:szCs w:val="24"/>
              </w:rPr>
              <w:t>X</w:t>
            </w:r>
          </w:p>
        </w:tc>
        <w:tc>
          <w:tcPr>
            <w:tcW w:w="1207" w:type="dxa"/>
            <w:gridSpan w:val="2"/>
            <w:tcBorders>
              <w:top w:val="nil"/>
              <w:left w:val="nil"/>
              <w:bottom w:val="single" w:sz="4" w:space="0" w:color="auto"/>
              <w:right w:val="single" w:sz="8" w:space="0" w:color="auto"/>
            </w:tcBorders>
            <w:shd w:val="clear" w:color="auto" w:fill="auto"/>
            <w:noWrap/>
            <w:vAlign w:val="center"/>
            <w:hideMark/>
          </w:tcPr>
          <w:p w:rsidR="00D34036" w:rsidRPr="00397AB5" w:rsidRDefault="00D34036" w:rsidP="005625C4">
            <w:pPr>
              <w:spacing w:after="0" w:line="240" w:lineRule="auto"/>
              <w:jc w:val="center"/>
              <w:rPr>
                <w:rFonts w:ascii="Helvetica" w:eastAsia="Times New Roman" w:hAnsi="Helvetica" w:cs="Helvetica"/>
                <w:color w:val="000000"/>
                <w:sz w:val="24"/>
                <w:szCs w:val="24"/>
              </w:rPr>
            </w:pPr>
            <w:r w:rsidRPr="00397AB5">
              <w:rPr>
                <w:rFonts w:ascii="Helvetica" w:eastAsia="Times New Roman" w:hAnsi="Helvetica" w:cs="Helvetica"/>
                <w:color w:val="000000"/>
                <w:sz w:val="24"/>
                <w:szCs w:val="24"/>
              </w:rPr>
              <w:t> </w:t>
            </w:r>
          </w:p>
        </w:tc>
      </w:tr>
    </w:tbl>
    <w:p w:rsidR="00D34036" w:rsidRDefault="00D34036" w:rsidP="00D34036"/>
    <w:p w:rsidR="0030204E" w:rsidRDefault="0030204E" w:rsidP="0030204E">
      <w:pPr>
        <w:pStyle w:val="Heading1"/>
      </w:pPr>
      <w:bookmarkStart w:id="29" w:name="_Toc10125372"/>
      <w:r>
        <w:t>Campus Committees</w:t>
      </w:r>
      <w:bookmarkEnd w:id="29"/>
    </w:p>
    <w:p w:rsidR="00E57CF3" w:rsidRPr="001319BB" w:rsidRDefault="00E57CF3" w:rsidP="001319BB">
      <w:pPr>
        <w:spacing w:after="0"/>
      </w:pPr>
      <w:r w:rsidRPr="001319BB">
        <w:t>Chancellor’s Leadership Council</w:t>
      </w:r>
    </w:p>
    <w:p w:rsidR="00E57CF3" w:rsidRPr="001319BB" w:rsidRDefault="00E57CF3" w:rsidP="001319BB">
      <w:pPr>
        <w:spacing w:after="0"/>
      </w:pPr>
      <w:r w:rsidRPr="001319BB">
        <w:t>Budget Advisory Committee</w:t>
      </w:r>
    </w:p>
    <w:p w:rsidR="00E57CF3" w:rsidRPr="001319BB" w:rsidRDefault="00E57CF3" w:rsidP="001319BB">
      <w:pPr>
        <w:spacing w:after="0"/>
      </w:pPr>
      <w:r w:rsidRPr="001319BB">
        <w:t>UNC Staff Assembly</w:t>
      </w:r>
    </w:p>
    <w:p w:rsidR="00E57CF3" w:rsidRPr="001319BB" w:rsidRDefault="00E57CF3" w:rsidP="001319BB">
      <w:pPr>
        <w:spacing w:after="0"/>
      </w:pPr>
      <w:r w:rsidRPr="001319BB">
        <w:t>Tuition and Fee Committee</w:t>
      </w:r>
    </w:p>
    <w:p w:rsidR="00E57CF3" w:rsidRPr="001319BB" w:rsidRDefault="00E57CF3" w:rsidP="001319BB">
      <w:pPr>
        <w:spacing w:after="0"/>
      </w:pPr>
      <w:r w:rsidRPr="001319BB">
        <w:t>IT</w:t>
      </w:r>
      <w:r w:rsidR="001319BB" w:rsidRPr="001319BB">
        <w:t xml:space="preserve"> Technology Advisory Committee</w:t>
      </w:r>
    </w:p>
    <w:p w:rsidR="001319BB" w:rsidRPr="001319BB" w:rsidRDefault="001319BB" w:rsidP="001319BB">
      <w:pPr>
        <w:spacing w:after="0"/>
      </w:pPr>
      <w:r w:rsidRPr="001319BB">
        <w:t>Graduate Council</w:t>
      </w:r>
    </w:p>
    <w:p w:rsidR="001319BB" w:rsidRDefault="001319BB" w:rsidP="001319BB">
      <w:pPr>
        <w:spacing w:after="0"/>
      </w:pPr>
      <w:r w:rsidRPr="001319BB">
        <w:t>Onboarding Committee</w:t>
      </w:r>
    </w:p>
    <w:p w:rsidR="00B517E9" w:rsidRDefault="00B517E9" w:rsidP="00B517E9">
      <w:pPr>
        <w:pStyle w:val="Heading1"/>
      </w:pPr>
      <w:bookmarkStart w:id="30" w:name="_Toc8401002"/>
      <w:bookmarkStart w:id="31" w:name="_Toc10125373"/>
      <w:r w:rsidRPr="004A3F4E">
        <w:lastRenderedPageBreak/>
        <w:t>A Look Toward the Coming Year</w:t>
      </w:r>
      <w:bookmarkEnd w:id="30"/>
      <w:bookmarkEnd w:id="31"/>
    </w:p>
    <w:p w:rsidR="00B517E9" w:rsidRPr="005F17B0" w:rsidRDefault="00B517E9" w:rsidP="00B517E9">
      <w:pPr>
        <w:pStyle w:val="Heading2"/>
        <w:rPr>
          <w:color w:val="auto"/>
          <w:sz w:val="22"/>
        </w:rPr>
      </w:pPr>
      <w:bookmarkStart w:id="32" w:name="_Toc8401003"/>
      <w:bookmarkStart w:id="33" w:name="_Toc10125374"/>
      <w:r>
        <w:t xml:space="preserve">2019-20 </w:t>
      </w:r>
      <w:r w:rsidRPr="005F17B0">
        <w:t>Election Results</w:t>
      </w:r>
      <w:bookmarkEnd w:id="32"/>
      <w:bookmarkEnd w:id="33"/>
    </w:p>
    <w:p w:rsidR="00332E49" w:rsidRDefault="00B517E9" w:rsidP="00332E49">
      <w:pPr>
        <w:spacing w:after="0"/>
      </w:pPr>
      <w:r>
        <w:t>Congratulations to all the newly elected senators.</w:t>
      </w:r>
    </w:p>
    <w:p w:rsidR="00B517E9" w:rsidRDefault="00B517E9" w:rsidP="00332E49">
      <w:pPr>
        <w:spacing w:after="0"/>
      </w:pPr>
      <w:r>
        <w:t>We look forward to another great year of serving the campus.</w:t>
      </w:r>
    </w:p>
    <w:p w:rsidR="00B517E9" w:rsidRDefault="00B517E9" w:rsidP="00B517E9">
      <w:pPr>
        <w:pStyle w:val="ListParagraph"/>
        <w:numPr>
          <w:ilvl w:val="0"/>
          <w:numId w:val="44"/>
        </w:numPr>
        <w:spacing w:after="160" w:line="259" w:lineRule="auto"/>
        <w:contextualSpacing/>
      </w:pPr>
      <w:r>
        <w:t>Anne Aldrich, Provost’s Office</w:t>
      </w:r>
    </w:p>
    <w:p w:rsidR="00B517E9" w:rsidRDefault="00B517E9" w:rsidP="00B517E9">
      <w:pPr>
        <w:pStyle w:val="ListParagraph"/>
        <w:numPr>
          <w:ilvl w:val="0"/>
          <w:numId w:val="44"/>
        </w:numPr>
        <w:spacing w:after="160" w:line="259" w:lineRule="auto"/>
        <w:contextualSpacing/>
      </w:pPr>
      <w:r>
        <w:t>Lisa Allen, College of Health and Human Sciences</w:t>
      </w:r>
    </w:p>
    <w:p w:rsidR="00B517E9" w:rsidRDefault="00B517E9" w:rsidP="00B517E9">
      <w:pPr>
        <w:pStyle w:val="ListParagraph"/>
        <w:numPr>
          <w:ilvl w:val="0"/>
          <w:numId w:val="44"/>
        </w:numPr>
        <w:spacing w:after="160" w:line="259" w:lineRule="auto"/>
        <w:contextualSpacing/>
      </w:pPr>
      <w:r>
        <w:t>Ryan Brown, Residential Living</w:t>
      </w:r>
    </w:p>
    <w:p w:rsidR="00B517E9" w:rsidRDefault="00B517E9" w:rsidP="00B517E9">
      <w:pPr>
        <w:pStyle w:val="ListParagraph"/>
        <w:numPr>
          <w:ilvl w:val="0"/>
          <w:numId w:val="44"/>
        </w:numPr>
        <w:spacing w:after="160" w:line="259" w:lineRule="auto"/>
        <w:contextualSpacing/>
      </w:pPr>
      <w:r>
        <w:t>Catherine Butterfield, Financial Aid</w:t>
      </w:r>
    </w:p>
    <w:p w:rsidR="00B517E9" w:rsidRDefault="00B517E9" w:rsidP="00B517E9">
      <w:pPr>
        <w:pStyle w:val="ListParagraph"/>
        <w:numPr>
          <w:ilvl w:val="0"/>
          <w:numId w:val="44"/>
        </w:numPr>
        <w:spacing w:after="160" w:line="259" w:lineRule="auto"/>
        <w:contextualSpacing/>
      </w:pPr>
      <w:r>
        <w:t>Carrie Hachadurian, Center for Career and Professional Development</w:t>
      </w:r>
    </w:p>
    <w:p w:rsidR="00B517E9" w:rsidRDefault="00B517E9" w:rsidP="00B517E9">
      <w:pPr>
        <w:pStyle w:val="ListParagraph"/>
        <w:numPr>
          <w:ilvl w:val="0"/>
          <w:numId w:val="44"/>
        </w:numPr>
        <w:spacing w:after="160" w:line="259" w:lineRule="auto"/>
        <w:contextualSpacing/>
      </w:pPr>
      <w:r>
        <w:t>Will Love, Division of Information Technology</w:t>
      </w:r>
    </w:p>
    <w:p w:rsidR="009C72A7" w:rsidRDefault="009C72A7" w:rsidP="00B517E9">
      <w:pPr>
        <w:pStyle w:val="ListParagraph"/>
        <w:numPr>
          <w:ilvl w:val="0"/>
          <w:numId w:val="44"/>
        </w:numPr>
        <w:spacing w:after="160" w:line="259" w:lineRule="auto"/>
        <w:contextualSpacing/>
      </w:pPr>
      <w:r>
        <w:t>Chris Moore, Facilities Management</w:t>
      </w:r>
    </w:p>
    <w:p w:rsidR="00B517E9" w:rsidRDefault="00B517E9" w:rsidP="00B517E9">
      <w:pPr>
        <w:pStyle w:val="ListParagraph"/>
        <w:numPr>
          <w:ilvl w:val="0"/>
          <w:numId w:val="44"/>
        </w:numPr>
        <w:spacing w:after="160" w:line="259" w:lineRule="auto"/>
        <w:contextualSpacing/>
      </w:pPr>
      <w:r>
        <w:t>Dana Patterson, Intercultural Affairs</w:t>
      </w:r>
    </w:p>
    <w:p w:rsidR="00B517E9" w:rsidRDefault="00B517E9" w:rsidP="00B517E9">
      <w:pPr>
        <w:pStyle w:val="ListParagraph"/>
        <w:numPr>
          <w:ilvl w:val="0"/>
          <w:numId w:val="44"/>
        </w:numPr>
        <w:spacing w:after="160" w:line="259" w:lineRule="auto"/>
        <w:contextualSpacing/>
      </w:pPr>
      <w:r>
        <w:t>Chelsea Reavis, Parking Services</w:t>
      </w:r>
    </w:p>
    <w:p w:rsidR="00B517E9" w:rsidRDefault="00B517E9" w:rsidP="00B517E9">
      <w:pPr>
        <w:pStyle w:val="ListParagraph"/>
        <w:numPr>
          <w:ilvl w:val="0"/>
          <w:numId w:val="44"/>
        </w:numPr>
        <w:spacing w:after="160" w:line="259" w:lineRule="auto"/>
        <w:contextualSpacing/>
      </w:pPr>
      <w:r>
        <w:t>Zara Schick, College of Education and Allied Professions</w:t>
      </w:r>
    </w:p>
    <w:p w:rsidR="00B517E9" w:rsidRDefault="00B517E9" w:rsidP="00B517E9">
      <w:pPr>
        <w:pStyle w:val="ListParagraph"/>
        <w:numPr>
          <w:ilvl w:val="0"/>
          <w:numId w:val="44"/>
        </w:numPr>
        <w:spacing w:after="160" w:line="259" w:lineRule="auto"/>
        <w:contextualSpacing/>
      </w:pPr>
      <w:r>
        <w:t>Carrie Shuler, Residential Living</w:t>
      </w:r>
    </w:p>
    <w:p w:rsidR="00B517E9" w:rsidRDefault="00B517E9" w:rsidP="00B517E9">
      <w:pPr>
        <w:pStyle w:val="ListParagraph"/>
        <w:numPr>
          <w:ilvl w:val="0"/>
          <w:numId w:val="44"/>
        </w:numPr>
        <w:spacing w:after="160" w:line="259" w:lineRule="auto"/>
        <w:contextualSpacing/>
      </w:pPr>
      <w:r>
        <w:t>Sarah Speed, Division of Information Technology</w:t>
      </w:r>
    </w:p>
    <w:p w:rsidR="00B517E9" w:rsidRDefault="00B517E9" w:rsidP="00B517E9">
      <w:pPr>
        <w:pStyle w:val="ListParagraph"/>
        <w:numPr>
          <w:ilvl w:val="0"/>
          <w:numId w:val="44"/>
        </w:numPr>
        <w:spacing w:after="160" w:line="259" w:lineRule="auto"/>
        <w:contextualSpacing/>
      </w:pPr>
      <w:r>
        <w:t>Robert Walker, Residential Living</w:t>
      </w:r>
    </w:p>
    <w:p w:rsidR="009C72A7" w:rsidRDefault="00B517E9" w:rsidP="009C72A7">
      <w:pPr>
        <w:pStyle w:val="ListParagraph"/>
        <w:numPr>
          <w:ilvl w:val="0"/>
          <w:numId w:val="44"/>
        </w:numPr>
        <w:spacing w:after="160" w:line="259" w:lineRule="auto"/>
        <w:contextualSpacing/>
      </w:pPr>
      <w:r>
        <w:t>Zachary Williams, Advising</w:t>
      </w:r>
    </w:p>
    <w:p w:rsidR="00B517E9" w:rsidRDefault="00B517E9" w:rsidP="00B517E9">
      <w:pPr>
        <w:pStyle w:val="Heading2"/>
        <w:rPr>
          <w:b/>
          <w:sz w:val="36"/>
        </w:rPr>
      </w:pPr>
      <w:bookmarkStart w:id="34" w:name="_Toc8401004"/>
      <w:bookmarkStart w:id="35" w:name="_Toc10125375"/>
      <w:r w:rsidRPr="006810A9">
        <w:t>Planned Initiatives for 2019-20</w:t>
      </w:r>
      <w:bookmarkEnd w:id="34"/>
      <w:bookmarkEnd w:id="35"/>
    </w:p>
    <w:p w:rsidR="00B517E9" w:rsidRDefault="00B517E9" w:rsidP="00B517E9">
      <w:pPr>
        <w:ind w:left="360" w:hanging="360"/>
      </w:pPr>
      <w:r w:rsidRPr="00E0508C">
        <w:rPr>
          <w:u w:val="single"/>
        </w:rPr>
        <w:t>Employee Reward and Recognition</w:t>
      </w:r>
      <w:r>
        <w:t xml:space="preserve"> – In response to the feedback from the UNC Employee Engagement Survey, the Staff Senate will focus on employee reward and recognition, an area that the campus has identified as a growth opportunity.  The Senate has secured a recurring allocation to address improvement strategies in this area.  The Senate has drafted a proposal about how to allocate those funds to address the topic.  </w:t>
      </w:r>
    </w:p>
    <w:p w:rsidR="00B517E9" w:rsidRDefault="00B517E9" w:rsidP="00B517E9">
      <w:pPr>
        <w:ind w:left="360" w:hanging="360"/>
      </w:pPr>
      <w:r w:rsidRPr="000802BD">
        <w:rPr>
          <w:u w:val="single"/>
        </w:rPr>
        <w:t>Professional Development</w:t>
      </w:r>
      <w:r>
        <w:t xml:space="preserve"> – The Staff Senate has identified a need to provide a pool of centralized funds that is used to support staff training and development campus-wide.  The need for this funding has been supported through an exploratory survey.  One-time funding has been requested.  If secured the Senate will need to develop and execute a strategic approach to dispersing this pooled resource fund.</w:t>
      </w:r>
    </w:p>
    <w:p w:rsidR="00B517E9" w:rsidRDefault="00B517E9" w:rsidP="00B517E9">
      <w:pPr>
        <w:ind w:left="360" w:hanging="360"/>
      </w:pPr>
      <w:r w:rsidRPr="00DA1734">
        <w:rPr>
          <w:u w:val="single"/>
        </w:rPr>
        <w:t>Orientation and Onboarding</w:t>
      </w:r>
      <w:r>
        <w:t xml:space="preserve"> – The way the university onboards new staff is crucial to their successful integration into the institution and their ability to be effective and efficient in their new role.  While orientation for staff has improved in recent years, this continues to be an area that could benefit from enhancements, and one that staff routinely mention as a suggestion for improvement.  </w:t>
      </w:r>
    </w:p>
    <w:p w:rsidR="00B517E9" w:rsidRPr="0056717E" w:rsidRDefault="00B517E9" w:rsidP="00332E49">
      <w:pPr>
        <w:spacing w:after="0"/>
        <w:rPr>
          <w:u w:val="single"/>
        </w:rPr>
      </w:pPr>
      <w:r w:rsidRPr="0056717E">
        <w:rPr>
          <w:u w:val="single"/>
        </w:rPr>
        <w:t>In addition to these primary initiatives, the Senate will continue to focus on:</w:t>
      </w:r>
    </w:p>
    <w:p w:rsidR="00B517E9" w:rsidRPr="00332E49" w:rsidRDefault="00B517E9" w:rsidP="00B517E9">
      <w:pPr>
        <w:pStyle w:val="ListParagraph"/>
        <w:numPr>
          <w:ilvl w:val="0"/>
          <w:numId w:val="43"/>
        </w:numPr>
        <w:spacing w:after="160" w:line="252" w:lineRule="auto"/>
        <w:contextualSpacing/>
        <w:rPr>
          <w:color w:val="000000" w:themeColor="text1"/>
          <w:szCs w:val="20"/>
          <w:lang w:eastAsia="ja-JP"/>
        </w:rPr>
      </w:pPr>
      <w:r w:rsidRPr="00332E49">
        <w:rPr>
          <w:color w:val="000000" w:themeColor="text1"/>
          <w:szCs w:val="20"/>
          <w:lang w:eastAsia="ja-JP"/>
        </w:rPr>
        <w:t>Staff Senate Scholarship fundraising and award process</w:t>
      </w:r>
    </w:p>
    <w:p w:rsidR="00B517E9" w:rsidRPr="00332E49" w:rsidRDefault="00B517E9" w:rsidP="00B517E9">
      <w:pPr>
        <w:pStyle w:val="ListParagraph"/>
        <w:numPr>
          <w:ilvl w:val="0"/>
          <w:numId w:val="43"/>
        </w:numPr>
        <w:spacing w:after="160" w:line="259" w:lineRule="auto"/>
        <w:contextualSpacing/>
        <w:rPr>
          <w:color w:val="000000" w:themeColor="text1"/>
          <w:szCs w:val="20"/>
          <w:lang w:eastAsia="ja-JP"/>
        </w:rPr>
      </w:pPr>
      <w:r w:rsidRPr="00332E49">
        <w:rPr>
          <w:color w:val="000000" w:themeColor="text1"/>
          <w:szCs w:val="20"/>
          <w:lang w:eastAsia="ja-JP"/>
        </w:rPr>
        <w:t>Community service engagement for employees</w:t>
      </w:r>
    </w:p>
    <w:p w:rsidR="00B517E9" w:rsidRPr="00332E49" w:rsidRDefault="00B517E9" w:rsidP="00B517E9">
      <w:pPr>
        <w:pStyle w:val="ListParagraph"/>
        <w:numPr>
          <w:ilvl w:val="0"/>
          <w:numId w:val="43"/>
        </w:numPr>
        <w:spacing w:after="160" w:line="259" w:lineRule="auto"/>
        <w:contextualSpacing/>
        <w:rPr>
          <w:color w:val="000000" w:themeColor="text1"/>
          <w:szCs w:val="20"/>
          <w:lang w:eastAsia="ja-JP"/>
        </w:rPr>
      </w:pPr>
      <w:r w:rsidRPr="00332E49">
        <w:rPr>
          <w:color w:val="000000" w:themeColor="text1"/>
          <w:szCs w:val="20"/>
          <w:lang w:eastAsia="ja-JP"/>
        </w:rPr>
        <w:t>Diversity and inclusion</w:t>
      </w:r>
    </w:p>
    <w:p w:rsidR="00B517E9" w:rsidRPr="00332E49" w:rsidRDefault="00B517E9" w:rsidP="00B517E9">
      <w:pPr>
        <w:pStyle w:val="ListParagraph"/>
        <w:numPr>
          <w:ilvl w:val="0"/>
          <w:numId w:val="43"/>
        </w:numPr>
        <w:spacing w:after="160" w:line="259" w:lineRule="auto"/>
        <w:contextualSpacing/>
        <w:rPr>
          <w:color w:val="000000" w:themeColor="text1"/>
          <w:szCs w:val="20"/>
          <w:lang w:eastAsia="ja-JP"/>
        </w:rPr>
      </w:pPr>
      <w:r w:rsidRPr="00332E49">
        <w:rPr>
          <w:color w:val="000000" w:themeColor="text1"/>
          <w:szCs w:val="20"/>
          <w:lang w:eastAsia="ja-JP"/>
        </w:rPr>
        <w:t>Employee wellness</w:t>
      </w:r>
    </w:p>
    <w:p w:rsidR="00B517E9" w:rsidRDefault="00B517E9" w:rsidP="00332E49">
      <w:pPr>
        <w:pStyle w:val="ListParagraph"/>
        <w:numPr>
          <w:ilvl w:val="0"/>
          <w:numId w:val="43"/>
        </w:numPr>
        <w:spacing w:after="160" w:line="259" w:lineRule="auto"/>
        <w:contextualSpacing/>
        <w:rPr>
          <w:color w:val="000000" w:themeColor="text1"/>
          <w:szCs w:val="20"/>
          <w:lang w:eastAsia="ja-JP"/>
        </w:rPr>
      </w:pPr>
      <w:r w:rsidRPr="00332E49">
        <w:rPr>
          <w:color w:val="000000" w:themeColor="text1"/>
          <w:szCs w:val="20"/>
          <w:lang w:eastAsia="ja-JP"/>
        </w:rPr>
        <w:t>Internal governance and improvement to Senate processes and documentation</w:t>
      </w:r>
    </w:p>
    <w:p w:rsidR="00DA41ED" w:rsidRDefault="00DA41ED" w:rsidP="00DA41ED">
      <w:pPr>
        <w:pStyle w:val="ListParagraph"/>
        <w:spacing w:after="160" w:line="259" w:lineRule="auto"/>
        <w:contextualSpacing/>
        <w:rPr>
          <w:color w:val="000000" w:themeColor="text1"/>
          <w:szCs w:val="20"/>
          <w:lang w:eastAsia="ja-JP"/>
        </w:rPr>
      </w:pPr>
    </w:p>
    <w:p w:rsidR="00DA41ED" w:rsidRPr="00F440DC" w:rsidRDefault="00DA41ED" w:rsidP="00DA41ED">
      <w:pPr>
        <w:pStyle w:val="Heading1"/>
      </w:pPr>
      <w:bookmarkStart w:id="36" w:name="_Toc10125376"/>
      <w:r>
        <w:lastRenderedPageBreak/>
        <w:t>How to Be an Engaged Senator</w:t>
      </w:r>
      <w:bookmarkEnd w:id="36"/>
    </w:p>
    <w:p w:rsidR="00DA41ED" w:rsidRDefault="00DA41ED" w:rsidP="00DA41ED">
      <w:pPr>
        <w:pStyle w:val="ListParagraph"/>
        <w:numPr>
          <w:ilvl w:val="0"/>
          <w:numId w:val="45"/>
        </w:numPr>
        <w:spacing w:after="240" w:line="240" w:lineRule="auto"/>
      </w:pPr>
      <w:r>
        <w:t>Speak up during meetings (full Senate meetings, committee meetings, etc.).  We want to hear your thoughts and questions!</w:t>
      </w:r>
    </w:p>
    <w:p w:rsidR="00DA41ED" w:rsidRDefault="00DA41ED" w:rsidP="00DA41ED">
      <w:pPr>
        <w:pStyle w:val="ListParagraph"/>
        <w:numPr>
          <w:ilvl w:val="0"/>
          <w:numId w:val="45"/>
        </w:numPr>
        <w:spacing w:after="240" w:line="240" w:lineRule="auto"/>
      </w:pPr>
      <w:r>
        <w:t xml:space="preserve">Try out a formal leadership role.  The Senate is an excellent place to take a leadership role as an officer or within a sub-committee.  These are often low commitment and give you a chance to see what you like, and find strengths outside of your normal position description.  </w:t>
      </w:r>
    </w:p>
    <w:p w:rsidR="00DA41ED" w:rsidRDefault="00DA41ED" w:rsidP="00DA41ED">
      <w:pPr>
        <w:pStyle w:val="ListParagraph"/>
        <w:numPr>
          <w:ilvl w:val="0"/>
          <w:numId w:val="45"/>
        </w:numPr>
        <w:spacing w:after="240" w:line="240" w:lineRule="auto"/>
      </w:pPr>
      <w:r>
        <w:t>Find a specific interest or area of concern, and make it known.  Staff Senate is meant to represent the interests of the larger group of staff on campus.  If there is something you are concerned about, bring it forward.  Chances are that many others share your concern.</w:t>
      </w:r>
    </w:p>
    <w:p w:rsidR="00DA41ED" w:rsidRDefault="00DA41ED" w:rsidP="00DA41ED">
      <w:pPr>
        <w:pStyle w:val="ListParagraph"/>
        <w:numPr>
          <w:ilvl w:val="0"/>
          <w:numId w:val="45"/>
        </w:numPr>
        <w:spacing w:after="240" w:line="240" w:lineRule="auto"/>
      </w:pPr>
      <w:r>
        <w:t>And speaking of …. Be a good listener.  When you are out on campus, in meetings with your colleagues, or around other staff members, try to understand what their concerns are.  What motivates them?  What do they think Staff Senate should focus on?  What issues impact them the most?  What ideas do they have for improving life at WCU?</w:t>
      </w:r>
    </w:p>
    <w:p w:rsidR="00DA41ED" w:rsidRDefault="00DA41ED" w:rsidP="00DA41ED">
      <w:pPr>
        <w:pStyle w:val="ListParagraph"/>
        <w:numPr>
          <w:ilvl w:val="0"/>
          <w:numId w:val="45"/>
        </w:numPr>
        <w:spacing w:after="240" w:line="240" w:lineRule="auto"/>
      </w:pPr>
      <w:r>
        <w:t>Spread information.  You will have access to lots more information than most of your colleagues, and much of that will come directly from senior-level administrators.  When you hear about new developments, keep others in the loop.  You can make updates at your department/division staff meetings, informally tell colleagues and friends, and/or make an email distribution list of contacts that you reach out to when you’re trying to spread the word about something.</w:t>
      </w:r>
    </w:p>
    <w:p w:rsidR="00DA41ED" w:rsidRDefault="00DA41ED" w:rsidP="00DA41ED">
      <w:pPr>
        <w:pStyle w:val="ListParagraph"/>
        <w:numPr>
          <w:ilvl w:val="0"/>
          <w:numId w:val="45"/>
        </w:numPr>
        <w:spacing w:after="240" w:line="240" w:lineRule="auto"/>
      </w:pPr>
      <w:r>
        <w:t>Correct bad information when you hear it.  We’ve all been in the position before where we hear colleagues discussing changes/issues and they have the information wrong.  Whether it’s rumors or just plain and simple incorrect facts about health care, parking, tuition waivers, personnel evaluations, etc. - when you hear folks discussing campus news and they have the wrong story, help to correct the information.</w:t>
      </w:r>
    </w:p>
    <w:p w:rsidR="00DA41ED" w:rsidRDefault="00DA41ED" w:rsidP="00DA41ED">
      <w:pPr>
        <w:pStyle w:val="ListParagraph"/>
        <w:numPr>
          <w:ilvl w:val="0"/>
          <w:numId w:val="45"/>
        </w:numPr>
        <w:spacing w:after="240" w:line="240" w:lineRule="auto"/>
      </w:pPr>
      <w:r>
        <w:t>Volunteer and encourage others to do the same.  We have lots of community service opportunities available for the campus.  Use your community service leave hours.  Set an example.  And get out in the community to lend a hand, and spread the good word about WCU.</w:t>
      </w:r>
    </w:p>
    <w:p w:rsidR="00DA41ED" w:rsidRDefault="00DA41ED" w:rsidP="00DA41ED">
      <w:pPr>
        <w:pStyle w:val="ListParagraph"/>
        <w:numPr>
          <w:ilvl w:val="0"/>
          <w:numId w:val="45"/>
        </w:numPr>
        <w:spacing w:after="240" w:line="240" w:lineRule="auto"/>
      </w:pPr>
      <w:r>
        <w:t xml:space="preserve">Help fundraise.  You’ve heard about the Staff Senate scholarship.  There are lots of opportunities to get involved with efforts to raise money for this cause.  Sell ornaments at our booth at Mountain Heritage Day.  Participate with the University Club in their annual fundraising effort (our biggest fundraiser of the year).  </w:t>
      </w:r>
      <w:proofErr w:type="gramStart"/>
      <w:r>
        <w:t>Personally</w:t>
      </w:r>
      <w:proofErr w:type="gramEnd"/>
      <w:r>
        <w:t xml:space="preserve"> sign up for payroll deduction (as little as $5 per month) and encourage others to follow suit.  </w:t>
      </w:r>
    </w:p>
    <w:p w:rsidR="00DA41ED" w:rsidRDefault="00DA41ED" w:rsidP="00DA41ED">
      <w:pPr>
        <w:pStyle w:val="ListParagraph"/>
        <w:numPr>
          <w:ilvl w:val="0"/>
          <w:numId w:val="45"/>
        </w:numPr>
        <w:spacing w:after="240" w:line="240" w:lineRule="auto"/>
      </w:pPr>
      <w:r>
        <w:t>Try out other events and opportunities.  Come out to one of our semi-annual social gatherings, to get to know your fellow senators and their families.  Participate in Homecoming Parade floating-making and candy-distribution.  Work our booth at Employee Appreciation Day, and engage with staff members from across campus.</w:t>
      </w:r>
    </w:p>
    <w:p w:rsidR="007F7F02" w:rsidRDefault="007F7F02" w:rsidP="007F7F02">
      <w:pPr>
        <w:pStyle w:val="ListParagraph"/>
        <w:numPr>
          <w:ilvl w:val="0"/>
          <w:numId w:val="45"/>
        </w:numPr>
        <w:spacing w:after="240" w:line="240" w:lineRule="auto"/>
      </w:pPr>
      <w:r>
        <w:t>Establish and maintain connections with colleagues across campus.</w:t>
      </w:r>
    </w:p>
    <w:p w:rsidR="007F7F02" w:rsidRPr="001319BB" w:rsidRDefault="00DA41ED" w:rsidP="007F7F02">
      <w:pPr>
        <w:pStyle w:val="ListParagraph"/>
        <w:numPr>
          <w:ilvl w:val="0"/>
          <w:numId w:val="45"/>
        </w:numPr>
        <w:spacing w:after="240" w:line="240" w:lineRule="auto"/>
      </w:pPr>
      <w:r>
        <w:t>Come up with ways to make Staff Senate your own!!</w:t>
      </w:r>
    </w:p>
    <w:sectPr w:rsidR="007F7F02" w:rsidRPr="001319BB" w:rsidSect="00332E49">
      <w:headerReference w:type="default" r:id="rId27"/>
      <w:footerReference w:type="default" r:id="rId28"/>
      <w:footerReference w:type="first" r:id="rId29"/>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BF0" w:rsidRDefault="00636BF0" w:rsidP="00344D5D">
      <w:pPr>
        <w:spacing w:after="0" w:line="240" w:lineRule="auto"/>
      </w:pPr>
      <w:r>
        <w:separator/>
      </w:r>
    </w:p>
  </w:endnote>
  <w:endnote w:type="continuationSeparator" w:id="0">
    <w:p w:rsidR="00636BF0" w:rsidRDefault="00636BF0" w:rsidP="00344D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Gill Sans MT">
    <w:altName w:val="Gill Sans"/>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1274649"/>
      <w:docPartObj>
        <w:docPartGallery w:val="Page Numbers (Bottom of Page)"/>
        <w:docPartUnique/>
      </w:docPartObj>
    </w:sdtPr>
    <w:sdtEndPr/>
    <w:sdtContent>
      <w:p w:rsidR="00636BF0" w:rsidRDefault="00636BF0">
        <w:pPr>
          <w:pStyle w:val="Footer"/>
          <w:jc w:val="right"/>
        </w:pPr>
        <w:r>
          <w:t xml:space="preserve">Page | </w:t>
        </w:r>
        <w:r>
          <w:fldChar w:fldCharType="begin"/>
        </w:r>
        <w:r>
          <w:instrText xml:space="preserve"> PAGE   \* MERGEFORMAT </w:instrText>
        </w:r>
        <w:r>
          <w:fldChar w:fldCharType="separate"/>
        </w:r>
        <w:r w:rsidR="009B702E">
          <w:rPr>
            <w:noProof/>
          </w:rPr>
          <w:t>6</w:t>
        </w:r>
        <w:r>
          <w:rPr>
            <w:noProof/>
          </w:rPr>
          <w:fldChar w:fldCharType="end"/>
        </w:r>
        <w:r>
          <w:t xml:space="preserve"> </w:t>
        </w:r>
      </w:p>
    </w:sdtContent>
  </w:sdt>
  <w:p w:rsidR="00636BF0" w:rsidRDefault="00636B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81702146"/>
      <w:docPartObj>
        <w:docPartGallery w:val="Page Numbers (Bottom of Page)"/>
        <w:docPartUnique/>
      </w:docPartObj>
    </w:sdtPr>
    <w:sdtEndPr>
      <w:rPr>
        <w:noProof/>
      </w:rPr>
    </w:sdtEndPr>
    <w:sdtContent>
      <w:p w:rsidR="00636BF0" w:rsidRDefault="009B702E">
        <w:pPr>
          <w:pStyle w:val="Footer"/>
          <w:jc w:val="right"/>
        </w:pPr>
      </w:p>
    </w:sdtContent>
  </w:sdt>
  <w:p w:rsidR="00636BF0" w:rsidRDefault="00636B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BF0" w:rsidRDefault="00636BF0" w:rsidP="00344D5D">
      <w:pPr>
        <w:spacing w:after="0" w:line="240" w:lineRule="auto"/>
      </w:pPr>
      <w:r>
        <w:separator/>
      </w:r>
    </w:p>
  </w:footnote>
  <w:footnote w:type="continuationSeparator" w:id="0">
    <w:p w:rsidR="00636BF0" w:rsidRDefault="00636BF0" w:rsidP="00344D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6BF0" w:rsidRDefault="00636BF0">
    <w:pPr>
      <w:pStyle w:val="Header"/>
    </w:pPr>
    <w:r>
      <w:t>WCU Staff Senate</w:t>
    </w:r>
    <w:r>
      <w:tab/>
      <w:t>Senator Handbook</w:t>
    </w:r>
    <w:r>
      <w:tab/>
      <w:t>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03CFF"/>
    <w:multiLevelType w:val="hybridMultilevel"/>
    <w:tmpl w:val="469AE8F2"/>
    <w:lvl w:ilvl="0" w:tplc="BE94DCFE">
      <w:start w:val="2"/>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E57E66"/>
    <w:multiLevelType w:val="multilevel"/>
    <w:tmpl w:val="CB5C45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36D6C"/>
    <w:multiLevelType w:val="hybridMultilevel"/>
    <w:tmpl w:val="F0349DDE"/>
    <w:lvl w:ilvl="0" w:tplc="FB20A07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50556F"/>
    <w:multiLevelType w:val="hybridMultilevel"/>
    <w:tmpl w:val="AD8097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7A4438"/>
    <w:multiLevelType w:val="hybridMultilevel"/>
    <w:tmpl w:val="BFB63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DF5932"/>
    <w:multiLevelType w:val="hybridMultilevel"/>
    <w:tmpl w:val="04F81268"/>
    <w:lvl w:ilvl="0" w:tplc="4A42309A">
      <w:start w:val="1"/>
      <w:numFmt w:val="decimal"/>
      <w:lvlText w:val="%1."/>
      <w:lvlJc w:val="left"/>
      <w:pPr>
        <w:ind w:left="720" w:hanging="360"/>
      </w:pPr>
      <w:rPr>
        <w:rFonts w:hint="default"/>
        <w:w w:val="9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9A24544"/>
    <w:multiLevelType w:val="hybridMultilevel"/>
    <w:tmpl w:val="6E48611E"/>
    <w:lvl w:ilvl="0" w:tplc="AF5AA39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532ADE"/>
    <w:multiLevelType w:val="hybridMultilevel"/>
    <w:tmpl w:val="B4082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CE39CC"/>
    <w:multiLevelType w:val="hybridMultilevel"/>
    <w:tmpl w:val="908CD3C2"/>
    <w:lvl w:ilvl="0" w:tplc="DEA4EE1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0193E1D"/>
    <w:multiLevelType w:val="hybridMultilevel"/>
    <w:tmpl w:val="38B61412"/>
    <w:lvl w:ilvl="0" w:tplc="04090015">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134342E"/>
    <w:multiLevelType w:val="hybridMultilevel"/>
    <w:tmpl w:val="07A6B970"/>
    <w:lvl w:ilvl="0" w:tplc="45F4022E">
      <w:start w:val="1"/>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5B75F5"/>
    <w:multiLevelType w:val="hybridMultilevel"/>
    <w:tmpl w:val="602E5A62"/>
    <w:lvl w:ilvl="0" w:tplc="D9040830">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 w15:restartNumberingAfterBreak="0">
    <w:nsid w:val="16EC1775"/>
    <w:multiLevelType w:val="hybridMultilevel"/>
    <w:tmpl w:val="45005BE0"/>
    <w:lvl w:ilvl="0" w:tplc="C3CE5262">
      <w:start w:val="1"/>
      <w:numFmt w:val="lowerLetter"/>
      <w:lvlText w:val="%1."/>
      <w:lvlJc w:val="left"/>
      <w:pPr>
        <w:ind w:left="18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706DE6"/>
    <w:multiLevelType w:val="hybridMultilevel"/>
    <w:tmpl w:val="7E32B37C"/>
    <w:lvl w:ilvl="0" w:tplc="1B307BF8">
      <w:start w:val="4"/>
      <w:numFmt w:val="decimal"/>
      <w:lvlText w:val="%1."/>
      <w:lvlJc w:val="left"/>
      <w:pPr>
        <w:ind w:left="1170" w:hanging="360"/>
      </w:pPr>
      <w:rPr>
        <w:rFonts w:hint="default"/>
        <w:i w:val="0"/>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4" w15:restartNumberingAfterBreak="0">
    <w:nsid w:val="22B82DB9"/>
    <w:multiLevelType w:val="hybridMultilevel"/>
    <w:tmpl w:val="5FCC7598"/>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2DD4335"/>
    <w:multiLevelType w:val="multilevel"/>
    <w:tmpl w:val="36EC59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36042B2"/>
    <w:multiLevelType w:val="hybridMultilevel"/>
    <w:tmpl w:val="3B9A1720"/>
    <w:lvl w:ilvl="0" w:tplc="A8705CEE">
      <w:start w:val="1"/>
      <w:numFmt w:val="decimal"/>
      <w:lvlText w:val="%1."/>
      <w:lvlJc w:val="left"/>
      <w:pPr>
        <w:ind w:left="1080" w:hanging="360"/>
      </w:pPr>
      <w:rPr>
        <w:rFonts w:hint="default"/>
      </w:rPr>
    </w:lvl>
    <w:lvl w:ilvl="1" w:tplc="EF5672FE">
      <w:start w:val="1"/>
      <w:numFmt w:val="lowerLetter"/>
      <w:lvlText w:val="%2."/>
      <w:lvlJc w:val="left"/>
      <w:pPr>
        <w:ind w:left="1800" w:hanging="360"/>
      </w:pPr>
      <w:rPr>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363585C"/>
    <w:multiLevelType w:val="hybridMultilevel"/>
    <w:tmpl w:val="46ACBE60"/>
    <w:lvl w:ilvl="0" w:tplc="F3BADC8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433B08"/>
    <w:multiLevelType w:val="hybridMultilevel"/>
    <w:tmpl w:val="2A56B12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433A8F6A">
      <w:numFmt w:val="bullet"/>
      <w:lvlText w:val=""/>
      <w:lvlJc w:val="left"/>
      <w:pPr>
        <w:ind w:left="3060" w:hanging="360"/>
      </w:pPr>
      <w:rPr>
        <w:rFonts w:ascii="Symbol" w:eastAsiaTheme="minorHAnsi" w:hAnsi="Symbol" w:cstheme="minorBidi"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2E7D1B44"/>
    <w:multiLevelType w:val="hybridMultilevel"/>
    <w:tmpl w:val="5704A128"/>
    <w:lvl w:ilvl="0" w:tplc="C3CE5262">
      <w:start w:val="1"/>
      <w:numFmt w:val="lowerLetter"/>
      <w:lvlText w:val="%1."/>
      <w:lvlJc w:val="left"/>
      <w:pPr>
        <w:ind w:left="18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FD37BF8"/>
    <w:multiLevelType w:val="hybridMultilevel"/>
    <w:tmpl w:val="CB9A5732"/>
    <w:lvl w:ilvl="0" w:tplc="6226E17A">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48340E0"/>
    <w:multiLevelType w:val="hybridMultilevel"/>
    <w:tmpl w:val="2132D38E"/>
    <w:lvl w:ilvl="0" w:tplc="C3CE5262">
      <w:start w:val="1"/>
      <w:numFmt w:val="lowerLetter"/>
      <w:lvlText w:val="%1."/>
      <w:lvlJc w:val="left"/>
      <w:pPr>
        <w:ind w:left="18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5554852"/>
    <w:multiLevelType w:val="hybridMultilevel"/>
    <w:tmpl w:val="80885C78"/>
    <w:lvl w:ilvl="0" w:tplc="AFDC0F44">
      <w:start w:val="1"/>
      <w:numFmt w:val="lowerLetter"/>
      <w:lvlText w:val="%1."/>
      <w:lvlJc w:val="left"/>
      <w:pPr>
        <w:ind w:left="18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943301"/>
    <w:multiLevelType w:val="hybridMultilevel"/>
    <w:tmpl w:val="E418F8F6"/>
    <w:lvl w:ilvl="0" w:tplc="04090019">
      <w:start w:val="1"/>
      <w:numFmt w:val="lowerLetter"/>
      <w:lvlText w:val="%1."/>
      <w:lvlJc w:val="left"/>
      <w:pPr>
        <w:ind w:left="1800" w:hanging="360"/>
      </w:pPr>
      <w:rPr>
        <w:rFonts w:hint="default"/>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3E520D04"/>
    <w:multiLevelType w:val="hybridMultilevel"/>
    <w:tmpl w:val="FE883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25E532E"/>
    <w:multiLevelType w:val="hybridMultilevel"/>
    <w:tmpl w:val="A958203E"/>
    <w:lvl w:ilvl="0" w:tplc="C3CE5262">
      <w:start w:val="1"/>
      <w:numFmt w:val="lowerLetter"/>
      <w:lvlText w:val="%1."/>
      <w:lvlJc w:val="left"/>
      <w:pPr>
        <w:ind w:left="18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727AFA"/>
    <w:multiLevelType w:val="hybridMultilevel"/>
    <w:tmpl w:val="1C9E52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433A8F6A">
      <w:numFmt w:val="bullet"/>
      <w:lvlText w:val=""/>
      <w:lvlJc w:val="left"/>
      <w:pPr>
        <w:ind w:left="2340" w:hanging="360"/>
      </w:pPr>
      <w:rPr>
        <w:rFonts w:ascii="Symbol" w:eastAsiaTheme="minorHAnsi" w:hAnsi="Symbol" w:cstheme="minorBidi"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A84EB1"/>
    <w:multiLevelType w:val="hybridMultilevel"/>
    <w:tmpl w:val="37AC274E"/>
    <w:lvl w:ilvl="0" w:tplc="B3EA9C16">
      <w:start w:val="1"/>
      <w:numFmt w:val="upperRoman"/>
      <w:lvlText w:val="%1."/>
      <w:lvlJc w:val="left"/>
      <w:pPr>
        <w:ind w:left="1080" w:hanging="720"/>
      </w:pPr>
      <w:rPr>
        <w:rFonts w:asciiTheme="minorHAnsi" w:eastAsiaTheme="minorHAnsi" w:hAnsiTheme="minorHAnsi" w:cstheme="minorBidi"/>
      </w:rPr>
    </w:lvl>
    <w:lvl w:ilvl="1" w:tplc="56986F50">
      <w:start w:val="1"/>
      <w:numFmt w:val="lowerLetter"/>
      <w:lvlText w:val="%2."/>
      <w:lvlJc w:val="left"/>
      <w:pPr>
        <w:ind w:left="1440" w:hanging="360"/>
      </w:pPr>
      <w:rPr>
        <w:rFonts w:asciiTheme="minorHAnsi" w:eastAsiaTheme="minorHAnsi" w:hAnsiTheme="minorHAnsi" w:cstheme="minorHAnsi"/>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4B72116E"/>
    <w:multiLevelType w:val="hybridMultilevel"/>
    <w:tmpl w:val="03C616AA"/>
    <w:lvl w:ilvl="0" w:tplc="12CEE250">
      <w:start w:val="1"/>
      <w:numFmt w:val="bullet"/>
      <w:lvlText w:val="­"/>
      <w:lvlJc w:val="left"/>
      <w:pPr>
        <w:ind w:left="1944" w:hanging="360"/>
      </w:pPr>
      <w:rPr>
        <w:rFonts w:ascii="Courier New" w:hAnsi="Courier New" w:hint="default"/>
      </w:rPr>
    </w:lvl>
    <w:lvl w:ilvl="1" w:tplc="04090003" w:tentative="1">
      <w:start w:val="1"/>
      <w:numFmt w:val="bullet"/>
      <w:lvlText w:val="o"/>
      <w:lvlJc w:val="left"/>
      <w:pPr>
        <w:ind w:left="2664" w:hanging="360"/>
      </w:pPr>
      <w:rPr>
        <w:rFonts w:ascii="Courier New" w:hAnsi="Courier New" w:cs="Courier New" w:hint="default"/>
      </w:rPr>
    </w:lvl>
    <w:lvl w:ilvl="2" w:tplc="04090005" w:tentative="1">
      <w:start w:val="1"/>
      <w:numFmt w:val="bullet"/>
      <w:lvlText w:val=""/>
      <w:lvlJc w:val="left"/>
      <w:pPr>
        <w:ind w:left="3384" w:hanging="360"/>
      </w:pPr>
      <w:rPr>
        <w:rFonts w:ascii="Wingdings" w:hAnsi="Wingdings" w:hint="default"/>
      </w:rPr>
    </w:lvl>
    <w:lvl w:ilvl="3" w:tplc="04090001" w:tentative="1">
      <w:start w:val="1"/>
      <w:numFmt w:val="bullet"/>
      <w:lvlText w:val=""/>
      <w:lvlJc w:val="left"/>
      <w:pPr>
        <w:ind w:left="4104" w:hanging="360"/>
      </w:pPr>
      <w:rPr>
        <w:rFonts w:ascii="Symbol" w:hAnsi="Symbol" w:hint="default"/>
      </w:rPr>
    </w:lvl>
    <w:lvl w:ilvl="4" w:tplc="04090003" w:tentative="1">
      <w:start w:val="1"/>
      <w:numFmt w:val="bullet"/>
      <w:lvlText w:val="o"/>
      <w:lvlJc w:val="left"/>
      <w:pPr>
        <w:ind w:left="4824" w:hanging="360"/>
      </w:pPr>
      <w:rPr>
        <w:rFonts w:ascii="Courier New" w:hAnsi="Courier New" w:cs="Courier New" w:hint="default"/>
      </w:rPr>
    </w:lvl>
    <w:lvl w:ilvl="5" w:tplc="04090005" w:tentative="1">
      <w:start w:val="1"/>
      <w:numFmt w:val="bullet"/>
      <w:lvlText w:val=""/>
      <w:lvlJc w:val="left"/>
      <w:pPr>
        <w:ind w:left="5544" w:hanging="360"/>
      </w:pPr>
      <w:rPr>
        <w:rFonts w:ascii="Wingdings" w:hAnsi="Wingdings" w:hint="default"/>
      </w:rPr>
    </w:lvl>
    <w:lvl w:ilvl="6" w:tplc="04090001" w:tentative="1">
      <w:start w:val="1"/>
      <w:numFmt w:val="bullet"/>
      <w:lvlText w:val=""/>
      <w:lvlJc w:val="left"/>
      <w:pPr>
        <w:ind w:left="6264" w:hanging="360"/>
      </w:pPr>
      <w:rPr>
        <w:rFonts w:ascii="Symbol" w:hAnsi="Symbol" w:hint="default"/>
      </w:rPr>
    </w:lvl>
    <w:lvl w:ilvl="7" w:tplc="04090003" w:tentative="1">
      <w:start w:val="1"/>
      <w:numFmt w:val="bullet"/>
      <w:lvlText w:val="o"/>
      <w:lvlJc w:val="left"/>
      <w:pPr>
        <w:ind w:left="6984" w:hanging="360"/>
      </w:pPr>
      <w:rPr>
        <w:rFonts w:ascii="Courier New" w:hAnsi="Courier New" w:cs="Courier New" w:hint="default"/>
      </w:rPr>
    </w:lvl>
    <w:lvl w:ilvl="8" w:tplc="04090005" w:tentative="1">
      <w:start w:val="1"/>
      <w:numFmt w:val="bullet"/>
      <w:lvlText w:val=""/>
      <w:lvlJc w:val="left"/>
      <w:pPr>
        <w:ind w:left="7704" w:hanging="360"/>
      </w:pPr>
      <w:rPr>
        <w:rFonts w:ascii="Wingdings" w:hAnsi="Wingdings" w:hint="default"/>
      </w:rPr>
    </w:lvl>
  </w:abstractNum>
  <w:abstractNum w:abstractNumId="29" w15:restartNumberingAfterBreak="0">
    <w:nsid w:val="4E2A59C4"/>
    <w:multiLevelType w:val="hybridMultilevel"/>
    <w:tmpl w:val="DF6A84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FF82BBE"/>
    <w:multiLevelType w:val="hybridMultilevel"/>
    <w:tmpl w:val="87E26422"/>
    <w:lvl w:ilvl="0" w:tplc="0C9650F4">
      <w:start w:val="2"/>
      <w:numFmt w:val="decimal"/>
      <w:lvlText w:val="%1."/>
      <w:lvlJc w:val="left"/>
      <w:pPr>
        <w:ind w:left="1080" w:hanging="360"/>
      </w:pPr>
      <w:rPr>
        <w:rFonts w:asciiTheme="minorHAnsi" w:eastAsiaTheme="minorEastAsia" w:hAnsiTheme="minorHAnsi" w:cstheme="minorBidi" w:hint="default"/>
        <w:i w:val="0"/>
      </w:rPr>
    </w:lvl>
    <w:lvl w:ilvl="1" w:tplc="C700D442">
      <w:start w:val="1"/>
      <w:numFmt w:val="lowerLetter"/>
      <w:lvlText w:val="%2."/>
      <w:lvlJc w:val="left"/>
      <w:pPr>
        <w:ind w:left="1800" w:hanging="360"/>
      </w:pPr>
      <w:rPr>
        <w:i w:val="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1A05FF"/>
    <w:multiLevelType w:val="hybridMultilevel"/>
    <w:tmpl w:val="62BEB0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5D936FF"/>
    <w:multiLevelType w:val="hybridMultilevel"/>
    <w:tmpl w:val="310627A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6024FC6"/>
    <w:multiLevelType w:val="hybridMultilevel"/>
    <w:tmpl w:val="361AD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606593B"/>
    <w:multiLevelType w:val="multilevel"/>
    <w:tmpl w:val="EB90A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A98420B"/>
    <w:multiLevelType w:val="hybridMultilevel"/>
    <w:tmpl w:val="816A36F0"/>
    <w:lvl w:ilvl="0" w:tplc="551EC0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E830507"/>
    <w:multiLevelType w:val="hybridMultilevel"/>
    <w:tmpl w:val="3A5C6386"/>
    <w:lvl w:ilvl="0" w:tplc="7CB0EE0C">
      <w:start w:val="1"/>
      <w:numFmt w:val="lowerLetter"/>
      <w:lvlText w:val="%1."/>
      <w:lvlJc w:val="left"/>
      <w:pPr>
        <w:ind w:left="1800" w:hanging="360"/>
      </w:pPr>
      <w:rPr>
        <w:rFonts w:hint="default"/>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685F42BF"/>
    <w:multiLevelType w:val="hybridMultilevel"/>
    <w:tmpl w:val="E2C0880E"/>
    <w:lvl w:ilvl="0" w:tplc="A0021EB8">
      <w:start w:val="1"/>
      <w:numFmt w:val="decimal"/>
      <w:lvlText w:val="%1."/>
      <w:lvlJc w:val="left"/>
      <w:pPr>
        <w:ind w:left="1200" w:hanging="360"/>
      </w:pPr>
      <w:rPr>
        <w:rFonts w:hint="default"/>
      </w:rPr>
    </w:lvl>
    <w:lvl w:ilvl="1" w:tplc="04090019" w:tentative="1">
      <w:start w:val="1"/>
      <w:numFmt w:val="lowerLetter"/>
      <w:lvlText w:val="%2."/>
      <w:lvlJc w:val="left"/>
      <w:pPr>
        <w:ind w:left="1920" w:hanging="360"/>
      </w:pPr>
    </w:lvl>
    <w:lvl w:ilvl="2" w:tplc="0409001B" w:tentative="1">
      <w:start w:val="1"/>
      <w:numFmt w:val="lowerRoman"/>
      <w:lvlText w:val="%3."/>
      <w:lvlJc w:val="right"/>
      <w:pPr>
        <w:ind w:left="2640" w:hanging="180"/>
      </w:pPr>
    </w:lvl>
    <w:lvl w:ilvl="3" w:tplc="0409000F" w:tentative="1">
      <w:start w:val="1"/>
      <w:numFmt w:val="decimal"/>
      <w:lvlText w:val="%4."/>
      <w:lvlJc w:val="left"/>
      <w:pPr>
        <w:ind w:left="3360" w:hanging="360"/>
      </w:pPr>
    </w:lvl>
    <w:lvl w:ilvl="4" w:tplc="04090019" w:tentative="1">
      <w:start w:val="1"/>
      <w:numFmt w:val="lowerLetter"/>
      <w:lvlText w:val="%5."/>
      <w:lvlJc w:val="left"/>
      <w:pPr>
        <w:ind w:left="4080" w:hanging="360"/>
      </w:pPr>
    </w:lvl>
    <w:lvl w:ilvl="5" w:tplc="0409001B" w:tentative="1">
      <w:start w:val="1"/>
      <w:numFmt w:val="lowerRoman"/>
      <w:lvlText w:val="%6."/>
      <w:lvlJc w:val="right"/>
      <w:pPr>
        <w:ind w:left="4800" w:hanging="180"/>
      </w:pPr>
    </w:lvl>
    <w:lvl w:ilvl="6" w:tplc="0409000F" w:tentative="1">
      <w:start w:val="1"/>
      <w:numFmt w:val="decimal"/>
      <w:lvlText w:val="%7."/>
      <w:lvlJc w:val="left"/>
      <w:pPr>
        <w:ind w:left="5520" w:hanging="360"/>
      </w:pPr>
    </w:lvl>
    <w:lvl w:ilvl="7" w:tplc="04090019" w:tentative="1">
      <w:start w:val="1"/>
      <w:numFmt w:val="lowerLetter"/>
      <w:lvlText w:val="%8."/>
      <w:lvlJc w:val="left"/>
      <w:pPr>
        <w:ind w:left="6240" w:hanging="360"/>
      </w:pPr>
    </w:lvl>
    <w:lvl w:ilvl="8" w:tplc="0409001B" w:tentative="1">
      <w:start w:val="1"/>
      <w:numFmt w:val="lowerRoman"/>
      <w:lvlText w:val="%9."/>
      <w:lvlJc w:val="right"/>
      <w:pPr>
        <w:ind w:left="6960" w:hanging="180"/>
      </w:pPr>
    </w:lvl>
  </w:abstractNum>
  <w:abstractNum w:abstractNumId="38" w15:restartNumberingAfterBreak="0">
    <w:nsid w:val="68832BB6"/>
    <w:multiLevelType w:val="hybridMultilevel"/>
    <w:tmpl w:val="1B866446"/>
    <w:lvl w:ilvl="0" w:tplc="12CEE250">
      <w:start w:val="1"/>
      <w:numFmt w:val="bullet"/>
      <w:lvlText w:val="­"/>
      <w:lvlJc w:val="left"/>
      <w:pPr>
        <w:ind w:left="2160" w:hanging="360"/>
      </w:pPr>
      <w:rPr>
        <w:rFonts w:ascii="Courier New" w:hAnsi="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9" w15:restartNumberingAfterBreak="0">
    <w:nsid w:val="6A4C2F14"/>
    <w:multiLevelType w:val="hybridMultilevel"/>
    <w:tmpl w:val="93A45D06"/>
    <w:lvl w:ilvl="0" w:tplc="C3CE5262">
      <w:start w:val="1"/>
      <w:numFmt w:val="lowerLetter"/>
      <w:lvlText w:val="%1."/>
      <w:lvlJc w:val="left"/>
      <w:pPr>
        <w:ind w:left="180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AB55FB2"/>
    <w:multiLevelType w:val="hybridMultilevel"/>
    <w:tmpl w:val="ACC8E6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3072A95"/>
    <w:multiLevelType w:val="hybridMultilevel"/>
    <w:tmpl w:val="FF5647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CC1553"/>
    <w:multiLevelType w:val="hybridMultilevel"/>
    <w:tmpl w:val="A56A74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8466F17"/>
    <w:multiLevelType w:val="hybridMultilevel"/>
    <w:tmpl w:val="E7AA10F2"/>
    <w:lvl w:ilvl="0" w:tplc="8FE2408C">
      <w:start w:val="5"/>
      <w:numFmt w:val="upp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A03A08"/>
    <w:multiLevelType w:val="hybridMultilevel"/>
    <w:tmpl w:val="CE4CDD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F663B2A"/>
    <w:multiLevelType w:val="hybridMultilevel"/>
    <w:tmpl w:val="19145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2"/>
  </w:num>
  <w:num w:numId="3">
    <w:abstractNumId w:val="14"/>
  </w:num>
  <w:num w:numId="4">
    <w:abstractNumId w:val="16"/>
  </w:num>
  <w:num w:numId="5">
    <w:abstractNumId w:val="36"/>
  </w:num>
  <w:num w:numId="6">
    <w:abstractNumId w:val="43"/>
  </w:num>
  <w:num w:numId="7">
    <w:abstractNumId w:val="10"/>
  </w:num>
  <w:num w:numId="8">
    <w:abstractNumId w:val="17"/>
  </w:num>
  <w:num w:numId="9">
    <w:abstractNumId w:val="13"/>
  </w:num>
  <w:num w:numId="10">
    <w:abstractNumId w:val="30"/>
  </w:num>
  <w:num w:numId="11">
    <w:abstractNumId w:val="0"/>
  </w:num>
  <w:num w:numId="12">
    <w:abstractNumId w:val="41"/>
  </w:num>
  <w:num w:numId="13">
    <w:abstractNumId w:val="11"/>
  </w:num>
  <w:num w:numId="14">
    <w:abstractNumId w:val="9"/>
  </w:num>
  <w:num w:numId="15">
    <w:abstractNumId w:val="35"/>
  </w:num>
  <w:num w:numId="16">
    <w:abstractNumId w:val="21"/>
  </w:num>
  <w:num w:numId="17">
    <w:abstractNumId w:val="12"/>
  </w:num>
  <w:num w:numId="18">
    <w:abstractNumId w:val="39"/>
  </w:num>
  <w:num w:numId="19">
    <w:abstractNumId w:val="19"/>
  </w:num>
  <w:num w:numId="20">
    <w:abstractNumId w:val="25"/>
  </w:num>
  <w:num w:numId="21">
    <w:abstractNumId w:val="22"/>
  </w:num>
  <w:num w:numId="22">
    <w:abstractNumId w:val="8"/>
  </w:num>
  <w:num w:numId="23">
    <w:abstractNumId w:val="3"/>
  </w:num>
  <w:num w:numId="24">
    <w:abstractNumId w:val="23"/>
  </w:num>
  <w:num w:numId="25">
    <w:abstractNumId w:val="40"/>
  </w:num>
  <w:num w:numId="26">
    <w:abstractNumId w:val="29"/>
  </w:num>
  <w:num w:numId="27">
    <w:abstractNumId w:val="5"/>
  </w:num>
  <w:num w:numId="28">
    <w:abstractNumId w:val="37"/>
  </w:num>
  <w:num w:numId="29">
    <w:abstractNumId w:val="44"/>
  </w:num>
  <w:num w:numId="30">
    <w:abstractNumId w:val="27"/>
  </w:num>
  <w:num w:numId="31">
    <w:abstractNumId w:val="18"/>
  </w:num>
  <w:num w:numId="32">
    <w:abstractNumId w:val="4"/>
  </w:num>
  <w:num w:numId="33">
    <w:abstractNumId w:val="26"/>
  </w:num>
  <w:num w:numId="34">
    <w:abstractNumId w:val="31"/>
  </w:num>
  <w:num w:numId="35">
    <w:abstractNumId w:val="42"/>
  </w:num>
  <w:num w:numId="36">
    <w:abstractNumId w:val="20"/>
  </w:num>
  <w:num w:numId="37">
    <w:abstractNumId w:val="1"/>
  </w:num>
  <w:num w:numId="38">
    <w:abstractNumId w:val="15"/>
  </w:num>
  <w:num w:numId="39">
    <w:abstractNumId w:val="34"/>
  </w:num>
  <w:num w:numId="40">
    <w:abstractNumId w:val="32"/>
  </w:num>
  <w:num w:numId="41">
    <w:abstractNumId w:val="28"/>
  </w:num>
  <w:num w:numId="42">
    <w:abstractNumId w:val="38"/>
  </w:num>
  <w:num w:numId="43">
    <w:abstractNumId w:val="33"/>
  </w:num>
  <w:num w:numId="44">
    <w:abstractNumId w:val="7"/>
  </w:num>
  <w:num w:numId="45">
    <w:abstractNumId w:val="24"/>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5AD3"/>
    <w:rsid w:val="00016E60"/>
    <w:rsid w:val="00097A4B"/>
    <w:rsid w:val="000A45DF"/>
    <w:rsid w:val="000B6155"/>
    <w:rsid w:val="000C1EF9"/>
    <w:rsid w:val="000C57B7"/>
    <w:rsid w:val="000C610C"/>
    <w:rsid w:val="000F0D8C"/>
    <w:rsid w:val="001112AC"/>
    <w:rsid w:val="001251D3"/>
    <w:rsid w:val="001319BB"/>
    <w:rsid w:val="001A2B46"/>
    <w:rsid w:val="001B2340"/>
    <w:rsid w:val="00214C83"/>
    <w:rsid w:val="0027318D"/>
    <w:rsid w:val="002D1082"/>
    <w:rsid w:val="002E69BB"/>
    <w:rsid w:val="0030204E"/>
    <w:rsid w:val="00302BFA"/>
    <w:rsid w:val="00332E49"/>
    <w:rsid w:val="00344D5D"/>
    <w:rsid w:val="00347541"/>
    <w:rsid w:val="00367243"/>
    <w:rsid w:val="003D4016"/>
    <w:rsid w:val="0045208F"/>
    <w:rsid w:val="004871E3"/>
    <w:rsid w:val="004F4D9C"/>
    <w:rsid w:val="0051621F"/>
    <w:rsid w:val="005567D1"/>
    <w:rsid w:val="005625C4"/>
    <w:rsid w:val="005732A4"/>
    <w:rsid w:val="00577B26"/>
    <w:rsid w:val="00611943"/>
    <w:rsid w:val="00636BF0"/>
    <w:rsid w:val="00660FF5"/>
    <w:rsid w:val="00730F3B"/>
    <w:rsid w:val="007F7F02"/>
    <w:rsid w:val="0081352D"/>
    <w:rsid w:val="00825D7D"/>
    <w:rsid w:val="008864A0"/>
    <w:rsid w:val="00892E13"/>
    <w:rsid w:val="009B702E"/>
    <w:rsid w:val="009C72A7"/>
    <w:rsid w:val="009E3226"/>
    <w:rsid w:val="00A33F8F"/>
    <w:rsid w:val="00AD4E30"/>
    <w:rsid w:val="00B25667"/>
    <w:rsid w:val="00B34CDC"/>
    <w:rsid w:val="00B517E9"/>
    <w:rsid w:val="00C15AD3"/>
    <w:rsid w:val="00C17EA4"/>
    <w:rsid w:val="00C2216B"/>
    <w:rsid w:val="00C72F70"/>
    <w:rsid w:val="00CC7D88"/>
    <w:rsid w:val="00D02EB1"/>
    <w:rsid w:val="00D34036"/>
    <w:rsid w:val="00D80A2D"/>
    <w:rsid w:val="00DA41ED"/>
    <w:rsid w:val="00DC7F5B"/>
    <w:rsid w:val="00E06D8F"/>
    <w:rsid w:val="00E57CF3"/>
    <w:rsid w:val="00EC23D9"/>
    <w:rsid w:val="00FD1916"/>
    <w:rsid w:val="00FE69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87AE7"/>
  <w15:chartTrackingRefBased/>
  <w15:docId w15:val="{11014FA5-E2FF-42BD-9740-903995CE1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AD3"/>
    <w:pPr>
      <w:keepNext/>
      <w:keepLines/>
      <w:spacing w:before="240" w:after="0"/>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097A4B"/>
    <w:pPr>
      <w:keepNext/>
      <w:keepLines/>
      <w:spacing w:before="40" w:after="0"/>
      <w:outlineLvl w:val="1"/>
    </w:pPr>
    <w:rPr>
      <w:rFonts w:asciiTheme="majorHAnsi" w:eastAsiaTheme="majorEastAsia" w:hAnsiTheme="majorHAnsi" w:cstheme="majorBidi"/>
      <w:color w:val="6D1D6A" w:themeColor="accent1" w:themeShade="BF"/>
      <w:sz w:val="26"/>
      <w:szCs w:val="26"/>
    </w:rPr>
  </w:style>
  <w:style w:type="paragraph" w:styleId="Heading3">
    <w:name w:val="heading 3"/>
    <w:basedOn w:val="Normal"/>
    <w:next w:val="Normal"/>
    <w:link w:val="Heading3Char"/>
    <w:uiPriority w:val="9"/>
    <w:unhideWhenUsed/>
    <w:qFormat/>
    <w:rsid w:val="0045208F"/>
    <w:pPr>
      <w:keepNext/>
      <w:keepLines/>
      <w:spacing w:before="40" w:after="0"/>
      <w:outlineLvl w:val="2"/>
    </w:pPr>
    <w:rPr>
      <w:rFonts w:asciiTheme="majorHAnsi" w:eastAsiaTheme="majorEastAsia" w:hAnsiTheme="majorHAnsi" w:cstheme="majorBidi"/>
      <w:color w:val="481346"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15AD3"/>
    <w:pPr>
      <w:spacing w:after="0" w:line="240" w:lineRule="auto"/>
    </w:pPr>
    <w:rPr>
      <w:rFonts w:eastAsiaTheme="minorEastAsia"/>
    </w:rPr>
  </w:style>
  <w:style w:type="character" w:customStyle="1" w:styleId="NoSpacingChar">
    <w:name w:val="No Spacing Char"/>
    <w:basedOn w:val="DefaultParagraphFont"/>
    <w:link w:val="NoSpacing"/>
    <w:uiPriority w:val="1"/>
    <w:rsid w:val="00C15AD3"/>
    <w:rPr>
      <w:rFonts w:eastAsiaTheme="minorEastAsia"/>
    </w:rPr>
  </w:style>
  <w:style w:type="character" w:customStyle="1" w:styleId="Heading1Char">
    <w:name w:val="Heading 1 Char"/>
    <w:basedOn w:val="DefaultParagraphFont"/>
    <w:link w:val="Heading1"/>
    <w:uiPriority w:val="9"/>
    <w:rsid w:val="00C15AD3"/>
    <w:rPr>
      <w:rFonts w:asciiTheme="majorHAnsi" w:eastAsiaTheme="majorEastAsia" w:hAnsiTheme="majorHAnsi" w:cstheme="majorBidi"/>
      <w:color w:val="6D1D6A" w:themeColor="accent1" w:themeShade="BF"/>
      <w:sz w:val="32"/>
      <w:szCs w:val="32"/>
    </w:rPr>
  </w:style>
  <w:style w:type="paragraph" w:styleId="TOCHeading">
    <w:name w:val="TOC Heading"/>
    <w:basedOn w:val="Heading1"/>
    <w:next w:val="Normal"/>
    <w:uiPriority w:val="39"/>
    <w:unhideWhenUsed/>
    <w:qFormat/>
    <w:rsid w:val="00C15AD3"/>
    <w:pPr>
      <w:outlineLvl w:val="9"/>
    </w:pPr>
  </w:style>
  <w:style w:type="paragraph" w:styleId="TOC1">
    <w:name w:val="toc 1"/>
    <w:basedOn w:val="Normal"/>
    <w:next w:val="Normal"/>
    <w:autoRedefine/>
    <w:uiPriority w:val="39"/>
    <w:unhideWhenUsed/>
    <w:rsid w:val="00344D5D"/>
    <w:pPr>
      <w:spacing w:after="100"/>
    </w:pPr>
  </w:style>
  <w:style w:type="character" w:styleId="Hyperlink">
    <w:name w:val="Hyperlink"/>
    <w:basedOn w:val="DefaultParagraphFont"/>
    <w:uiPriority w:val="99"/>
    <w:unhideWhenUsed/>
    <w:rsid w:val="00344D5D"/>
    <w:rPr>
      <w:color w:val="0066FF" w:themeColor="hyperlink"/>
      <w:u w:val="single"/>
    </w:rPr>
  </w:style>
  <w:style w:type="paragraph" w:styleId="Header">
    <w:name w:val="header"/>
    <w:basedOn w:val="Normal"/>
    <w:link w:val="HeaderChar"/>
    <w:uiPriority w:val="99"/>
    <w:unhideWhenUsed/>
    <w:rsid w:val="00344D5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D5D"/>
  </w:style>
  <w:style w:type="paragraph" w:styleId="Footer">
    <w:name w:val="footer"/>
    <w:basedOn w:val="Normal"/>
    <w:link w:val="FooterChar"/>
    <w:uiPriority w:val="99"/>
    <w:unhideWhenUsed/>
    <w:rsid w:val="00344D5D"/>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D5D"/>
  </w:style>
  <w:style w:type="paragraph" w:styleId="ListParagraph">
    <w:name w:val="List Paragraph"/>
    <w:basedOn w:val="Normal"/>
    <w:uiPriority w:val="34"/>
    <w:qFormat/>
    <w:rsid w:val="000C57B7"/>
    <w:pPr>
      <w:spacing w:after="200" w:line="276" w:lineRule="auto"/>
      <w:ind w:left="720"/>
    </w:pPr>
    <w:rPr>
      <w:rFonts w:ascii="Calibri" w:eastAsia="Calibri" w:hAnsi="Calibri" w:cs="Calibri"/>
    </w:rPr>
  </w:style>
  <w:style w:type="character" w:customStyle="1" w:styleId="Heading2Char">
    <w:name w:val="Heading 2 Char"/>
    <w:basedOn w:val="DefaultParagraphFont"/>
    <w:link w:val="Heading2"/>
    <w:uiPriority w:val="9"/>
    <w:rsid w:val="00097A4B"/>
    <w:rPr>
      <w:rFonts w:asciiTheme="majorHAnsi" w:eastAsiaTheme="majorEastAsia" w:hAnsiTheme="majorHAnsi" w:cstheme="majorBidi"/>
      <w:color w:val="6D1D6A" w:themeColor="accent1" w:themeShade="BF"/>
      <w:sz w:val="26"/>
      <w:szCs w:val="26"/>
    </w:rPr>
  </w:style>
  <w:style w:type="paragraph" w:styleId="TOC2">
    <w:name w:val="toc 2"/>
    <w:basedOn w:val="Normal"/>
    <w:next w:val="Normal"/>
    <w:autoRedefine/>
    <w:uiPriority w:val="39"/>
    <w:unhideWhenUsed/>
    <w:rsid w:val="00097A4B"/>
    <w:pPr>
      <w:spacing w:after="100"/>
      <w:ind w:left="220"/>
    </w:pPr>
  </w:style>
  <w:style w:type="paragraph" w:customStyle="1" w:styleId="Default">
    <w:name w:val="Default"/>
    <w:rsid w:val="00B25667"/>
    <w:pPr>
      <w:autoSpaceDE w:val="0"/>
      <w:autoSpaceDN w:val="0"/>
      <w:adjustRightInd w:val="0"/>
      <w:spacing w:after="0" w:line="240" w:lineRule="auto"/>
    </w:pPr>
    <w:rPr>
      <w:rFonts w:ascii="Gill Sans MT" w:hAnsi="Gill Sans MT" w:cs="Gill Sans MT"/>
      <w:color w:val="000000"/>
      <w:sz w:val="24"/>
      <w:szCs w:val="24"/>
    </w:rPr>
  </w:style>
  <w:style w:type="table" w:styleId="TableGrid">
    <w:name w:val="Table Grid"/>
    <w:basedOn w:val="TableNormal"/>
    <w:uiPriority w:val="59"/>
    <w:rsid w:val="008135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45208F"/>
    <w:rPr>
      <w:rFonts w:asciiTheme="majorHAnsi" w:eastAsiaTheme="majorEastAsia" w:hAnsiTheme="majorHAnsi" w:cstheme="majorBidi"/>
      <w:color w:val="481346" w:themeColor="accent1" w:themeShade="7F"/>
      <w:sz w:val="24"/>
      <w:szCs w:val="24"/>
    </w:rPr>
  </w:style>
  <w:style w:type="paragraph" w:styleId="TOC3">
    <w:name w:val="toc 3"/>
    <w:basedOn w:val="Normal"/>
    <w:next w:val="Normal"/>
    <w:autoRedefine/>
    <w:uiPriority w:val="39"/>
    <w:unhideWhenUsed/>
    <w:rsid w:val="000A45DF"/>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2034173">
      <w:bodyDiv w:val="1"/>
      <w:marLeft w:val="0"/>
      <w:marRight w:val="0"/>
      <w:marTop w:val="0"/>
      <w:marBottom w:val="0"/>
      <w:divBdr>
        <w:top w:val="none" w:sz="0" w:space="0" w:color="auto"/>
        <w:left w:val="none" w:sz="0" w:space="0" w:color="auto"/>
        <w:bottom w:val="none" w:sz="0" w:space="0" w:color="auto"/>
        <w:right w:val="none" w:sz="0" w:space="0" w:color="auto"/>
      </w:divBdr>
    </w:div>
    <w:div w:id="1047411655">
      <w:bodyDiv w:val="1"/>
      <w:marLeft w:val="0"/>
      <w:marRight w:val="0"/>
      <w:marTop w:val="0"/>
      <w:marBottom w:val="0"/>
      <w:divBdr>
        <w:top w:val="none" w:sz="0" w:space="0" w:color="auto"/>
        <w:left w:val="none" w:sz="0" w:space="0" w:color="auto"/>
        <w:bottom w:val="none" w:sz="0" w:space="0" w:color="auto"/>
        <w:right w:val="none" w:sz="0" w:space="0" w:color="auto"/>
      </w:divBdr>
    </w:div>
    <w:div w:id="1055350722">
      <w:bodyDiv w:val="1"/>
      <w:marLeft w:val="0"/>
      <w:marRight w:val="0"/>
      <w:marTop w:val="0"/>
      <w:marBottom w:val="0"/>
      <w:divBdr>
        <w:top w:val="none" w:sz="0" w:space="0" w:color="auto"/>
        <w:left w:val="none" w:sz="0" w:space="0" w:color="auto"/>
        <w:bottom w:val="none" w:sz="0" w:space="0" w:color="auto"/>
        <w:right w:val="none" w:sz="0" w:space="0" w:color="auto"/>
      </w:divBdr>
    </w:div>
    <w:div w:id="1164977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secure.my.wcu.edu/committee/StaffSenate/default.aspx" TargetMode="External"/><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oter" Target="footer1.xml"/><Relationship Id="rId10" Type="http://schemas.openxmlformats.org/officeDocument/2006/relationships/image" Target="media/image2.emf"/><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https://vpn.wcu.edu/" TargetMode="External"/><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2019-05-22T00:00:00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4C6B197-2ECB-4949-B353-07021636B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4687</TotalTime>
  <Pages>28</Pages>
  <Words>6143</Words>
  <Characters>35021</Characters>
  <Application>Microsoft Office Word</Application>
  <DocSecurity>0</DocSecurity>
  <Lines>291</Lines>
  <Paragraphs>82</Paragraphs>
  <ScaleCrop>false</ScaleCrop>
  <HeadingPairs>
    <vt:vector size="2" baseType="variant">
      <vt:variant>
        <vt:lpstr>Title</vt:lpstr>
      </vt:variant>
      <vt:variant>
        <vt:i4>1</vt:i4>
      </vt:variant>
    </vt:vector>
  </HeadingPairs>
  <TitlesOfParts>
    <vt:vector size="1" baseType="lpstr">
      <vt:lpstr>Staff Senate</vt:lpstr>
    </vt:vector>
  </TitlesOfParts>
  <Company>WCU Staff Senate</Company>
  <LinksUpToDate>false</LinksUpToDate>
  <CharactersWithSpaces>41082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Staff Senate</dc:title>
  <dc:subject>Senator Handbook</dc:subject>
  <dc:creator>Published by the Staff Senate PR Committee</dc:creator>
  <cp:keywords/>
  <dc:description/>
  <cp:lastModifiedBy>Colby Deitz</cp:lastModifiedBy>
  <cp:revision>40</cp:revision>
  <dcterms:created xsi:type="dcterms:W3CDTF">2018-05-18T19:51:00Z</dcterms:created>
  <dcterms:modified xsi:type="dcterms:W3CDTF">2019-05-30T20:15:00Z</dcterms:modified>
</cp:coreProperties>
</file>