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75E1" w14:textId="77777777" w:rsidR="008C3AFB" w:rsidRDefault="008C3AFB" w:rsidP="007B6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A1435">
        <w:rPr>
          <w:rFonts w:ascii="Times New Roman" w:hAnsi="Times New Roman" w:cs="Times New Roman"/>
          <w:b/>
          <w:sz w:val="32"/>
          <w:szCs w:val="32"/>
        </w:rPr>
        <w:t xml:space="preserve">Western Carolina University   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7B6EFD">
        <w:rPr>
          <w:rFonts w:ascii="Times New Roman" w:hAnsi="Times New Roman" w:cs="Times New Roman"/>
          <w:b/>
          <w:sz w:val="32"/>
          <w:szCs w:val="32"/>
        </w:rPr>
        <w:tab/>
      </w:r>
      <w:r w:rsidR="007B6EFD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Pr="00AA1435">
        <w:rPr>
          <w:rFonts w:ascii="Times New Roman" w:hAnsi="Times New Roman" w:cs="Times New Roman"/>
          <w:b/>
          <w:sz w:val="32"/>
          <w:szCs w:val="32"/>
        </w:rPr>
        <w:t>Office of Field Experiences</w:t>
      </w:r>
    </w:p>
    <w:p w14:paraId="79954CC3" w14:textId="77777777" w:rsidR="00171B90" w:rsidRDefault="00171B90" w:rsidP="007B6E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512BDF" w14:textId="77777777" w:rsidR="008C3AFB" w:rsidRDefault="00591951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Intern I</w:t>
      </w:r>
      <w:r w:rsidR="008C3AFB">
        <w:rPr>
          <w:rFonts w:ascii="Times New Roman" w:hAnsi="Times New Roman" w:cs="Times New Roman"/>
          <w:b/>
          <w:sz w:val="26"/>
          <w:szCs w:val="26"/>
        </w:rPr>
        <w:t xml:space="preserve"> Program Specific Guidelines</w:t>
      </w:r>
      <w:r w:rsidR="00002C08">
        <w:rPr>
          <w:rFonts w:ascii="Times New Roman" w:hAnsi="Times New Roman" w:cs="Times New Roman"/>
          <w:b/>
          <w:sz w:val="26"/>
          <w:szCs w:val="26"/>
        </w:rPr>
        <w:t xml:space="preserve"> and Checklist</w:t>
      </w:r>
    </w:p>
    <w:p w14:paraId="6FAEBD4A" w14:textId="77777777" w:rsidR="00171B90" w:rsidRDefault="00171B90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0CADE7" w14:textId="77777777" w:rsidR="007B6EFD" w:rsidRDefault="007B6EFD" w:rsidP="008C3A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Intern Name: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53BFDFAF" w14:textId="77777777" w:rsidR="00171B90" w:rsidRDefault="00171B90" w:rsidP="008C3A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013" w:type="dxa"/>
        <w:jc w:val="center"/>
        <w:tblLook w:val="04A0" w:firstRow="1" w:lastRow="0" w:firstColumn="1" w:lastColumn="0" w:noHBand="0" w:noVBand="1"/>
      </w:tblPr>
      <w:tblGrid>
        <w:gridCol w:w="2909"/>
        <w:gridCol w:w="6202"/>
        <w:gridCol w:w="1902"/>
      </w:tblGrid>
      <w:tr w:rsidR="00D90C08" w:rsidRPr="00D90C08" w14:paraId="1838BB02" w14:textId="77777777" w:rsidTr="007B6EFD">
        <w:trPr>
          <w:trHeight w:val="1090"/>
          <w:jc w:val="center"/>
        </w:trPr>
        <w:tc>
          <w:tcPr>
            <w:tcW w:w="2909" w:type="dxa"/>
            <w:vAlign w:val="center"/>
          </w:tcPr>
          <w:p w14:paraId="127850FD" w14:textId="77777777" w:rsidR="00D90C08" w:rsidRPr="00D90C08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</w:p>
        </w:tc>
        <w:tc>
          <w:tcPr>
            <w:tcW w:w="6202" w:type="dxa"/>
            <w:vAlign w:val="center"/>
          </w:tcPr>
          <w:p w14:paraId="2CC7A226" w14:textId="77777777"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902" w:type="dxa"/>
            <w:vAlign w:val="center"/>
          </w:tcPr>
          <w:p w14:paraId="01A4540A" w14:textId="77777777" w:rsidR="00D90C08" w:rsidRPr="00D90C08" w:rsidRDefault="00D90C08" w:rsidP="00D90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Date and Initial when Completed</w:t>
            </w:r>
          </w:p>
        </w:tc>
      </w:tr>
      <w:tr w:rsidR="007B6EFD" w:rsidRPr="00D90C08" w14:paraId="07A435E1" w14:textId="77777777" w:rsidTr="00171B90">
        <w:trPr>
          <w:trHeight w:val="1052"/>
          <w:jc w:val="center"/>
        </w:trPr>
        <w:tc>
          <w:tcPr>
            <w:tcW w:w="2909" w:type="dxa"/>
            <w:vAlign w:val="center"/>
          </w:tcPr>
          <w:p w14:paraId="536AF81E" w14:textId="77777777" w:rsidR="007B6EFD" w:rsidRPr="00D90C08" w:rsidRDefault="007B6EFD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04" w:type="dxa"/>
            <w:gridSpan w:val="2"/>
            <w:shd w:val="clear" w:color="auto" w:fill="FFFF00"/>
            <w:vAlign w:val="center"/>
          </w:tcPr>
          <w:p w14:paraId="49BD8BAD" w14:textId="0051BE80" w:rsidR="007B6EFD" w:rsidRPr="00D1254E" w:rsidRDefault="00F92AE2" w:rsidP="00C419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04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</w:t>
            </w:r>
          </w:p>
        </w:tc>
      </w:tr>
      <w:tr w:rsidR="00D90C08" w:rsidRPr="00D90C08" w14:paraId="0CE98088" w14:textId="77777777" w:rsidTr="00171B90">
        <w:trPr>
          <w:trHeight w:val="2087"/>
          <w:jc w:val="center"/>
        </w:trPr>
        <w:tc>
          <w:tcPr>
            <w:tcW w:w="2909" w:type="dxa"/>
            <w:vAlign w:val="center"/>
          </w:tcPr>
          <w:p w14:paraId="41B3BDE6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Required Number of Lessons to Teach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788ED22" w14:textId="77777777" w:rsidR="00D90C08" w:rsidRPr="007B6EFD" w:rsidRDefault="009B1164" w:rsidP="007B6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DF">
              <w:rPr>
                <w:rFonts w:ascii="Times New Roman" w:hAnsi="Times New Roman" w:cs="Times New Roman"/>
                <w:b/>
                <w:sz w:val="24"/>
                <w:szCs w:val="24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 candidates taking the Internship for the </w:t>
            </w:r>
            <w:r w:rsidRPr="00C41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full three credits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19DF">
              <w:rPr>
                <w:rFonts w:ascii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for candidates taking the Internship as </w:t>
            </w:r>
            <w:r w:rsidRPr="00C41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one or two credits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However, it is preferable for all candidates to teach and co-teach as many lessons during Internship I as possible, allowing for the needs of the CT and the demands of the Intern’s WCU schedule.</w:t>
            </w:r>
          </w:p>
        </w:tc>
        <w:tc>
          <w:tcPr>
            <w:tcW w:w="1902" w:type="dxa"/>
          </w:tcPr>
          <w:p w14:paraId="4AFDFD41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DA" w:rsidRPr="00D90C08" w14:paraId="4CCB7083" w14:textId="77777777" w:rsidTr="007B6EFD">
        <w:trPr>
          <w:trHeight w:val="1833"/>
          <w:jc w:val="center"/>
        </w:trPr>
        <w:tc>
          <w:tcPr>
            <w:tcW w:w="2909" w:type="dxa"/>
            <w:vAlign w:val="center"/>
          </w:tcPr>
          <w:p w14:paraId="74F493AE" w14:textId="77777777" w:rsidR="00F21FDA" w:rsidRPr="00D90C08" w:rsidRDefault="00F21FDA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65D275D7" w14:textId="619081EA" w:rsidR="00F21FDA" w:rsidRPr="009B1164" w:rsidRDefault="009B1164" w:rsidP="00FA21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1164">
              <w:rPr>
                <w:rFonts w:ascii="Times New Roman" w:hAnsi="Times New Roman" w:cs="Times New Roman"/>
              </w:rPr>
              <w:t>For ev</w:t>
            </w:r>
            <w:r w:rsidR="00FA21AA">
              <w:rPr>
                <w:rFonts w:ascii="Times New Roman" w:hAnsi="Times New Roman" w:cs="Times New Roman"/>
              </w:rPr>
              <w:t xml:space="preserve">ery scheduled observation by </w:t>
            </w:r>
            <w:r w:rsidR="00594F5F">
              <w:rPr>
                <w:rFonts w:ascii="Times New Roman" w:hAnsi="Times New Roman" w:cs="Times New Roman"/>
              </w:rPr>
              <w:t xml:space="preserve">the </w:t>
            </w:r>
            <w:r w:rsidR="00FA21AA">
              <w:rPr>
                <w:rFonts w:ascii="Times New Roman" w:hAnsi="Times New Roman" w:cs="Times New Roman"/>
              </w:rPr>
              <w:t xml:space="preserve">US, </w:t>
            </w:r>
            <w:r w:rsidRPr="009B1164">
              <w:rPr>
                <w:rFonts w:ascii="Times New Roman" w:hAnsi="Times New Roman" w:cs="Times New Roman"/>
              </w:rPr>
              <w:t>the cand</w:t>
            </w:r>
            <w:r w:rsidR="00FA21AA">
              <w:rPr>
                <w:rFonts w:ascii="Times New Roman" w:hAnsi="Times New Roman" w:cs="Times New Roman"/>
              </w:rPr>
              <w:t xml:space="preserve">idate will provide </w:t>
            </w:r>
            <w:r w:rsidR="00594F5F">
              <w:rPr>
                <w:rFonts w:ascii="Times New Roman" w:hAnsi="Times New Roman" w:cs="Times New Roman"/>
              </w:rPr>
              <w:t xml:space="preserve">the </w:t>
            </w:r>
            <w:r w:rsidR="00FA21AA">
              <w:rPr>
                <w:rFonts w:ascii="Times New Roman" w:hAnsi="Times New Roman" w:cs="Times New Roman"/>
              </w:rPr>
              <w:t>CT and US</w:t>
            </w:r>
            <w:r w:rsidRPr="009B1164">
              <w:rPr>
                <w:rFonts w:ascii="Times New Roman" w:hAnsi="Times New Roman" w:cs="Times New Roman"/>
              </w:rPr>
              <w:t xml:space="preserve"> with a lesson plan no later than 24 hours before the observation.  For each lesson taught which </w:t>
            </w:r>
            <w:r w:rsidR="00FA21AA">
              <w:rPr>
                <w:rFonts w:ascii="Times New Roman" w:hAnsi="Times New Roman" w:cs="Times New Roman"/>
              </w:rPr>
              <w:t xml:space="preserve">is not observed by the </w:t>
            </w:r>
            <w:r w:rsidRPr="009B1164">
              <w:rPr>
                <w:rFonts w:ascii="Times New Roman" w:hAnsi="Times New Roman" w:cs="Times New Roman"/>
              </w:rPr>
              <w:t>US, lesson plan must be provided to CT no later than 24 hours before it is to be taught.</w:t>
            </w:r>
          </w:p>
        </w:tc>
        <w:tc>
          <w:tcPr>
            <w:tcW w:w="1902" w:type="dxa"/>
          </w:tcPr>
          <w:p w14:paraId="55FFAE38" w14:textId="77777777" w:rsidR="00F21FDA" w:rsidRPr="00D90C08" w:rsidRDefault="00F21FDA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6EC3D8FC" w14:textId="77777777" w:rsidTr="007B6EFD">
        <w:trPr>
          <w:trHeight w:val="2373"/>
          <w:jc w:val="center"/>
        </w:trPr>
        <w:tc>
          <w:tcPr>
            <w:tcW w:w="2909" w:type="dxa"/>
            <w:vAlign w:val="center"/>
          </w:tcPr>
          <w:p w14:paraId="33A82716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54F03422" w14:textId="6BA5601F" w:rsidR="00D90C08" w:rsidRPr="009B1164" w:rsidRDefault="009B1164" w:rsidP="00A478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164">
              <w:rPr>
                <w:rFonts w:ascii="Times New Roman" w:hAnsi="Times New Roman" w:cs="Times New Roman"/>
              </w:rPr>
              <w:t>All candidates will provide a brief reflection (300-500 words, app</w:t>
            </w:r>
            <w:r w:rsidR="00FA21AA">
              <w:rPr>
                <w:rFonts w:ascii="Times New Roman" w:hAnsi="Times New Roman" w:cs="Times New Roman"/>
              </w:rPr>
              <w:t xml:space="preserve">roximately two paragraphs) </w:t>
            </w:r>
            <w:r w:rsidR="00A4787D">
              <w:rPr>
                <w:rFonts w:ascii="Times New Roman" w:hAnsi="Times New Roman" w:cs="Times New Roman"/>
              </w:rPr>
              <w:t xml:space="preserve">every TWO weeks </w:t>
            </w:r>
            <w:r w:rsidR="00FA21AA">
              <w:rPr>
                <w:rFonts w:ascii="Times New Roman" w:hAnsi="Times New Roman" w:cs="Times New Roman"/>
              </w:rPr>
              <w:t>to the US</w:t>
            </w:r>
            <w:r w:rsidRPr="009B1164">
              <w:rPr>
                <w:rFonts w:ascii="Times New Roman" w:hAnsi="Times New Roman" w:cs="Times New Roman"/>
              </w:rPr>
              <w:t xml:space="preserve"> </w:t>
            </w:r>
            <w:r w:rsidR="00A4787D">
              <w:rPr>
                <w:rFonts w:ascii="Times New Roman" w:hAnsi="Times New Roman" w:cs="Times New Roman"/>
              </w:rPr>
              <w:t>on</w:t>
            </w:r>
            <w:r w:rsidRPr="009B1164">
              <w:rPr>
                <w:rFonts w:ascii="Times New Roman" w:hAnsi="Times New Roman" w:cs="Times New Roman"/>
              </w:rPr>
              <w:t xml:space="preserve"> Sunday night (this may be b</w:t>
            </w:r>
            <w:r w:rsidR="00FA21AA">
              <w:rPr>
                <w:rFonts w:ascii="Times New Roman" w:hAnsi="Times New Roman" w:cs="Times New Roman"/>
              </w:rPr>
              <w:t>y e-mail or on BlackBoard, as US</w:t>
            </w:r>
            <w:r w:rsidRPr="009B1164">
              <w:rPr>
                <w:rFonts w:ascii="Times New Roman" w:hAnsi="Times New Roman" w:cs="Times New Roman"/>
              </w:rPr>
              <w:t xml:space="preserve"> determines.) </w:t>
            </w:r>
          </w:p>
        </w:tc>
        <w:tc>
          <w:tcPr>
            <w:tcW w:w="1902" w:type="dxa"/>
          </w:tcPr>
          <w:p w14:paraId="1E0CDE96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3DDBEBC8" w14:textId="77777777" w:rsidTr="007B6EFD">
        <w:trPr>
          <w:trHeight w:val="2065"/>
          <w:jc w:val="center"/>
        </w:trPr>
        <w:tc>
          <w:tcPr>
            <w:tcW w:w="2909" w:type="dxa"/>
            <w:vAlign w:val="center"/>
          </w:tcPr>
          <w:p w14:paraId="6A683A19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746FFBE7" w14:textId="77777777" w:rsidR="00D90C08" w:rsidRDefault="009B1164" w:rsidP="007B6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US may choose to coordinate their observations or to complete them separately; joint conferences will be s</w:t>
            </w:r>
            <w:r w:rsidR="00FA21AA">
              <w:rPr>
                <w:rFonts w:ascii="Times New Roman" w:hAnsi="Times New Roman" w:cs="Times New Roman"/>
              </w:rPr>
              <w:t xml:space="preserve">cheduled by consensus among </w:t>
            </w:r>
            <w:r w:rsidRPr="00977372">
              <w:rPr>
                <w:rFonts w:ascii="Times New Roman" w:hAnsi="Times New Roman" w:cs="Times New Roman"/>
              </w:rPr>
              <w:t xml:space="preserve">US, CT, and student teacher/intern.  No single member of the team will schedule joint conferences unilaterally.  </w:t>
            </w:r>
          </w:p>
          <w:p w14:paraId="3B89C958" w14:textId="0C8D1467" w:rsidR="00FA21AA" w:rsidRPr="00D90C08" w:rsidRDefault="00F92AE2" w:rsidP="007B6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Science</w:t>
            </w:r>
            <w:r w:rsidR="00FA21AA">
              <w:rPr>
                <w:rFonts w:ascii="Times New Roman" w:hAnsi="Times New Roman" w:cs="Times New Roman"/>
              </w:rPr>
              <w:t xml:space="preserve"> Education Intern I students will not have an assigned AS.</w:t>
            </w:r>
          </w:p>
        </w:tc>
        <w:tc>
          <w:tcPr>
            <w:tcW w:w="1902" w:type="dxa"/>
          </w:tcPr>
          <w:p w14:paraId="2FFDFCE7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F12489" w14:textId="77777777" w:rsidR="00156635" w:rsidRDefault="00356831"/>
    <w:sectPr w:rsidR="00156635" w:rsidSect="007B6EF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D54F" w14:textId="77777777" w:rsidR="00356831" w:rsidRDefault="00356831" w:rsidP="00771651">
      <w:pPr>
        <w:spacing w:after="0" w:line="240" w:lineRule="auto"/>
      </w:pPr>
      <w:r>
        <w:separator/>
      </w:r>
    </w:p>
  </w:endnote>
  <w:endnote w:type="continuationSeparator" w:id="0">
    <w:p w14:paraId="0F854636" w14:textId="77777777" w:rsidR="00356831" w:rsidRDefault="00356831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F0BF" w14:textId="1EBD0043" w:rsidR="00727437" w:rsidRPr="00727437" w:rsidRDefault="00171B90" w:rsidP="00727437">
    <w:pPr>
      <w:pStyle w:val="Foot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September 2017</w:t>
    </w:r>
  </w:p>
  <w:p w14:paraId="2F597F44" w14:textId="77777777" w:rsidR="00727437" w:rsidRDefault="0072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83A5" w14:textId="77777777" w:rsidR="00356831" w:rsidRDefault="00356831" w:rsidP="00771651">
      <w:pPr>
        <w:spacing w:after="0" w:line="240" w:lineRule="auto"/>
      </w:pPr>
      <w:r>
        <w:separator/>
      </w:r>
    </w:p>
  </w:footnote>
  <w:footnote w:type="continuationSeparator" w:id="0">
    <w:p w14:paraId="70C383BD" w14:textId="77777777" w:rsidR="00356831" w:rsidRDefault="00356831" w:rsidP="0077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044AB3"/>
    <w:rsid w:val="00054E19"/>
    <w:rsid w:val="0010083A"/>
    <w:rsid w:val="00162729"/>
    <w:rsid w:val="00171B90"/>
    <w:rsid w:val="00235815"/>
    <w:rsid w:val="00241F73"/>
    <w:rsid w:val="002603BC"/>
    <w:rsid w:val="002975BB"/>
    <w:rsid w:val="00356831"/>
    <w:rsid w:val="003A07AF"/>
    <w:rsid w:val="003A5A6E"/>
    <w:rsid w:val="003F0AC9"/>
    <w:rsid w:val="00452B35"/>
    <w:rsid w:val="00534BEB"/>
    <w:rsid w:val="00536BBF"/>
    <w:rsid w:val="00591951"/>
    <w:rsid w:val="00594F5F"/>
    <w:rsid w:val="005D0AD1"/>
    <w:rsid w:val="006D7DDE"/>
    <w:rsid w:val="00727437"/>
    <w:rsid w:val="00771651"/>
    <w:rsid w:val="007B6EFD"/>
    <w:rsid w:val="007F0AD8"/>
    <w:rsid w:val="00811593"/>
    <w:rsid w:val="008C3AFB"/>
    <w:rsid w:val="009B1164"/>
    <w:rsid w:val="00A4787D"/>
    <w:rsid w:val="00C419DF"/>
    <w:rsid w:val="00D1254E"/>
    <w:rsid w:val="00D36A45"/>
    <w:rsid w:val="00D90C08"/>
    <w:rsid w:val="00D931CA"/>
    <w:rsid w:val="00EA7E61"/>
    <w:rsid w:val="00EF2CB5"/>
    <w:rsid w:val="00F21FDA"/>
    <w:rsid w:val="00F92AE2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6AE6A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dcterms:created xsi:type="dcterms:W3CDTF">2017-09-25T16:08:00Z</dcterms:created>
  <dcterms:modified xsi:type="dcterms:W3CDTF">2017-09-25T16:08:00Z</dcterms:modified>
</cp:coreProperties>
</file>