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E3667" w14:textId="77777777" w:rsidR="0094185E" w:rsidRPr="003569B4" w:rsidRDefault="0094185E" w:rsidP="0094185E">
      <w:pPr>
        <w:outlineLvl w:val="0"/>
        <w:rPr>
          <w:rFonts w:ascii="Times New Roman" w:hAnsi="Times New Roman"/>
        </w:rPr>
      </w:pPr>
      <w:r>
        <w:rPr>
          <w:rFonts w:ascii="Times New Roman" w:hAnsi="Times New Roman"/>
          <w:b/>
        </w:rPr>
        <w:t>C</w:t>
      </w:r>
      <w:r w:rsidRPr="003569B4">
        <w:rPr>
          <w:rFonts w:ascii="Times New Roman" w:hAnsi="Times New Roman"/>
          <w:b/>
        </w:rPr>
        <w:t xml:space="preserve">ourses and </w:t>
      </w:r>
      <w:r>
        <w:rPr>
          <w:rFonts w:ascii="Times New Roman" w:hAnsi="Times New Roman"/>
          <w:b/>
        </w:rPr>
        <w:t>Sequencing</w:t>
      </w:r>
    </w:p>
    <w:p w14:paraId="51C9BCFF" w14:textId="59781B07" w:rsidR="0094185E" w:rsidRPr="003569B4" w:rsidRDefault="0094185E" w:rsidP="0094185E">
      <w:pPr>
        <w:rPr>
          <w:rFonts w:ascii="Times New Roman" w:hAnsi="Times New Roman"/>
        </w:rPr>
      </w:pPr>
      <w:r w:rsidRPr="003569B4">
        <w:rPr>
          <w:rFonts w:ascii="Times New Roman" w:hAnsi="Times New Roman"/>
        </w:rPr>
        <w:tab/>
      </w:r>
      <w:r>
        <w:rPr>
          <w:rFonts w:ascii="Times New Roman" w:hAnsi="Times New Roman"/>
        </w:rPr>
        <w:t>The 4-Year Plan details the information that students need to know when planning what course to take and when. In addition to this, the PRM Curriculum sheet (found in Appendix C</w:t>
      </w:r>
      <w:r w:rsidR="0092107E">
        <w:rPr>
          <w:rFonts w:ascii="Times New Roman" w:hAnsi="Times New Roman"/>
        </w:rPr>
        <w:t xml:space="preserve"> of PRM Handbook</w:t>
      </w:r>
      <w:r w:rsidRPr="009F6717">
        <w:rPr>
          <w:rFonts w:ascii="Times New Roman" w:hAnsi="Times New Roman"/>
        </w:rPr>
        <w:t xml:space="preserve">), </w:t>
      </w:r>
      <w:r>
        <w:rPr>
          <w:rFonts w:ascii="Times New Roman" w:hAnsi="Times New Roman"/>
        </w:rPr>
        <w:t>is a helpful tool.</w:t>
      </w:r>
    </w:p>
    <w:p w14:paraId="43646997" w14:textId="77777777" w:rsidR="0094185E" w:rsidRPr="003569B4" w:rsidRDefault="0094185E" w:rsidP="0094185E">
      <w:pPr>
        <w:rPr>
          <w:rFonts w:ascii="Times New Roman" w:hAnsi="Times New Roman"/>
        </w:rPr>
      </w:pPr>
    </w:p>
    <w:p w14:paraId="7E338F5B" w14:textId="77777777" w:rsidR="0094185E" w:rsidRPr="00E9333B" w:rsidRDefault="0094185E" w:rsidP="0094185E">
      <w:pPr>
        <w:jc w:val="center"/>
        <w:outlineLvl w:val="0"/>
        <w:rPr>
          <w:rFonts w:ascii="Times New Roman" w:hAnsi="Times New Roman"/>
          <w:b/>
          <w:szCs w:val="24"/>
        </w:rPr>
      </w:pPr>
      <w:r w:rsidRPr="00E9333B">
        <w:rPr>
          <w:rFonts w:ascii="Times New Roman" w:hAnsi="Times New Roman"/>
          <w:b/>
          <w:szCs w:val="24"/>
        </w:rPr>
        <w:t>B.S. in Parks &amp; Recreation Management: Four-Year Plan</w:t>
      </w:r>
    </w:p>
    <w:p w14:paraId="1B0F9D88" w14:textId="77777777" w:rsidR="0094185E" w:rsidRPr="00E9333B" w:rsidRDefault="0094185E" w:rsidP="0094185E">
      <w:pPr>
        <w:jc w:val="center"/>
        <w:outlineLvl w:val="0"/>
        <w:rPr>
          <w:rFonts w:ascii="Times New Roman" w:hAnsi="Times New Roman"/>
          <w:b/>
          <w:szCs w:val="24"/>
        </w:rPr>
      </w:pPr>
      <w:r w:rsidRPr="00E9333B">
        <w:rPr>
          <w:rFonts w:ascii="Times New Roman" w:hAnsi="Times New Roman"/>
          <w:b/>
          <w:szCs w:val="24"/>
        </w:rPr>
        <w:t>120 hours to graduate</w:t>
      </w:r>
    </w:p>
    <w:p w14:paraId="411B2D78" w14:textId="77777777" w:rsidR="0094185E" w:rsidRPr="00E9333B" w:rsidRDefault="0094185E" w:rsidP="0094185E">
      <w:pPr>
        <w:jc w:val="center"/>
        <w:outlineLvl w:val="0"/>
        <w:rPr>
          <w:rFonts w:ascii="Times New Roman" w:hAnsi="Times New Roman"/>
          <w:b/>
          <w:szCs w:val="24"/>
        </w:rPr>
      </w:pPr>
      <w:r w:rsidRPr="00E9333B">
        <w:rPr>
          <w:rFonts w:ascii="Times New Roman" w:hAnsi="Times New Roman"/>
          <w:b/>
          <w:szCs w:val="24"/>
        </w:rPr>
        <w:t>2.5 GPA required to graduate</w:t>
      </w:r>
    </w:p>
    <w:p w14:paraId="4AAC1DE0" w14:textId="77777777" w:rsidR="0094185E" w:rsidRPr="00E9333B" w:rsidRDefault="0094185E" w:rsidP="0094185E">
      <w:pPr>
        <w:outlineLvl w:val="0"/>
        <w:rPr>
          <w:rFonts w:ascii="Times New Roman" w:hAnsi="Times New Roman"/>
          <w:b/>
          <w:szCs w:val="24"/>
        </w:rPr>
      </w:pPr>
    </w:p>
    <w:p w14:paraId="4802E694" w14:textId="77777777" w:rsidR="0094185E" w:rsidRPr="00E9333B" w:rsidRDefault="0094185E" w:rsidP="0094185E">
      <w:pPr>
        <w:rPr>
          <w:rFonts w:ascii="Times New Roman" w:hAnsi="Times New Roman"/>
          <w:szCs w:val="24"/>
          <w:u w:val="single"/>
        </w:rPr>
      </w:pPr>
      <w:r w:rsidRPr="00E9333B">
        <w:rPr>
          <w:rFonts w:ascii="Times New Roman" w:hAnsi="Times New Roman"/>
          <w:b/>
          <w:szCs w:val="24"/>
          <w:u w:val="single"/>
        </w:rPr>
        <w:t xml:space="preserve">First Year </w:t>
      </w:r>
      <w:r w:rsidRPr="00E9333B">
        <w:rPr>
          <w:rFonts w:ascii="Times New Roman" w:hAnsi="Times New Roman"/>
          <w:szCs w:val="24"/>
          <w:u w:val="single"/>
        </w:rPr>
        <w:t>(15 credit hours each semester, 30 credit hours total)</w:t>
      </w:r>
    </w:p>
    <w:p w14:paraId="32548B31" w14:textId="77777777" w:rsidR="0094185E" w:rsidRPr="00E9333B" w:rsidRDefault="0094185E" w:rsidP="0094185E">
      <w:pPr>
        <w:rPr>
          <w:rFonts w:ascii="Times New Roman" w:hAnsi="Times New Roman"/>
          <w:i/>
          <w:szCs w:val="24"/>
        </w:rPr>
      </w:pPr>
      <w:r w:rsidRPr="00E9333B">
        <w:rPr>
          <w:rFonts w:ascii="Times New Roman" w:hAnsi="Times New Roman"/>
          <w:i/>
          <w:szCs w:val="24"/>
        </w:rPr>
        <w:t>Liberal Studies Courses</w:t>
      </w:r>
    </w:p>
    <w:p w14:paraId="706C9EF4" w14:textId="77777777" w:rsidR="0094185E" w:rsidRPr="00E9333B" w:rsidRDefault="0094185E" w:rsidP="0094185E">
      <w:pPr>
        <w:pStyle w:val="ListParagraph"/>
        <w:numPr>
          <w:ilvl w:val="0"/>
          <w:numId w:val="1"/>
        </w:numPr>
      </w:pPr>
      <w:r w:rsidRPr="00E9333B">
        <w:t>First Year Seminar (1</w:t>
      </w:r>
      <w:r w:rsidRPr="00E9333B">
        <w:rPr>
          <w:vertAlign w:val="superscript"/>
        </w:rPr>
        <w:t>st</w:t>
      </w:r>
      <w:r w:rsidRPr="00E9333B">
        <w:t xml:space="preserve"> semester)</w:t>
      </w:r>
    </w:p>
    <w:p w14:paraId="121AF3C6" w14:textId="77777777" w:rsidR="0094185E" w:rsidRPr="00E9333B" w:rsidRDefault="0094185E" w:rsidP="0094185E">
      <w:pPr>
        <w:pStyle w:val="ListParagraph"/>
        <w:numPr>
          <w:ilvl w:val="0"/>
          <w:numId w:val="1"/>
        </w:numPr>
      </w:pPr>
      <w:r w:rsidRPr="00E9333B">
        <w:t xml:space="preserve">C1: ENG 101 </w:t>
      </w:r>
    </w:p>
    <w:p w14:paraId="2F06B398" w14:textId="77777777" w:rsidR="0094185E" w:rsidRPr="00E9333B" w:rsidRDefault="0094185E" w:rsidP="0094185E">
      <w:pPr>
        <w:pStyle w:val="ListParagraph"/>
        <w:numPr>
          <w:ilvl w:val="0"/>
          <w:numId w:val="1"/>
        </w:numPr>
      </w:pPr>
      <w:r w:rsidRPr="00E9333B">
        <w:t>C2: MATH 101, 130 or 170</w:t>
      </w:r>
    </w:p>
    <w:p w14:paraId="2F249EB1" w14:textId="77777777" w:rsidR="0094185E" w:rsidRPr="00E9333B" w:rsidRDefault="0094185E" w:rsidP="0094185E">
      <w:pPr>
        <w:pStyle w:val="ListParagraph"/>
        <w:numPr>
          <w:ilvl w:val="0"/>
          <w:numId w:val="1"/>
        </w:numPr>
      </w:pPr>
      <w:r w:rsidRPr="00E9333B">
        <w:t>C3: COMM 201</w:t>
      </w:r>
    </w:p>
    <w:p w14:paraId="2AE8C94A" w14:textId="77777777" w:rsidR="0094185E" w:rsidRPr="00E9333B" w:rsidRDefault="0094185E" w:rsidP="0094185E">
      <w:pPr>
        <w:pStyle w:val="ListParagraph"/>
        <w:numPr>
          <w:ilvl w:val="0"/>
          <w:numId w:val="1"/>
        </w:numPr>
      </w:pPr>
      <w:r w:rsidRPr="00E9333B">
        <w:t>C4: HEAL 123, HEAL 111, or HSCC 101</w:t>
      </w:r>
    </w:p>
    <w:p w14:paraId="3F7EDF52" w14:textId="09FFFACB" w:rsidR="0094185E" w:rsidRPr="00E9333B" w:rsidRDefault="0094185E" w:rsidP="0094185E">
      <w:pPr>
        <w:pStyle w:val="ListParagraph"/>
        <w:numPr>
          <w:ilvl w:val="0"/>
          <w:numId w:val="1"/>
        </w:numPr>
      </w:pPr>
      <w:r w:rsidRPr="00E9333B">
        <w:t>C5: Physical &amp; Biological Sciences, 2 courses</w:t>
      </w:r>
      <w:r w:rsidR="004B489B">
        <w:t>, take one first year and one second year</w:t>
      </w:r>
      <w:r w:rsidRPr="00E9333B">
        <w:t xml:space="preserve"> (must be from two different disciplines)</w:t>
      </w:r>
    </w:p>
    <w:p w14:paraId="014A128D" w14:textId="77777777" w:rsidR="0094185E" w:rsidRPr="00E9333B" w:rsidRDefault="0094185E" w:rsidP="0094185E">
      <w:pPr>
        <w:pStyle w:val="ListParagraph"/>
        <w:numPr>
          <w:ilvl w:val="0"/>
          <w:numId w:val="1"/>
        </w:numPr>
      </w:pPr>
      <w:r w:rsidRPr="00E9333B">
        <w:t>P1: Social Sciences, 2 courses (must be from two different disciplines)</w:t>
      </w:r>
    </w:p>
    <w:p w14:paraId="11B662D3" w14:textId="77777777" w:rsidR="0094185E" w:rsidRPr="00E9333B" w:rsidRDefault="0094185E" w:rsidP="0094185E">
      <w:pPr>
        <w:pStyle w:val="ListParagraph"/>
        <w:numPr>
          <w:ilvl w:val="0"/>
          <w:numId w:val="1"/>
        </w:numPr>
      </w:pPr>
      <w:r w:rsidRPr="00E9333B">
        <w:t>P3: History, 1 course</w:t>
      </w:r>
    </w:p>
    <w:p w14:paraId="1CF9E397" w14:textId="77777777" w:rsidR="0094185E" w:rsidRPr="00E9333B" w:rsidRDefault="0094185E" w:rsidP="0094185E">
      <w:pPr>
        <w:pStyle w:val="ListParagraph"/>
        <w:numPr>
          <w:ilvl w:val="0"/>
          <w:numId w:val="1"/>
        </w:numPr>
      </w:pPr>
      <w:r w:rsidRPr="00E9333B">
        <w:t>P4: Humanities, 1 course</w:t>
      </w:r>
    </w:p>
    <w:p w14:paraId="399CD9E8" w14:textId="77777777" w:rsidR="0094185E" w:rsidRPr="00E9333B" w:rsidRDefault="0094185E" w:rsidP="0094185E">
      <w:pPr>
        <w:rPr>
          <w:rFonts w:ascii="Times New Roman" w:hAnsi="Times New Roman"/>
          <w:szCs w:val="24"/>
        </w:rPr>
      </w:pPr>
      <w:r w:rsidRPr="00E9333B">
        <w:rPr>
          <w:rFonts w:ascii="Times New Roman" w:hAnsi="Times New Roman"/>
          <w:szCs w:val="24"/>
        </w:rPr>
        <w:t>*At least one of the</w:t>
      </w:r>
      <w:r w:rsidRPr="00E9333B">
        <w:rPr>
          <w:rFonts w:ascii="Times New Roman" w:hAnsi="Times New Roman"/>
          <w:b/>
          <w:szCs w:val="24"/>
        </w:rPr>
        <w:t xml:space="preserve"> P </w:t>
      </w:r>
      <w:r w:rsidRPr="00E9333B">
        <w:rPr>
          <w:rFonts w:ascii="Times New Roman" w:hAnsi="Times New Roman"/>
          <w:szCs w:val="24"/>
        </w:rPr>
        <w:t>courses must be an Upper Level Perspective</w:t>
      </w:r>
    </w:p>
    <w:p w14:paraId="51606465" w14:textId="77777777" w:rsidR="0094185E" w:rsidRPr="00E9333B" w:rsidRDefault="0094185E" w:rsidP="0094185E">
      <w:pPr>
        <w:rPr>
          <w:rFonts w:ascii="Times New Roman" w:hAnsi="Times New Roman"/>
          <w:szCs w:val="24"/>
        </w:rPr>
      </w:pPr>
    </w:p>
    <w:p w14:paraId="79F86761" w14:textId="77777777" w:rsidR="0094185E" w:rsidRPr="00E9333B" w:rsidRDefault="0094185E" w:rsidP="0094185E">
      <w:pPr>
        <w:rPr>
          <w:rFonts w:ascii="Times New Roman" w:hAnsi="Times New Roman"/>
          <w:b/>
          <w:szCs w:val="24"/>
          <w:u w:val="single"/>
        </w:rPr>
      </w:pPr>
      <w:r w:rsidRPr="00E9333B">
        <w:rPr>
          <w:rFonts w:ascii="Times New Roman" w:hAnsi="Times New Roman"/>
          <w:b/>
          <w:szCs w:val="24"/>
          <w:u w:val="single"/>
        </w:rPr>
        <w:t xml:space="preserve">Second Year </w:t>
      </w:r>
      <w:r w:rsidRPr="00E9333B">
        <w:rPr>
          <w:rFonts w:ascii="Times New Roman" w:hAnsi="Times New Roman"/>
          <w:szCs w:val="24"/>
          <w:u w:val="single"/>
        </w:rPr>
        <w:t>(14-16 credit hours per semester, 28-30 credits total)</w:t>
      </w:r>
    </w:p>
    <w:p w14:paraId="49A2FBA2" w14:textId="77777777" w:rsidR="0094185E" w:rsidRPr="00E9333B" w:rsidRDefault="0094185E" w:rsidP="0094185E">
      <w:pPr>
        <w:rPr>
          <w:rFonts w:ascii="Times New Roman" w:hAnsi="Times New Roman"/>
          <w:i/>
          <w:szCs w:val="24"/>
        </w:rPr>
      </w:pPr>
      <w:r w:rsidRPr="00E9333B">
        <w:rPr>
          <w:rFonts w:ascii="Times New Roman" w:hAnsi="Times New Roman"/>
          <w:i/>
          <w:szCs w:val="24"/>
        </w:rPr>
        <w:t>Liberal Studies Courses</w:t>
      </w:r>
    </w:p>
    <w:p w14:paraId="0C9C5863" w14:textId="3C00C837" w:rsidR="0094185E" w:rsidRDefault="0094185E" w:rsidP="0094185E">
      <w:pPr>
        <w:pStyle w:val="ListParagraph"/>
        <w:numPr>
          <w:ilvl w:val="0"/>
          <w:numId w:val="2"/>
        </w:numPr>
      </w:pPr>
      <w:r w:rsidRPr="00E9333B">
        <w:t>C1: ENG 202</w:t>
      </w:r>
    </w:p>
    <w:p w14:paraId="050DC0A6" w14:textId="074FC6C5" w:rsidR="004B489B" w:rsidRPr="00E9333B" w:rsidRDefault="004B489B" w:rsidP="0094185E">
      <w:pPr>
        <w:pStyle w:val="ListParagraph"/>
        <w:numPr>
          <w:ilvl w:val="0"/>
          <w:numId w:val="2"/>
        </w:numPr>
      </w:pPr>
      <w:r w:rsidRPr="00E9333B">
        <w:t>C5: Physical &amp; Biological Sciences</w:t>
      </w:r>
      <w:r>
        <w:t xml:space="preserve"> (this is your 2</w:t>
      </w:r>
      <w:r w:rsidRPr="004B489B">
        <w:rPr>
          <w:vertAlign w:val="superscript"/>
        </w:rPr>
        <w:t>nd</w:t>
      </w:r>
      <w:r>
        <w:t xml:space="preserve"> one)</w:t>
      </w:r>
    </w:p>
    <w:p w14:paraId="64F77BF8" w14:textId="77777777" w:rsidR="0094185E" w:rsidRPr="00E9333B" w:rsidRDefault="0094185E" w:rsidP="0094185E">
      <w:pPr>
        <w:pStyle w:val="ListParagraph"/>
        <w:numPr>
          <w:ilvl w:val="0"/>
          <w:numId w:val="2"/>
        </w:numPr>
      </w:pPr>
      <w:r w:rsidRPr="00E9333B">
        <w:t>P5: Fine &amp; Performing Arts, 1 course</w:t>
      </w:r>
    </w:p>
    <w:p w14:paraId="055BC72B" w14:textId="77777777" w:rsidR="0094185E" w:rsidRPr="00E9333B" w:rsidRDefault="0094185E" w:rsidP="0094185E">
      <w:pPr>
        <w:pStyle w:val="ListParagraph"/>
        <w:numPr>
          <w:ilvl w:val="0"/>
          <w:numId w:val="2"/>
        </w:numPr>
      </w:pPr>
      <w:r w:rsidRPr="00E9333B">
        <w:t>P6: World Cultures, 1 course</w:t>
      </w:r>
    </w:p>
    <w:p w14:paraId="2CF46994" w14:textId="77777777" w:rsidR="0094185E" w:rsidRPr="00E9333B" w:rsidRDefault="0094185E" w:rsidP="0094185E">
      <w:pPr>
        <w:rPr>
          <w:rFonts w:ascii="Times New Roman" w:hAnsi="Times New Roman"/>
          <w:szCs w:val="24"/>
        </w:rPr>
      </w:pPr>
      <w:r w:rsidRPr="00E9333B">
        <w:rPr>
          <w:rFonts w:ascii="Times New Roman" w:hAnsi="Times New Roman"/>
          <w:szCs w:val="24"/>
        </w:rPr>
        <w:t>*At least one of the</w:t>
      </w:r>
      <w:r w:rsidRPr="00E9333B">
        <w:rPr>
          <w:rFonts w:ascii="Times New Roman" w:hAnsi="Times New Roman"/>
          <w:b/>
          <w:szCs w:val="24"/>
        </w:rPr>
        <w:t xml:space="preserve"> P </w:t>
      </w:r>
      <w:r w:rsidRPr="00E9333B">
        <w:rPr>
          <w:rFonts w:ascii="Times New Roman" w:hAnsi="Times New Roman"/>
          <w:szCs w:val="24"/>
        </w:rPr>
        <w:t>courses must be an Upper Level Perspective</w:t>
      </w:r>
    </w:p>
    <w:p w14:paraId="37832C02" w14:textId="77777777" w:rsidR="0094185E" w:rsidRPr="00E9333B" w:rsidRDefault="0094185E" w:rsidP="0094185E">
      <w:pPr>
        <w:rPr>
          <w:rFonts w:ascii="Times New Roman" w:hAnsi="Times New Roman"/>
          <w:szCs w:val="24"/>
        </w:rPr>
      </w:pPr>
    </w:p>
    <w:p w14:paraId="3E3C0904" w14:textId="77777777" w:rsidR="0094185E" w:rsidRPr="00E9333B" w:rsidRDefault="0094185E" w:rsidP="0094185E">
      <w:pPr>
        <w:rPr>
          <w:rFonts w:ascii="Times New Roman" w:hAnsi="Times New Roman"/>
          <w:i/>
          <w:szCs w:val="24"/>
        </w:rPr>
      </w:pPr>
      <w:r w:rsidRPr="00E9333B">
        <w:rPr>
          <w:rFonts w:ascii="Times New Roman" w:hAnsi="Times New Roman"/>
          <w:i/>
          <w:szCs w:val="24"/>
        </w:rPr>
        <w:t>Parks &amp; Recreation Management Courses</w:t>
      </w:r>
    </w:p>
    <w:p w14:paraId="2032B273" w14:textId="77777777" w:rsidR="0094185E" w:rsidRPr="00E9333B" w:rsidRDefault="0094185E" w:rsidP="0094185E">
      <w:pPr>
        <w:pStyle w:val="ListParagraph"/>
        <w:numPr>
          <w:ilvl w:val="0"/>
          <w:numId w:val="3"/>
        </w:numPr>
      </w:pPr>
      <w:r w:rsidRPr="00E9333B">
        <w:t xml:space="preserve">PRM 250: Foundation of PRM (3 credits): Introduction, gateway course for PRM majors.  </w:t>
      </w:r>
      <w:r w:rsidRPr="00E9333B">
        <w:rPr>
          <w:i/>
        </w:rPr>
        <w:t>Complete essay to declare major</w:t>
      </w:r>
      <w:r w:rsidRPr="00E9333B">
        <w:t>.</w:t>
      </w:r>
    </w:p>
    <w:p w14:paraId="53F4B101" w14:textId="77777777" w:rsidR="0094185E" w:rsidRPr="00E9333B" w:rsidRDefault="0094185E" w:rsidP="0094185E">
      <w:pPr>
        <w:pStyle w:val="ListParagraph"/>
        <w:numPr>
          <w:ilvl w:val="0"/>
          <w:numId w:val="3"/>
        </w:numPr>
      </w:pPr>
      <w:r w:rsidRPr="00E9333B">
        <w:t xml:space="preserve">PRM 254: Introduction to Outdoor Pursuits (4 credits). </w:t>
      </w:r>
      <w:r w:rsidRPr="00E9333B">
        <w:rPr>
          <w:i/>
        </w:rPr>
        <w:t>This course is a pre-requisite for the outdoor leadership and instruction career path courses</w:t>
      </w:r>
      <w:r w:rsidRPr="00E9333B">
        <w:t xml:space="preserve">. </w:t>
      </w:r>
      <w:r w:rsidRPr="00E9333B">
        <w:rPr>
          <w:b/>
        </w:rPr>
        <w:t>OR…</w:t>
      </w:r>
    </w:p>
    <w:p w14:paraId="6D375B49" w14:textId="77777777" w:rsidR="0094185E" w:rsidRPr="00E9333B" w:rsidRDefault="0094185E" w:rsidP="0094185E">
      <w:pPr>
        <w:pStyle w:val="ListParagraph"/>
        <w:numPr>
          <w:ilvl w:val="0"/>
          <w:numId w:val="3"/>
        </w:numPr>
      </w:pPr>
      <w:r w:rsidRPr="00E9333B">
        <w:t>PRM 255: Active Recreation &amp; Leisure Pursuits (3 credits)</w:t>
      </w:r>
    </w:p>
    <w:p w14:paraId="7FB5FD3F" w14:textId="413D97CB" w:rsidR="0094185E" w:rsidRPr="0092107E" w:rsidRDefault="0094185E" w:rsidP="0094185E">
      <w:pPr>
        <w:pStyle w:val="ListParagraph"/>
        <w:numPr>
          <w:ilvl w:val="0"/>
          <w:numId w:val="3"/>
        </w:numPr>
        <w:rPr>
          <w:strike/>
        </w:rPr>
      </w:pPr>
      <w:r w:rsidRPr="0092107E">
        <w:rPr>
          <w:strike/>
        </w:rPr>
        <w:t>PRM 260: Professional Planning in PRM (1 credit). Try to take with PRM 250, 270, and 275.  Must be taken sophomore or junior year. Pre-requisite for PRM 370.</w:t>
      </w:r>
      <w:r w:rsidR="0092107E">
        <w:rPr>
          <w:strike/>
        </w:rPr>
        <w:t xml:space="preserve"> </w:t>
      </w:r>
      <w:r w:rsidR="0092107E" w:rsidRPr="0092107E">
        <w:rPr>
          <w:color w:val="FF0000"/>
        </w:rPr>
        <w:t>**Being phased out Fall 2020.</w:t>
      </w:r>
    </w:p>
    <w:p w14:paraId="03C1524D" w14:textId="77777777" w:rsidR="0094185E" w:rsidRPr="00E9333B" w:rsidRDefault="0094185E" w:rsidP="0094185E">
      <w:pPr>
        <w:pStyle w:val="ListParagraph"/>
        <w:numPr>
          <w:ilvl w:val="0"/>
          <w:numId w:val="3"/>
        </w:numPr>
      </w:pPr>
      <w:r w:rsidRPr="00E9333B">
        <w:t>PRM 270: Leadership &amp; Group Dynamics (3 credits).  Try to take this course with PRM 250, 275, and either PRM 254 or 255.</w:t>
      </w:r>
    </w:p>
    <w:p w14:paraId="2A7F038E" w14:textId="77777777" w:rsidR="0094185E" w:rsidRPr="00E9333B" w:rsidRDefault="0094185E" w:rsidP="0094185E">
      <w:pPr>
        <w:pStyle w:val="ListParagraph"/>
        <w:numPr>
          <w:ilvl w:val="0"/>
          <w:numId w:val="3"/>
        </w:numPr>
      </w:pPr>
      <w:r w:rsidRPr="00E9333B">
        <w:t>PRM 275: Diversity &amp; Inclusion in PRM (3 credits). Try to take this course with PRM 250, 270, and either PRM 254 or 255.</w:t>
      </w:r>
    </w:p>
    <w:p w14:paraId="65B81F2C" w14:textId="77777777" w:rsidR="0094185E" w:rsidRPr="00E9333B" w:rsidRDefault="0094185E" w:rsidP="0094185E">
      <w:pPr>
        <w:pStyle w:val="ListParagraph"/>
        <w:numPr>
          <w:ilvl w:val="0"/>
          <w:numId w:val="3"/>
        </w:numPr>
      </w:pPr>
      <w:r w:rsidRPr="00E9333B">
        <w:t>Elective Course (3 credits), 1-2 depending upon schedule.</w:t>
      </w:r>
    </w:p>
    <w:p w14:paraId="6390CADA" w14:textId="77777777" w:rsidR="0094185E" w:rsidRPr="00E9333B" w:rsidRDefault="0094185E" w:rsidP="0094185E">
      <w:pPr>
        <w:rPr>
          <w:rFonts w:ascii="Times New Roman" w:hAnsi="Times New Roman"/>
          <w:b/>
          <w:szCs w:val="24"/>
        </w:rPr>
      </w:pPr>
      <w:r w:rsidRPr="00E9333B">
        <w:rPr>
          <w:rFonts w:ascii="Times New Roman" w:hAnsi="Times New Roman"/>
          <w:b/>
          <w:szCs w:val="24"/>
        </w:rPr>
        <w:t>**If considering studying abroad, the planning and application process begins second year.</w:t>
      </w:r>
    </w:p>
    <w:p w14:paraId="44C2EE4D" w14:textId="77777777" w:rsidR="0094185E" w:rsidRDefault="0094185E" w:rsidP="0094185E">
      <w:pPr>
        <w:rPr>
          <w:rFonts w:ascii="Times New Roman" w:hAnsi="Times New Roman"/>
          <w:b/>
          <w:szCs w:val="24"/>
          <w:u w:val="single"/>
        </w:rPr>
      </w:pPr>
    </w:p>
    <w:p w14:paraId="053CE967" w14:textId="77777777" w:rsidR="0094185E" w:rsidRPr="00E9333B" w:rsidRDefault="0094185E" w:rsidP="0094185E">
      <w:pPr>
        <w:rPr>
          <w:rFonts w:ascii="Times New Roman" w:hAnsi="Times New Roman"/>
          <w:b/>
          <w:szCs w:val="24"/>
          <w:u w:val="single"/>
        </w:rPr>
      </w:pPr>
    </w:p>
    <w:p w14:paraId="0CD2B757" w14:textId="77777777" w:rsidR="0094185E" w:rsidRPr="00E9333B" w:rsidRDefault="0094185E" w:rsidP="0094185E">
      <w:pPr>
        <w:rPr>
          <w:rFonts w:ascii="Times New Roman" w:hAnsi="Times New Roman"/>
          <w:szCs w:val="24"/>
          <w:u w:val="single"/>
        </w:rPr>
      </w:pPr>
      <w:r w:rsidRPr="00E9333B">
        <w:rPr>
          <w:rFonts w:ascii="Times New Roman" w:hAnsi="Times New Roman"/>
          <w:b/>
          <w:szCs w:val="24"/>
          <w:u w:val="single"/>
        </w:rPr>
        <w:t>Third Year</w:t>
      </w:r>
      <w:r w:rsidRPr="00E9333B">
        <w:rPr>
          <w:rFonts w:ascii="Times New Roman" w:hAnsi="Times New Roman"/>
          <w:szCs w:val="24"/>
          <w:u w:val="single"/>
        </w:rPr>
        <w:t xml:space="preserve"> (13-15 credit hours per semester, 26-30 hours total)</w:t>
      </w:r>
    </w:p>
    <w:p w14:paraId="0AD02A73" w14:textId="77777777" w:rsidR="0094185E" w:rsidRPr="00E9333B" w:rsidRDefault="0094185E" w:rsidP="0094185E">
      <w:pPr>
        <w:rPr>
          <w:rFonts w:ascii="Times New Roman" w:hAnsi="Times New Roman"/>
          <w:i/>
          <w:szCs w:val="24"/>
        </w:rPr>
      </w:pPr>
      <w:r w:rsidRPr="00E9333B">
        <w:rPr>
          <w:rFonts w:ascii="Times New Roman" w:hAnsi="Times New Roman"/>
          <w:i/>
          <w:szCs w:val="24"/>
        </w:rPr>
        <w:t>Parks &amp; Recreation Management Courses</w:t>
      </w:r>
    </w:p>
    <w:p w14:paraId="6EF926D6" w14:textId="77777777" w:rsidR="0094185E" w:rsidRPr="00E9333B" w:rsidRDefault="0094185E" w:rsidP="0094185E">
      <w:pPr>
        <w:pStyle w:val="ListParagraph"/>
        <w:numPr>
          <w:ilvl w:val="0"/>
          <w:numId w:val="3"/>
        </w:numPr>
      </w:pPr>
      <w:r w:rsidRPr="00E9333B">
        <w:lastRenderedPageBreak/>
        <w:t xml:space="preserve">First Aid: You must complete a First Aid requirement.  </w:t>
      </w:r>
      <w:r w:rsidRPr="00E9333B">
        <w:rPr>
          <w:i/>
        </w:rPr>
        <w:t>Choose from one of these four courses</w:t>
      </w:r>
      <w:r w:rsidRPr="00E9333B">
        <w:t>:  Health 250, PRM 252, PRM 356, or PRM 357. (credits vary)</w:t>
      </w:r>
    </w:p>
    <w:p w14:paraId="6753CE42" w14:textId="77777777" w:rsidR="0094185E" w:rsidRPr="00E9333B" w:rsidRDefault="0094185E" w:rsidP="0094185E">
      <w:pPr>
        <w:pStyle w:val="ListParagraph"/>
        <w:numPr>
          <w:ilvl w:val="0"/>
          <w:numId w:val="4"/>
        </w:numPr>
      </w:pPr>
      <w:r w:rsidRPr="00E9333B">
        <w:t>PRM 361: Program Planning &amp; Evaluation (4 credits).  Must take BEFORE capstone internship.  Best to take BEFORE</w:t>
      </w:r>
      <w:r>
        <w:t xml:space="preserve"> PRM 430 and 461. Pre requisite is PRM 250.</w:t>
      </w:r>
    </w:p>
    <w:p w14:paraId="151CB72F" w14:textId="77777777" w:rsidR="0094185E" w:rsidRPr="00E9333B" w:rsidRDefault="0094185E" w:rsidP="0094185E">
      <w:pPr>
        <w:pStyle w:val="ListParagraph"/>
        <w:numPr>
          <w:ilvl w:val="0"/>
          <w:numId w:val="4"/>
        </w:numPr>
      </w:pPr>
      <w:r w:rsidRPr="00E9333B">
        <w:t>PRM 383, 384, and 385: Mini-Internships I, II, and III (1 credit each)</w:t>
      </w:r>
    </w:p>
    <w:p w14:paraId="09AC4D8F" w14:textId="4A6CE641" w:rsidR="0094185E" w:rsidRPr="00E9333B" w:rsidRDefault="0094185E" w:rsidP="0094185E">
      <w:pPr>
        <w:pStyle w:val="ListParagraph"/>
      </w:pPr>
      <w:r w:rsidRPr="00E9333B">
        <w:t>These courses are your mini-internships. Students must complete all three courses.  They can be combined within a semester or two can be taken concurrently during the summer sessions</w:t>
      </w:r>
      <w:r w:rsidR="009B0894">
        <w:t xml:space="preserve"> with a maximum of two mini-internships for one work experience</w:t>
      </w:r>
      <w:r w:rsidRPr="00E9333B">
        <w:t>.  Each mini-internship requires working 50 hours in an agency of your choice (connected with the fi</w:t>
      </w:r>
      <w:r w:rsidR="009B0894">
        <w:t>el</w:t>
      </w:r>
      <w:r w:rsidRPr="00E9333B">
        <w:t>d of parks and recreation). It is possible to do two</w:t>
      </w:r>
      <w:r>
        <w:t xml:space="preserve"> mini-internships during an academic semester and during summer sessions</w:t>
      </w:r>
      <w:r w:rsidRPr="00E9333B">
        <w:t>.</w:t>
      </w:r>
    </w:p>
    <w:p w14:paraId="3228255E" w14:textId="77777777" w:rsidR="0094185E" w:rsidRPr="00E9333B" w:rsidRDefault="0094185E" w:rsidP="0094185E">
      <w:pPr>
        <w:pStyle w:val="ListParagraph"/>
        <w:numPr>
          <w:ilvl w:val="0"/>
          <w:numId w:val="5"/>
        </w:numPr>
      </w:pPr>
      <w:r w:rsidRPr="00E9333B">
        <w:t xml:space="preserve">Elective Courses (3 credits): Choose 3-5 classes to assist with professional career path preparation.  Consult with your PRM Advisor for options. </w:t>
      </w:r>
    </w:p>
    <w:p w14:paraId="492E4663" w14:textId="77777777" w:rsidR="0094185E" w:rsidRPr="00E9333B" w:rsidRDefault="0094185E" w:rsidP="0094185E">
      <w:pPr>
        <w:pStyle w:val="ListParagraph"/>
        <w:numPr>
          <w:ilvl w:val="0"/>
          <w:numId w:val="5"/>
        </w:numPr>
      </w:pPr>
      <w:r w:rsidRPr="00E9333B">
        <w:t>Study Abroad:  The third year is an excellent time to study abroad with GMIT in Ireland or one of our o</w:t>
      </w:r>
      <w:r>
        <w:t>ther international partners.</w:t>
      </w:r>
    </w:p>
    <w:p w14:paraId="0F4F297F" w14:textId="77777777" w:rsidR="0094185E" w:rsidRDefault="0094185E" w:rsidP="0094185E">
      <w:pPr>
        <w:rPr>
          <w:rFonts w:ascii="Times New Roman" w:hAnsi="Times New Roman"/>
          <w:szCs w:val="24"/>
        </w:rPr>
      </w:pPr>
    </w:p>
    <w:p w14:paraId="6AF7A555" w14:textId="77777777" w:rsidR="0094185E" w:rsidRPr="00E9333B" w:rsidRDefault="0094185E" w:rsidP="0094185E">
      <w:pPr>
        <w:rPr>
          <w:rFonts w:ascii="Times New Roman" w:hAnsi="Times New Roman"/>
          <w:szCs w:val="24"/>
          <w:u w:val="single"/>
        </w:rPr>
      </w:pPr>
      <w:r w:rsidRPr="00E9333B">
        <w:rPr>
          <w:rFonts w:ascii="Times New Roman" w:hAnsi="Times New Roman"/>
          <w:b/>
          <w:szCs w:val="24"/>
          <w:u w:val="single"/>
        </w:rPr>
        <w:t>Fourth Year</w:t>
      </w:r>
      <w:r w:rsidRPr="00E9333B">
        <w:rPr>
          <w:rFonts w:ascii="Times New Roman" w:hAnsi="Times New Roman"/>
          <w:szCs w:val="24"/>
          <w:u w:val="single"/>
        </w:rPr>
        <w:t xml:space="preserve"> (13-15 credits per semester, 26-30 credits total)</w:t>
      </w:r>
    </w:p>
    <w:p w14:paraId="398E908F" w14:textId="77777777" w:rsidR="0094185E" w:rsidRPr="00E9333B" w:rsidRDefault="0094185E" w:rsidP="0094185E">
      <w:pPr>
        <w:ind w:left="2160" w:hanging="2160"/>
        <w:rPr>
          <w:rFonts w:ascii="Times New Roman" w:hAnsi="Times New Roman"/>
          <w:i/>
          <w:szCs w:val="24"/>
        </w:rPr>
      </w:pPr>
      <w:r w:rsidRPr="00E9333B">
        <w:rPr>
          <w:rFonts w:ascii="Times New Roman" w:hAnsi="Times New Roman"/>
          <w:i/>
          <w:szCs w:val="24"/>
        </w:rPr>
        <w:t>Parks &amp; Recreation Management Courses</w:t>
      </w:r>
    </w:p>
    <w:p w14:paraId="2D4CA055" w14:textId="77777777" w:rsidR="0094185E" w:rsidRPr="00E9333B" w:rsidRDefault="0094185E" w:rsidP="0094185E">
      <w:pPr>
        <w:pStyle w:val="ListParagraph"/>
        <w:numPr>
          <w:ilvl w:val="0"/>
          <w:numId w:val="6"/>
        </w:numPr>
      </w:pPr>
      <w:r w:rsidRPr="00E9333B">
        <w:t xml:space="preserve">PRM 430: Entrepreneurship &amp; Commercial Recreation (3 credits), currently offered fall semester only.  Best if taken junior or senior year.  </w:t>
      </w:r>
      <w:r w:rsidRPr="00E9333B">
        <w:rPr>
          <w:i/>
        </w:rPr>
        <w:t>Not recommended to take the same semester as PRM 361</w:t>
      </w:r>
      <w:r w:rsidRPr="00E9333B">
        <w:t>.</w:t>
      </w:r>
      <w:r>
        <w:t xml:space="preserve"> Pre-requisite is PRM 361 or permission of instructor.</w:t>
      </w:r>
    </w:p>
    <w:p w14:paraId="6FAFA34F" w14:textId="77777777" w:rsidR="0094185E" w:rsidRPr="00E9333B" w:rsidRDefault="0094185E" w:rsidP="0094185E">
      <w:pPr>
        <w:pStyle w:val="ListParagraph"/>
        <w:numPr>
          <w:ilvl w:val="0"/>
          <w:numId w:val="6"/>
        </w:numPr>
      </w:pPr>
      <w:r w:rsidRPr="00E9333B">
        <w:t>PRM 461: Management &amp; Administration of PRM (3 credits), currently offered spring semester only.  Best if taken AFTER PRM 361 and 430.</w:t>
      </w:r>
      <w:r>
        <w:t xml:space="preserve"> Pre-requisite is PRM 361 or permission of instructor.</w:t>
      </w:r>
    </w:p>
    <w:p w14:paraId="40190403" w14:textId="72DA24CE" w:rsidR="0094185E" w:rsidRPr="00E9333B" w:rsidRDefault="0094185E" w:rsidP="0094185E">
      <w:pPr>
        <w:pStyle w:val="ListParagraph"/>
        <w:numPr>
          <w:ilvl w:val="0"/>
          <w:numId w:val="6"/>
        </w:numPr>
      </w:pPr>
      <w:r w:rsidRPr="0092107E">
        <w:rPr>
          <w:color w:val="FF0000"/>
        </w:rPr>
        <w:t xml:space="preserve">PRM </w:t>
      </w:r>
      <w:r w:rsidR="0092107E" w:rsidRPr="0092107E">
        <w:rPr>
          <w:color w:val="FF0000"/>
        </w:rPr>
        <w:t>493/</w:t>
      </w:r>
      <w:r w:rsidRPr="0092107E">
        <w:rPr>
          <w:color w:val="FF0000"/>
        </w:rPr>
        <w:t xml:space="preserve">370: </w:t>
      </w:r>
      <w:r w:rsidRPr="00E9333B">
        <w:t>Capstone Internship Orientation (</w:t>
      </w:r>
      <w:r w:rsidR="0092107E">
        <w:t>3</w:t>
      </w:r>
      <w:r w:rsidRPr="00E9333B">
        <w:t xml:space="preserve"> credit</w:t>
      </w:r>
      <w:r w:rsidR="0092107E">
        <w:t>s</w:t>
      </w:r>
      <w:r w:rsidRPr="00E9333B">
        <w:t xml:space="preserve">).  This is the orientation to internship course and must be completed before the Capstone Internship (PRM 483 and PRM 484). </w:t>
      </w:r>
      <w:r w:rsidR="009B0894" w:rsidRPr="00E9333B">
        <w:t>This course is</w:t>
      </w:r>
      <w:r w:rsidR="009B0894">
        <w:t xml:space="preserve"> offered spring semester</w:t>
      </w:r>
      <w:r w:rsidR="009B0894" w:rsidRPr="00E9333B">
        <w:t xml:space="preserve">.  </w:t>
      </w:r>
      <w:r w:rsidR="0092107E" w:rsidRPr="0092107E">
        <w:rPr>
          <w:color w:val="FF0000"/>
        </w:rPr>
        <w:t xml:space="preserve">*Moving to a </w:t>
      </w:r>
      <w:proofErr w:type="gramStart"/>
      <w:r w:rsidR="0092107E" w:rsidRPr="0092107E">
        <w:rPr>
          <w:color w:val="FF0000"/>
        </w:rPr>
        <w:t>3 credit</w:t>
      </w:r>
      <w:proofErr w:type="gramEnd"/>
      <w:r w:rsidR="0092107E" w:rsidRPr="0092107E">
        <w:rPr>
          <w:color w:val="FF0000"/>
        </w:rPr>
        <w:t xml:space="preserve"> course Spring 2021.</w:t>
      </w:r>
    </w:p>
    <w:p w14:paraId="1ABBB9BD" w14:textId="5DF4CBFC" w:rsidR="0094185E" w:rsidRPr="00E9333B" w:rsidRDefault="0094185E" w:rsidP="009B0894">
      <w:pPr>
        <w:pStyle w:val="ListParagraph"/>
        <w:numPr>
          <w:ilvl w:val="0"/>
          <w:numId w:val="6"/>
        </w:numPr>
      </w:pPr>
      <w:r>
        <w:t>PRM 495: Senior Seminar (3</w:t>
      </w:r>
      <w:r w:rsidRPr="00E9333B">
        <w:t xml:space="preserve"> credit</w:t>
      </w:r>
      <w:r>
        <w:t>s</w:t>
      </w:r>
      <w:r w:rsidRPr="00E9333B">
        <w:t xml:space="preserve">).  </w:t>
      </w:r>
      <w:r w:rsidR="009B0894" w:rsidRPr="00E9333B">
        <w:t xml:space="preserve">In this class, </w:t>
      </w:r>
      <w:r w:rsidR="009B0894">
        <w:t xml:space="preserve">you will complete a comprehensive research paper, plan and host the Senior Seminar Conference, and submit your final professional resume for review, </w:t>
      </w:r>
      <w:r w:rsidR="009B0894" w:rsidRPr="00E9333B">
        <w:t xml:space="preserve">so do not register for this course until your final spring or fall semester. </w:t>
      </w:r>
      <w:r w:rsidR="009B0894">
        <w:t>Pre-requisite is PRM 361.</w:t>
      </w:r>
    </w:p>
    <w:p w14:paraId="2DD9083D" w14:textId="2D2F3C60" w:rsidR="0094185E" w:rsidRPr="009B0894" w:rsidRDefault="0094185E" w:rsidP="0094185E">
      <w:pPr>
        <w:pStyle w:val="ListParagraph"/>
        <w:numPr>
          <w:ilvl w:val="0"/>
          <w:numId w:val="6"/>
        </w:numPr>
      </w:pPr>
      <w:r w:rsidRPr="00E9333B">
        <w:t>Elective Courses (3 credits):  Choose 3-5 classes to assist with professional career path preparation.  Consult with your PRM Advisor for options.</w:t>
      </w:r>
    </w:p>
    <w:p w14:paraId="7A1DDCC8" w14:textId="77777777" w:rsidR="0094185E" w:rsidRPr="00E9333B" w:rsidRDefault="0094185E" w:rsidP="0094185E">
      <w:pPr>
        <w:pStyle w:val="ListParagraph"/>
        <w:numPr>
          <w:ilvl w:val="0"/>
          <w:numId w:val="6"/>
        </w:numPr>
      </w:pPr>
      <w:r w:rsidRPr="00E9333B">
        <w:t>PRM 483:  Capstone Internship I (pre-req PRM 370) (3 credits)</w:t>
      </w:r>
    </w:p>
    <w:p w14:paraId="66ABCF94" w14:textId="77777777" w:rsidR="0094185E" w:rsidRPr="00E9333B" w:rsidRDefault="0094185E" w:rsidP="0094185E">
      <w:pPr>
        <w:pStyle w:val="ListParagraph"/>
        <w:numPr>
          <w:ilvl w:val="0"/>
          <w:numId w:val="6"/>
        </w:numPr>
      </w:pPr>
      <w:r w:rsidRPr="00E9333B">
        <w:t>PRM 484:  Capstone Internship II (pre-req PRM 370) (3 credits)</w:t>
      </w:r>
    </w:p>
    <w:p w14:paraId="68474265" w14:textId="77777777" w:rsidR="0094185E" w:rsidRPr="00C206FB" w:rsidRDefault="0094185E" w:rsidP="0094185E">
      <w:pPr>
        <w:pStyle w:val="ListParagraph"/>
        <w:rPr>
          <w:sz w:val="28"/>
        </w:rPr>
      </w:pPr>
      <w:r w:rsidRPr="00E9333B">
        <w:t xml:space="preserve">You will take these two courses to complete your CAPSTONE INTERNSHIP.  The capstone internship is 400 hours of work with an agency of your choosing.  The courses can be taken sequentially during the summer or during a semester. </w:t>
      </w:r>
    </w:p>
    <w:p w14:paraId="7631F6A4" w14:textId="0BBAAD12" w:rsidR="00B36974" w:rsidRDefault="00B36974" w:rsidP="00CC3796"/>
    <w:sectPr w:rsidR="00B36974" w:rsidSect="00F932E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7DE0F" w14:textId="77777777" w:rsidR="004D12F6" w:rsidRDefault="004D12F6" w:rsidP="003B315D">
      <w:r>
        <w:separator/>
      </w:r>
    </w:p>
  </w:endnote>
  <w:endnote w:type="continuationSeparator" w:id="0">
    <w:p w14:paraId="4B4393FA" w14:textId="77777777" w:rsidR="004D12F6" w:rsidRDefault="004D12F6" w:rsidP="003B3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CF7BC" w14:textId="375B44BE" w:rsidR="003B315D" w:rsidRPr="003B315D" w:rsidRDefault="003B315D" w:rsidP="003B315D">
    <w:pPr>
      <w:pStyle w:val="Footer"/>
      <w:jc w:val="right"/>
      <w:rPr>
        <w:sz w:val="20"/>
      </w:rPr>
    </w:pPr>
    <w:r w:rsidRPr="003B315D">
      <w:rPr>
        <w:sz w:val="20"/>
      </w:rPr>
      <w:t xml:space="preserve">Updated </w:t>
    </w:r>
    <w:r w:rsidR="00447EF3">
      <w:rPr>
        <w:sz w:val="20"/>
      </w:rPr>
      <w:t>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D112F" w14:textId="77777777" w:rsidR="004D12F6" w:rsidRDefault="004D12F6" w:rsidP="003B315D">
      <w:r>
        <w:separator/>
      </w:r>
    </w:p>
  </w:footnote>
  <w:footnote w:type="continuationSeparator" w:id="0">
    <w:p w14:paraId="498FE729" w14:textId="77777777" w:rsidR="004D12F6" w:rsidRDefault="004D12F6" w:rsidP="003B3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91591"/>
    <w:multiLevelType w:val="hybridMultilevel"/>
    <w:tmpl w:val="26526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D2FE0"/>
    <w:multiLevelType w:val="hybridMultilevel"/>
    <w:tmpl w:val="DFF0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56FB7"/>
    <w:multiLevelType w:val="hybridMultilevel"/>
    <w:tmpl w:val="42FA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5D14EA"/>
    <w:multiLevelType w:val="hybridMultilevel"/>
    <w:tmpl w:val="0A8C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DC1151"/>
    <w:multiLevelType w:val="hybridMultilevel"/>
    <w:tmpl w:val="E9A0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66014D"/>
    <w:multiLevelType w:val="hybridMultilevel"/>
    <w:tmpl w:val="0DE4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796"/>
    <w:rsid w:val="001E2372"/>
    <w:rsid w:val="002E4C2E"/>
    <w:rsid w:val="003B315D"/>
    <w:rsid w:val="00447EF3"/>
    <w:rsid w:val="004B489B"/>
    <w:rsid w:val="004D12F6"/>
    <w:rsid w:val="005C337F"/>
    <w:rsid w:val="00761E0D"/>
    <w:rsid w:val="009047B3"/>
    <w:rsid w:val="0092107E"/>
    <w:rsid w:val="0094185E"/>
    <w:rsid w:val="009B0894"/>
    <w:rsid w:val="00B36974"/>
    <w:rsid w:val="00CC3796"/>
    <w:rsid w:val="00DC1D7C"/>
    <w:rsid w:val="00F93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9281F4"/>
  <w14:defaultImageDpi w14:val="300"/>
  <w15:docId w15:val="{6DAA1920-66BF-AD4B-A48C-2F008AB9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796"/>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796"/>
    <w:pPr>
      <w:ind w:left="720"/>
      <w:contextualSpacing/>
    </w:pPr>
    <w:rPr>
      <w:rFonts w:ascii="Times New Roman" w:eastAsiaTheme="minorEastAsia" w:hAnsi="Times New Roman"/>
      <w:szCs w:val="24"/>
      <w:lang w:eastAsia="ja-JP"/>
    </w:rPr>
  </w:style>
  <w:style w:type="paragraph" w:styleId="Header">
    <w:name w:val="header"/>
    <w:basedOn w:val="Normal"/>
    <w:link w:val="HeaderChar"/>
    <w:uiPriority w:val="99"/>
    <w:unhideWhenUsed/>
    <w:rsid w:val="003B315D"/>
    <w:pPr>
      <w:tabs>
        <w:tab w:val="center" w:pos="4680"/>
        <w:tab w:val="right" w:pos="9360"/>
      </w:tabs>
    </w:pPr>
  </w:style>
  <w:style w:type="character" w:customStyle="1" w:styleId="HeaderChar">
    <w:name w:val="Header Char"/>
    <w:basedOn w:val="DefaultParagraphFont"/>
    <w:link w:val="Header"/>
    <w:uiPriority w:val="99"/>
    <w:rsid w:val="003B315D"/>
    <w:rPr>
      <w:rFonts w:ascii="Times" w:eastAsia="Times New Roman" w:hAnsi="Times" w:cs="Times New Roman"/>
      <w:szCs w:val="20"/>
    </w:rPr>
  </w:style>
  <w:style w:type="paragraph" w:styleId="Footer">
    <w:name w:val="footer"/>
    <w:basedOn w:val="Normal"/>
    <w:link w:val="FooterChar"/>
    <w:uiPriority w:val="99"/>
    <w:unhideWhenUsed/>
    <w:rsid w:val="003B315D"/>
    <w:pPr>
      <w:tabs>
        <w:tab w:val="center" w:pos="4680"/>
        <w:tab w:val="right" w:pos="9360"/>
      </w:tabs>
    </w:pPr>
  </w:style>
  <w:style w:type="character" w:customStyle="1" w:styleId="FooterChar">
    <w:name w:val="Footer Char"/>
    <w:basedOn w:val="DefaultParagraphFont"/>
    <w:link w:val="Footer"/>
    <w:uiPriority w:val="99"/>
    <w:rsid w:val="003B315D"/>
    <w:rPr>
      <w:rFonts w:ascii="Times" w:eastAsia="Times New Roman"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14CB557D7F4244B31559D7B4B4D1DF" ma:contentTypeVersion="0" ma:contentTypeDescription="Create a new document." ma:contentTypeScope="" ma:versionID="dc6fc63185cd9644c450f37c41a1cb9c">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A143F5-88B0-44BD-A893-061B2F1737F2}"/>
</file>

<file path=customXml/itemProps2.xml><?xml version="1.0" encoding="utf-8"?>
<ds:datastoreItem xmlns:ds="http://schemas.openxmlformats.org/officeDocument/2006/customXml" ds:itemID="{7909E6F3-2ED1-4D74-B747-0BF703CEA62D}"/>
</file>

<file path=customXml/itemProps3.xml><?xml version="1.0" encoding="utf-8"?>
<ds:datastoreItem xmlns:ds="http://schemas.openxmlformats.org/officeDocument/2006/customXml" ds:itemID="{3E7600FF-646A-4CB6-980E-5D4A4D224D0C}"/>
</file>

<file path=docProps/app.xml><?xml version="1.0" encoding="utf-8"?>
<Properties xmlns="http://schemas.openxmlformats.org/officeDocument/2006/extended-properties" xmlns:vt="http://schemas.openxmlformats.org/officeDocument/2006/docPropsVTypes">
  <Template>Normal.dotm</Template>
  <TotalTime>3</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WCU</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Singleton</dc:creator>
  <cp:keywords/>
  <dc:description/>
  <cp:lastModifiedBy>Debby Singleton</cp:lastModifiedBy>
  <cp:revision>4</cp:revision>
  <cp:lastPrinted>2017-10-30T17:49:00Z</cp:lastPrinted>
  <dcterms:created xsi:type="dcterms:W3CDTF">2020-10-15T21:45:00Z</dcterms:created>
  <dcterms:modified xsi:type="dcterms:W3CDTF">2020-10-16T14:33:00Z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0x0101001014CB557D7F4244B31559D7B4B4D1DF</vt:lpwstr>
  </property>
</Properties>
</file>