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DE" w:rsidRPr="005437D1" w:rsidRDefault="001D3CDE" w:rsidP="00110A18">
      <w:pPr>
        <w:pStyle w:val="BodyText"/>
        <w:outlineLvl w:val="0"/>
        <w:rPr>
          <w:rFonts w:ascii="Times New Roman" w:hAnsi="Times New Roman" w:cs="Times New Roman"/>
          <w:b/>
          <w:sz w:val="18"/>
          <w:szCs w:val="18"/>
        </w:rPr>
      </w:pPr>
      <w:bookmarkStart w:id="0" w:name="_GoBack"/>
      <w:bookmarkEnd w:id="0"/>
    </w:p>
    <w:p w:rsidR="007E54FF"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 xml:space="preserve">Graduate Council </w:t>
      </w: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Minutes</w:t>
      </w:r>
    </w:p>
    <w:p w:rsidR="007E54FF" w:rsidRPr="005437D1" w:rsidRDefault="0057247B" w:rsidP="00D73EEF">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March 9</w:t>
      </w:r>
      <w:r w:rsidR="00F0034A">
        <w:rPr>
          <w:rFonts w:ascii="Times New Roman" w:hAnsi="Times New Roman" w:cs="Times New Roman"/>
          <w:b/>
          <w:sz w:val="18"/>
          <w:szCs w:val="18"/>
        </w:rPr>
        <w:t>, 2012</w:t>
      </w:r>
    </w:p>
    <w:p w:rsidR="001243AF" w:rsidRPr="00E30D6F" w:rsidRDefault="001243AF" w:rsidP="00602C90">
      <w:pPr>
        <w:pStyle w:val="BodyText"/>
        <w:jc w:val="center"/>
        <w:rPr>
          <w:rFonts w:ascii="Times New Roman" w:hAnsi="Times New Roman" w:cs="Times New Roman"/>
          <w:sz w:val="18"/>
          <w:szCs w:val="18"/>
        </w:rPr>
      </w:pPr>
    </w:p>
    <w:p w:rsidR="001243AF" w:rsidRPr="00E30D6F" w:rsidRDefault="007E54FF" w:rsidP="00602C90">
      <w:pPr>
        <w:pStyle w:val="BodyText"/>
        <w:outlineLvl w:val="0"/>
        <w:rPr>
          <w:rFonts w:ascii="Times New Roman" w:hAnsi="Times New Roman" w:cs="Times New Roman"/>
          <w:sz w:val="18"/>
          <w:szCs w:val="18"/>
        </w:rPr>
      </w:pPr>
      <w:r w:rsidRPr="00E30D6F">
        <w:rPr>
          <w:rFonts w:ascii="Times New Roman" w:hAnsi="Times New Roman" w:cs="Times New Roman"/>
          <w:sz w:val="18"/>
          <w:szCs w:val="18"/>
        </w:rPr>
        <w:t>The Graduate Council met</w:t>
      </w:r>
      <w:r w:rsidR="001243AF" w:rsidRPr="00E30D6F">
        <w:rPr>
          <w:rFonts w:ascii="Times New Roman" w:hAnsi="Times New Roman" w:cs="Times New Roman"/>
          <w:sz w:val="18"/>
          <w:szCs w:val="18"/>
        </w:rPr>
        <w:t xml:space="preserve"> Friday, </w:t>
      </w:r>
      <w:r w:rsidR="0057247B">
        <w:rPr>
          <w:rFonts w:ascii="Times New Roman" w:hAnsi="Times New Roman" w:cs="Times New Roman"/>
          <w:sz w:val="18"/>
          <w:szCs w:val="18"/>
        </w:rPr>
        <w:t>March 9</w:t>
      </w:r>
      <w:r w:rsidR="00E16ED4" w:rsidRPr="00E30D6F">
        <w:rPr>
          <w:rFonts w:ascii="Times New Roman" w:hAnsi="Times New Roman" w:cs="Times New Roman"/>
          <w:sz w:val="18"/>
          <w:szCs w:val="18"/>
        </w:rPr>
        <w:t xml:space="preserve">, </w:t>
      </w:r>
      <w:r w:rsidR="00D55C5B" w:rsidRPr="00E30D6F">
        <w:rPr>
          <w:rFonts w:ascii="Times New Roman" w:hAnsi="Times New Roman" w:cs="Times New Roman"/>
          <w:sz w:val="18"/>
          <w:szCs w:val="18"/>
        </w:rPr>
        <w:t>2012</w:t>
      </w:r>
      <w:r w:rsidR="001243AF" w:rsidRPr="00E30D6F">
        <w:rPr>
          <w:rFonts w:ascii="Times New Roman" w:hAnsi="Times New Roman" w:cs="Times New Roman"/>
          <w:sz w:val="18"/>
          <w:szCs w:val="18"/>
        </w:rPr>
        <w:t xml:space="preserve"> at 1:00 pm in the </w:t>
      </w:r>
      <w:r w:rsidR="00D346E5" w:rsidRPr="00E30D6F">
        <w:rPr>
          <w:rFonts w:ascii="Times New Roman" w:hAnsi="Times New Roman" w:cs="Times New Roman"/>
          <w:sz w:val="18"/>
          <w:szCs w:val="18"/>
        </w:rPr>
        <w:t xml:space="preserve">Cardinal Room of the University </w:t>
      </w:r>
      <w:r w:rsidR="001243AF" w:rsidRPr="00E30D6F">
        <w:rPr>
          <w:rFonts w:ascii="Times New Roman" w:hAnsi="Times New Roman" w:cs="Times New Roman"/>
          <w:sz w:val="18"/>
          <w:szCs w:val="18"/>
        </w:rPr>
        <w:t>Center.</w:t>
      </w:r>
    </w:p>
    <w:p w:rsidR="001243AF" w:rsidRPr="00906069" w:rsidRDefault="001243AF" w:rsidP="00602C90">
      <w:pPr>
        <w:rPr>
          <w:b/>
          <w:color w:val="FF0000"/>
          <w:sz w:val="18"/>
          <w:szCs w:val="18"/>
        </w:rPr>
      </w:pPr>
    </w:p>
    <w:p w:rsidR="001243AF" w:rsidRPr="0069382F" w:rsidRDefault="001243AF" w:rsidP="00602C90">
      <w:pPr>
        <w:pStyle w:val="BodyText2"/>
        <w:rPr>
          <w:rFonts w:ascii="Times New Roman" w:hAnsi="Times New Roman" w:cs="Times New Roman"/>
          <w:sz w:val="18"/>
          <w:szCs w:val="18"/>
        </w:rPr>
      </w:pPr>
      <w:r w:rsidRPr="0069382F">
        <w:rPr>
          <w:rFonts w:ascii="Times New Roman" w:hAnsi="Times New Roman" w:cs="Times New Roman"/>
          <w:sz w:val="18"/>
          <w:szCs w:val="18"/>
        </w:rPr>
        <w:t xml:space="preserve">Members present: </w:t>
      </w:r>
      <w:r w:rsidR="00931A62" w:rsidRPr="0069382F">
        <w:rPr>
          <w:rFonts w:ascii="Times New Roman" w:hAnsi="Times New Roman" w:cs="Times New Roman"/>
          <w:sz w:val="18"/>
          <w:szCs w:val="18"/>
        </w:rPr>
        <w:t>R. Adams</w:t>
      </w:r>
      <w:r w:rsidR="000D1060" w:rsidRPr="0069382F">
        <w:rPr>
          <w:rFonts w:ascii="Times New Roman" w:hAnsi="Times New Roman" w:cs="Times New Roman"/>
          <w:sz w:val="18"/>
          <w:szCs w:val="18"/>
        </w:rPr>
        <w:t xml:space="preserve">, </w:t>
      </w:r>
      <w:r w:rsidR="00154BC1" w:rsidRPr="0069382F">
        <w:rPr>
          <w:rFonts w:ascii="Times New Roman" w:hAnsi="Times New Roman" w:cs="Times New Roman"/>
          <w:sz w:val="18"/>
          <w:szCs w:val="18"/>
        </w:rPr>
        <w:t xml:space="preserve">J. Byrd, L. Comer, </w:t>
      </w:r>
      <w:r w:rsidR="0069382F" w:rsidRPr="0069382F">
        <w:rPr>
          <w:rFonts w:ascii="Times New Roman" w:hAnsi="Times New Roman" w:cs="Times New Roman"/>
          <w:sz w:val="18"/>
          <w:szCs w:val="18"/>
        </w:rPr>
        <w:t xml:space="preserve">K. Cooper-Duffy, </w:t>
      </w:r>
      <w:r w:rsidR="00850290" w:rsidRPr="0069382F">
        <w:rPr>
          <w:rFonts w:ascii="Times New Roman" w:hAnsi="Times New Roman" w:cs="Times New Roman"/>
          <w:sz w:val="18"/>
          <w:szCs w:val="18"/>
        </w:rPr>
        <w:t xml:space="preserve">K. Greysen, B. Kloeppel, </w:t>
      </w:r>
      <w:r w:rsidR="00154BC1" w:rsidRPr="0069382F">
        <w:rPr>
          <w:rFonts w:ascii="Times New Roman" w:hAnsi="Times New Roman" w:cs="Times New Roman"/>
          <w:sz w:val="18"/>
          <w:szCs w:val="18"/>
        </w:rPr>
        <w:t xml:space="preserve">Karen </w:t>
      </w:r>
      <w:r w:rsidR="00C00685" w:rsidRPr="0069382F">
        <w:rPr>
          <w:rFonts w:ascii="Times New Roman" w:hAnsi="Times New Roman" w:cs="Times New Roman"/>
          <w:sz w:val="18"/>
          <w:szCs w:val="18"/>
        </w:rPr>
        <w:t>Lunnen,</w:t>
      </w:r>
      <w:r w:rsidR="00154BC1" w:rsidRPr="0069382F">
        <w:rPr>
          <w:rFonts w:ascii="Times New Roman" w:hAnsi="Times New Roman" w:cs="Times New Roman"/>
          <w:sz w:val="18"/>
          <w:szCs w:val="18"/>
        </w:rPr>
        <w:t xml:space="preserve"> </w:t>
      </w:r>
      <w:r w:rsidR="000D1060" w:rsidRPr="0069382F">
        <w:rPr>
          <w:rFonts w:ascii="Times New Roman" w:hAnsi="Times New Roman" w:cs="Times New Roman"/>
          <w:sz w:val="18"/>
          <w:szCs w:val="18"/>
        </w:rPr>
        <w:t xml:space="preserve">A. Malesky, </w:t>
      </w:r>
      <w:r w:rsidR="0069382F" w:rsidRPr="0069382F">
        <w:rPr>
          <w:rFonts w:ascii="Times New Roman" w:hAnsi="Times New Roman" w:cs="Times New Roman"/>
          <w:sz w:val="18"/>
          <w:szCs w:val="18"/>
        </w:rPr>
        <w:t xml:space="preserve">P. Robertson, </w:t>
      </w:r>
      <w:r w:rsidR="000D1060" w:rsidRPr="0069382F">
        <w:rPr>
          <w:rFonts w:ascii="Times New Roman" w:hAnsi="Times New Roman" w:cs="Times New Roman"/>
          <w:sz w:val="18"/>
          <w:szCs w:val="18"/>
        </w:rPr>
        <w:t>and L. Wright</w:t>
      </w:r>
    </w:p>
    <w:p w:rsidR="001243AF" w:rsidRPr="0057247B" w:rsidRDefault="001243AF" w:rsidP="00602C90">
      <w:pPr>
        <w:pStyle w:val="BodyText2"/>
        <w:outlineLvl w:val="0"/>
        <w:rPr>
          <w:rFonts w:ascii="Times New Roman" w:hAnsi="Times New Roman" w:cs="Times New Roman"/>
          <w:color w:val="FF0000"/>
          <w:sz w:val="18"/>
          <w:szCs w:val="18"/>
        </w:rPr>
      </w:pPr>
      <w:r w:rsidRPr="0069382F">
        <w:rPr>
          <w:rFonts w:ascii="Times New Roman" w:hAnsi="Times New Roman" w:cs="Times New Roman"/>
          <w:sz w:val="18"/>
          <w:szCs w:val="18"/>
        </w:rPr>
        <w:t>Members absent:</w:t>
      </w:r>
      <w:r w:rsidR="00B42B27" w:rsidRPr="0069382F">
        <w:rPr>
          <w:rFonts w:ascii="Times New Roman" w:hAnsi="Times New Roman" w:cs="Times New Roman"/>
          <w:sz w:val="18"/>
          <w:szCs w:val="18"/>
        </w:rPr>
        <w:t xml:space="preserve"> </w:t>
      </w:r>
      <w:r w:rsidR="00C00685" w:rsidRPr="0069382F">
        <w:rPr>
          <w:rFonts w:ascii="Times New Roman" w:hAnsi="Times New Roman" w:cs="Times New Roman"/>
          <w:sz w:val="18"/>
          <w:szCs w:val="18"/>
        </w:rPr>
        <w:t xml:space="preserve">R. Carton, </w:t>
      </w:r>
      <w:r w:rsidR="0069382F" w:rsidRPr="0069382F">
        <w:rPr>
          <w:rFonts w:ascii="Times New Roman" w:hAnsi="Times New Roman" w:cs="Times New Roman"/>
          <w:sz w:val="18"/>
          <w:szCs w:val="18"/>
        </w:rPr>
        <w:t xml:space="preserve">L. DeWald, </w:t>
      </w:r>
      <w:r w:rsidR="00850290" w:rsidRPr="0069382F">
        <w:rPr>
          <w:rFonts w:ascii="Times New Roman" w:hAnsi="Times New Roman" w:cs="Times New Roman"/>
          <w:sz w:val="18"/>
          <w:szCs w:val="18"/>
        </w:rPr>
        <w:t>G. Graham</w:t>
      </w:r>
      <w:r w:rsidR="00C00685" w:rsidRPr="0069382F">
        <w:rPr>
          <w:rFonts w:ascii="Times New Roman" w:hAnsi="Times New Roman" w:cs="Times New Roman"/>
          <w:sz w:val="18"/>
          <w:szCs w:val="18"/>
        </w:rPr>
        <w:t>,</w:t>
      </w:r>
      <w:r w:rsidR="00611661" w:rsidRPr="0069382F">
        <w:rPr>
          <w:rFonts w:ascii="Times New Roman" w:hAnsi="Times New Roman" w:cs="Times New Roman"/>
          <w:sz w:val="18"/>
          <w:szCs w:val="18"/>
        </w:rPr>
        <w:t xml:space="preserve"> </w:t>
      </w:r>
      <w:r w:rsidR="00C00685" w:rsidRPr="0069382F">
        <w:rPr>
          <w:rFonts w:ascii="Times New Roman" w:hAnsi="Times New Roman" w:cs="Times New Roman"/>
          <w:sz w:val="18"/>
          <w:szCs w:val="18"/>
        </w:rPr>
        <w:t>S. Ha,</w:t>
      </w:r>
      <w:r w:rsidR="0069382F" w:rsidRPr="0069382F">
        <w:rPr>
          <w:rFonts w:ascii="Times New Roman" w:hAnsi="Times New Roman" w:cs="Times New Roman"/>
          <w:sz w:val="18"/>
          <w:szCs w:val="18"/>
        </w:rPr>
        <w:t xml:space="preserve"> S. Higgins, K. Topolka-Jorissen, D. Sally, J. Shirley, and S. Swanger</w:t>
      </w:r>
    </w:p>
    <w:p w:rsidR="001243AF" w:rsidRPr="005366C0" w:rsidRDefault="001243AF" w:rsidP="00602C90">
      <w:pPr>
        <w:pStyle w:val="BodyText2"/>
        <w:rPr>
          <w:rFonts w:ascii="Times New Roman" w:hAnsi="Times New Roman" w:cs="Times New Roman"/>
          <w:sz w:val="18"/>
          <w:szCs w:val="18"/>
        </w:rPr>
      </w:pPr>
    </w:p>
    <w:p w:rsidR="001243AF" w:rsidRPr="005366C0" w:rsidRDefault="001243AF" w:rsidP="00602C90">
      <w:pPr>
        <w:outlineLvl w:val="0"/>
        <w:rPr>
          <w:sz w:val="18"/>
          <w:szCs w:val="18"/>
        </w:rPr>
      </w:pPr>
      <w:r w:rsidRPr="005366C0">
        <w:rPr>
          <w:sz w:val="18"/>
          <w:szCs w:val="18"/>
        </w:rPr>
        <w:t>Others present: E. Frazier</w:t>
      </w:r>
      <w:r w:rsidR="0069382F">
        <w:rPr>
          <w:sz w:val="18"/>
          <w:szCs w:val="18"/>
        </w:rPr>
        <w:t>, B. Tyson Lofquist, L. Parlett, and C. Coburn</w:t>
      </w:r>
    </w:p>
    <w:p w:rsidR="001243AF" w:rsidRPr="005437D1" w:rsidRDefault="001243AF" w:rsidP="00602C90">
      <w:pPr>
        <w:rPr>
          <w:sz w:val="18"/>
          <w:szCs w:val="18"/>
        </w:rPr>
      </w:pPr>
    </w:p>
    <w:p w:rsidR="00857D56" w:rsidRDefault="001243AF" w:rsidP="003B4901">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r w:rsidR="00CF3CEF">
        <w:rPr>
          <w:sz w:val="18"/>
          <w:szCs w:val="18"/>
        </w:rPr>
        <w:t xml:space="preserve"> </w:t>
      </w:r>
      <w:r w:rsidR="00BF0FE1">
        <w:rPr>
          <w:sz w:val="18"/>
          <w:szCs w:val="18"/>
        </w:rPr>
        <w:t xml:space="preserve"> </w:t>
      </w:r>
      <w:r w:rsidR="00323792">
        <w:rPr>
          <w:sz w:val="18"/>
          <w:szCs w:val="18"/>
        </w:rPr>
        <w:t>A tour of the new Biltmore Park facility has been scheduled</w:t>
      </w:r>
      <w:r w:rsidR="00323792" w:rsidRPr="00323792">
        <w:rPr>
          <w:sz w:val="18"/>
          <w:szCs w:val="18"/>
        </w:rPr>
        <w:t xml:space="preserve"> </w:t>
      </w:r>
      <w:r w:rsidR="00323792">
        <w:rPr>
          <w:sz w:val="18"/>
          <w:szCs w:val="18"/>
        </w:rPr>
        <w:t>for Friday, March 16 at 1:30.</w:t>
      </w:r>
    </w:p>
    <w:p w:rsidR="001243AF" w:rsidRPr="005437D1" w:rsidRDefault="00857D56" w:rsidP="00F0034A">
      <w:pPr>
        <w:tabs>
          <w:tab w:val="left" w:pos="2160"/>
        </w:tabs>
        <w:ind w:left="2160" w:hanging="2160"/>
        <w:rPr>
          <w:sz w:val="18"/>
          <w:szCs w:val="18"/>
        </w:rPr>
      </w:pPr>
      <w:r>
        <w:rPr>
          <w:b/>
          <w:sz w:val="18"/>
          <w:szCs w:val="18"/>
        </w:rPr>
        <w:tab/>
      </w: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 of the</w:t>
      </w:r>
      <w:r w:rsidR="00D346E5">
        <w:rPr>
          <w:sz w:val="18"/>
          <w:szCs w:val="18"/>
        </w:rPr>
        <w:t xml:space="preserve"> </w:t>
      </w:r>
      <w:r w:rsidR="0057247B">
        <w:rPr>
          <w:sz w:val="18"/>
          <w:szCs w:val="18"/>
        </w:rPr>
        <w:t>February 10</w:t>
      </w:r>
      <w:r w:rsidR="009B7056" w:rsidRPr="005437D1">
        <w:rPr>
          <w:sz w:val="18"/>
          <w:szCs w:val="18"/>
        </w:rPr>
        <w:t>,</w:t>
      </w:r>
      <w:r w:rsidR="00002A83">
        <w:rPr>
          <w:sz w:val="18"/>
          <w:szCs w:val="18"/>
        </w:rPr>
        <w:t xml:space="preserve"> </w:t>
      </w:r>
      <w:r w:rsidR="00E30D6F">
        <w:rPr>
          <w:sz w:val="18"/>
          <w:szCs w:val="18"/>
        </w:rPr>
        <w:t xml:space="preserve">2012 </w:t>
      </w:r>
      <w:r w:rsidR="00E30D6F" w:rsidRPr="005437D1">
        <w:rPr>
          <w:sz w:val="18"/>
          <w:szCs w:val="18"/>
        </w:rPr>
        <w:t>meeting</w:t>
      </w:r>
      <w:r w:rsidRPr="005437D1">
        <w:rPr>
          <w:sz w:val="18"/>
          <w:szCs w:val="18"/>
        </w:rPr>
        <w:t xml:space="preserve">.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36443B" w:rsidRPr="00DA3DEC" w:rsidRDefault="001243AF" w:rsidP="00DA3DEC">
      <w:pPr>
        <w:tabs>
          <w:tab w:val="left" w:pos="2160"/>
        </w:tabs>
        <w:ind w:left="2160" w:hanging="2160"/>
        <w:rPr>
          <w:b/>
          <w:sz w:val="18"/>
          <w:szCs w:val="18"/>
        </w:rPr>
      </w:pPr>
      <w:r w:rsidRPr="005437D1">
        <w:rPr>
          <w:b/>
          <w:sz w:val="18"/>
          <w:szCs w:val="18"/>
        </w:rPr>
        <w:tab/>
        <w:t>Graduate Faculty Review</w:t>
      </w:r>
    </w:p>
    <w:p w:rsidR="0036443B" w:rsidRDefault="0036443B" w:rsidP="00602C90">
      <w:pPr>
        <w:tabs>
          <w:tab w:val="left" w:pos="2160"/>
        </w:tabs>
        <w:ind w:left="2160" w:hanging="2160"/>
        <w:rPr>
          <w:b/>
          <w:sz w:val="18"/>
          <w:szCs w:val="18"/>
        </w:rPr>
      </w:pPr>
    </w:p>
    <w:p w:rsidR="000A6718" w:rsidRDefault="00FB3562" w:rsidP="000A6718">
      <w:pPr>
        <w:tabs>
          <w:tab w:val="left" w:pos="2160"/>
        </w:tabs>
        <w:ind w:left="2160" w:hanging="2160"/>
        <w:rPr>
          <w:sz w:val="18"/>
          <w:szCs w:val="18"/>
        </w:rPr>
      </w:pPr>
      <w:r>
        <w:rPr>
          <w:sz w:val="18"/>
          <w:szCs w:val="18"/>
        </w:rPr>
        <w:tab/>
      </w:r>
      <w:r w:rsidR="000A6718">
        <w:rPr>
          <w:sz w:val="18"/>
          <w:szCs w:val="18"/>
        </w:rPr>
        <w:t xml:space="preserve">The following persons were approved </w:t>
      </w:r>
      <w:r w:rsidR="000A6718" w:rsidRPr="00244A8A">
        <w:rPr>
          <w:sz w:val="18"/>
          <w:szCs w:val="18"/>
        </w:rPr>
        <w:t>by the Graduate Faculty Review Committee</w:t>
      </w:r>
      <w:r w:rsidR="000A6718">
        <w:rPr>
          <w:sz w:val="18"/>
          <w:szCs w:val="18"/>
        </w:rPr>
        <w:t xml:space="preserve"> as members of the graduate faculty</w:t>
      </w:r>
      <w:r w:rsidR="000A6718" w:rsidRPr="00965735">
        <w:rPr>
          <w:sz w:val="18"/>
          <w:szCs w:val="18"/>
        </w:rPr>
        <w:t xml:space="preserve"> </w:t>
      </w:r>
      <w:r w:rsidR="000A6718" w:rsidRPr="00244A8A">
        <w:rPr>
          <w:sz w:val="18"/>
          <w:szCs w:val="18"/>
        </w:rPr>
        <w:t>and came as a</w:t>
      </w:r>
      <w:r w:rsidR="000A6718" w:rsidRPr="00244A8A">
        <w:rPr>
          <w:b/>
          <w:sz w:val="18"/>
          <w:szCs w:val="18"/>
        </w:rPr>
        <w:t xml:space="preserve"> </w:t>
      </w:r>
      <w:r w:rsidR="000A6718" w:rsidRPr="00244A8A">
        <w:rPr>
          <w:sz w:val="18"/>
          <w:szCs w:val="18"/>
          <w:u w:val="single"/>
        </w:rPr>
        <w:t>seconded motion</w:t>
      </w:r>
      <w:r w:rsidR="000A6718">
        <w:rPr>
          <w:sz w:val="18"/>
          <w:szCs w:val="18"/>
        </w:rPr>
        <w:t xml:space="preserve"> for approval.</w:t>
      </w:r>
    </w:p>
    <w:p w:rsidR="000A6718" w:rsidRDefault="000A6718" w:rsidP="00D34B29">
      <w:pPr>
        <w:tabs>
          <w:tab w:val="left" w:pos="2160"/>
        </w:tabs>
        <w:rPr>
          <w:sz w:val="18"/>
          <w:szCs w:val="18"/>
        </w:rPr>
      </w:pPr>
    </w:p>
    <w:p w:rsidR="000A6718" w:rsidRDefault="0057247B" w:rsidP="000A6718">
      <w:pPr>
        <w:tabs>
          <w:tab w:val="left" w:pos="2160"/>
        </w:tabs>
        <w:ind w:left="2160" w:hanging="2160"/>
        <w:rPr>
          <w:sz w:val="18"/>
          <w:szCs w:val="18"/>
        </w:rPr>
      </w:pPr>
      <w:r>
        <w:rPr>
          <w:sz w:val="18"/>
          <w:szCs w:val="18"/>
        </w:rPr>
        <w:tab/>
        <w:t>Lori Caudle</w:t>
      </w:r>
      <w:r w:rsidR="000A6718">
        <w:rPr>
          <w:sz w:val="18"/>
          <w:szCs w:val="18"/>
        </w:rPr>
        <w:tab/>
      </w:r>
      <w:r w:rsidR="000A6718">
        <w:rPr>
          <w:sz w:val="18"/>
          <w:szCs w:val="18"/>
        </w:rPr>
        <w:tab/>
      </w:r>
      <w:r w:rsidR="000A6718">
        <w:rPr>
          <w:sz w:val="18"/>
          <w:szCs w:val="18"/>
        </w:rPr>
        <w:tab/>
      </w:r>
      <w:r w:rsidR="00F0034A">
        <w:rPr>
          <w:sz w:val="18"/>
          <w:szCs w:val="18"/>
        </w:rPr>
        <w:tab/>
      </w:r>
      <w:r w:rsidR="00EB1E40">
        <w:rPr>
          <w:sz w:val="18"/>
          <w:szCs w:val="18"/>
        </w:rPr>
        <w:tab/>
      </w:r>
      <w:r w:rsidR="00EB1E40">
        <w:rPr>
          <w:sz w:val="18"/>
          <w:szCs w:val="18"/>
        </w:rPr>
        <w:tab/>
      </w:r>
      <w:r>
        <w:rPr>
          <w:sz w:val="18"/>
          <w:szCs w:val="18"/>
        </w:rPr>
        <w:t>Human Services</w:t>
      </w:r>
      <w:r w:rsidR="000A6718">
        <w:rPr>
          <w:sz w:val="18"/>
          <w:szCs w:val="18"/>
        </w:rPr>
        <w:tab/>
      </w:r>
      <w:r w:rsidR="000A6718">
        <w:rPr>
          <w:sz w:val="18"/>
          <w:szCs w:val="18"/>
        </w:rPr>
        <w:tab/>
      </w:r>
      <w:r w:rsidR="000A6718">
        <w:rPr>
          <w:sz w:val="18"/>
          <w:szCs w:val="18"/>
        </w:rPr>
        <w:tab/>
        <w:t>Associate</w:t>
      </w:r>
    </w:p>
    <w:p w:rsidR="00927D73" w:rsidRDefault="00F0034A" w:rsidP="00B10A55">
      <w:pPr>
        <w:tabs>
          <w:tab w:val="left" w:pos="2160"/>
        </w:tabs>
        <w:ind w:left="2160" w:hanging="2160"/>
        <w:rPr>
          <w:sz w:val="18"/>
          <w:szCs w:val="18"/>
        </w:rPr>
      </w:pPr>
      <w:r>
        <w:rPr>
          <w:sz w:val="18"/>
          <w:szCs w:val="18"/>
        </w:rPr>
        <w:tab/>
      </w:r>
    </w:p>
    <w:p w:rsidR="00A749F1" w:rsidRDefault="00A749F1" w:rsidP="000A6718">
      <w:pPr>
        <w:tabs>
          <w:tab w:val="left" w:pos="2160"/>
        </w:tabs>
        <w:ind w:left="2160" w:hanging="2160"/>
        <w:rPr>
          <w:b/>
          <w:sz w:val="18"/>
          <w:szCs w:val="18"/>
        </w:rPr>
      </w:pPr>
      <w:r>
        <w:rPr>
          <w:sz w:val="18"/>
          <w:szCs w:val="18"/>
        </w:rPr>
        <w:tab/>
      </w:r>
      <w:r w:rsidRPr="00523FA2">
        <w:rPr>
          <w:b/>
          <w:sz w:val="18"/>
          <w:szCs w:val="18"/>
        </w:rPr>
        <w:t>Motion passed.</w:t>
      </w:r>
    </w:p>
    <w:p w:rsidR="00B10A55" w:rsidRDefault="00B10A55" w:rsidP="000A6718">
      <w:pPr>
        <w:tabs>
          <w:tab w:val="left" w:pos="2160"/>
        </w:tabs>
        <w:ind w:left="2160" w:hanging="2160"/>
        <w:rPr>
          <w:b/>
          <w:sz w:val="18"/>
          <w:szCs w:val="18"/>
        </w:rPr>
      </w:pPr>
    </w:p>
    <w:p w:rsidR="00B10A55" w:rsidRPr="00C943A6" w:rsidRDefault="00B10A55" w:rsidP="00B10A55">
      <w:pPr>
        <w:ind w:left="2160"/>
        <w:rPr>
          <w:sz w:val="18"/>
          <w:szCs w:val="18"/>
        </w:rPr>
      </w:pPr>
      <w:r w:rsidRPr="00C943A6">
        <w:rPr>
          <w:sz w:val="18"/>
          <w:szCs w:val="18"/>
        </w:rPr>
        <w:t>For the Jana</w:t>
      </w:r>
      <w:r w:rsidR="0069382F" w:rsidRPr="00C943A6">
        <w:rPr>
          <w:sz w:val="18"/>
          <w:szCs w:val="18"/>
        </w:rPr>
        <w:t xml:space="preserve"> </w:t>
      </w:r>
      <w:r w:rsidRPr="00C943A6">
        <w:rPr>
          <w:sz w:val="18"/>
          <w:szCs w:val="18"/>
        </w:rPr>
        <w:t xml:space="preserve">Ulrich nomination, there were two committee members who supported the nomination and voted to recommend associate status to the full council.  Two other members felt the need to have further information about the nominee's research work, or the connection between administrative experience and the nominee's ability to assist the research of this particular student, given the seeming paucity of related research and/or teaching.  A fuller description of the relevant expertise and/or the role for this particular student's research may provide fuller confidence.  </w:t>
      </w:r>
      <w:r w:rsidR="0069382F" w:rsidRPr="00C943A6">
        <w:rPr>
          <w:sz w:val="18"/>
          <w:szCs w:val="18"/>
        </w:rPr>
        <w:t>T</w:t>
      </w:r>
      <w:r w:rsidRPr="00C943A6">
        <w:rPr>
          <w:sz w:val="18"/>
          <w:szCs w:val="18"/>
        </w:rPr>
        <w:t xml:space="preserve">he committee </w:t>
      </w:r>
      <w:r w:rsidR="0069382F" w:rsidRPr="00C943A6">
        <w:rPr>
          <w:sz w:val="18"/>
          <w:szCs w:val="18"/>
        </w:rPr>
        <w:t xml:space="preserve">recommends </w:t>
      </w:r>
      <w:r w:rsidRPr="00C943A6">
        <w:rPr>
          <w:sz w:val="18"/>
          <w:szCs w:val="18"/>
        </w:rPr>
        <w:t>seek</w:t>
      </w:r>
      <w:r w:rsidR="0069382F" w:rsidRPr="00C943A6">
        <w:rPr>
          <w:sz w:val="18"/>
          <w:szCs w:val="18"/>
        </w:rPr>
        <w:t xml:space="preserve">ing </w:t>
      </w:r>
      <w:r w:rsidRPr="00C943A6">
        <w:rPr>
          <w:sz w:val="18"/>
          <w:szCs w:val="18"/>
        </w:rPr>
        <w:t>further information regarding this candidate's qualif</w:t>
      </w:r>
      <w:r w:rsidR="0069382F" w:rsidRPr="00C943A6">
        <w:rPr>
          <w:sz w:val="18"/>
          <w:szCs w:val="18"/>
        </w:rPr>
        <w:t xml:space="preserve">ications for this specific role, and the Graduate Council agreed with the recommendation. </w:t>
      </w:r>
      <w:r w:rsidRPr="00C943A6">
        <w:rPr>
          <w:sz w:val="18"/>
          <w:szCs w:val="18"/>
        </w:rPr>
        <w:t xml:space="preserve">  </w:t>
      </w:r>
    </w:p>
    <w:p w:rsidR="00B42B27" w:rsidRPr="00D34B29" w:rsidRDefault="00B42B27" w:rsidP="005534B6">
      <w:pPr>
        <w:tabs>
          <w:tab w:val="left" w:pos="2160"/>
        </w:tabs>
        <w:rPr>
          <w:sz w:val="18"/>
          <w:szCs w:val="18"/>
        </w:rPr>
      </w:pPr>
    </w:p>
    <w:p w:rsidR="00D61968" w:rsidRPr="005437D1" w:rsidRDefault="001243AF" w:rsidP="00383495">
      <w:pPr>
        <w:tabs>
          <w:tab w:val="left" w:pos="2160"/>
        </w:tabs>
        <w:ind w:left="2160" w:hanging="2160"/>
        <w:rPr>
          <w:b/>
          <w:sz w:val="18"/>
          <w:szCs w:val="18"/>
        </w:rPr>
      </w:pPr>
      <w:r w:rsidRPr="005437D1">
        <w:rPr>
          <w:b/>
          <w:sz w:val="18"/>
          <w:szCs w:val="18"/>
        </w:rPr>
        <w:tab/>
        <w:t>Curriculum Review</w:t>
      </w:r>
    </w:p>
    <w:p w:rsidR="001243AF" w:rsidRDefault="001243AF" w:rsidP="00EB239D">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002D4C47">
        <w:rPr>
          <w:sz w:val="18"/>
          <w:szCs w:val="18"/>
        </w:rPr>
        <w:t>.</w:t>
      </w:r>
    </w:p>
    <w:p w:rsidR="00F73160" w:rsidRDefault="00F73160" w:rsidP="00EB239D">
      <w:pPr>
        <w:tabs>
          <w:tab w:val="left" w:pos="2160"/>
        </w:tabs>
        <w:ind w:left="2160" w:hanging="2160"/>
        <w:rPr>
          <w:sz w:val="18"/>
          <w:szCs w:val="18"/>
        </w:rPr>
      </w:pPr>
      <w:r>
        <w:rPr>
          <w:sz w:val="18"/>
          <w:szCs w:val="18"/>
        </w:rPr>
        <w:tab/>
      </w:r>
    </w:p>
    <w:p w:rsidR="008609DB" w:rsidRDefault="005631FB" w:rsidP="005631FB">
      <w:pPr>
        <w:tabs>
          <w:tab w:val="left" w:pos="2160"/>
        </w:tabs>
        <w:rPr>
          <w:b/>
          <w:sz w:val="18"/>
          <w:szCs w:val="18"/>
        </w:rPr>
      </w:pPr>
      <w:r>
        <w:rPr>
          <w:sz w:val="18"/>
          <w:szCs w:val="18"/>
        </w:rPr>
        <w:tab/>
      </w:r>
      <w:r>
        <w:rPr>
          <w:b/>
          <w:sz w:val="18"/>
          <w:szCs w:val="18"/>
        </w:rPr>
        <w:t>AA-6</w:t>
      </w:r>
      <w:r w:rsidRPr="00F73160">
        <w:rPr>
          <w:b/>
          <w:sz w:val="18"/>
          <w:szCs w:val="18"/>
        </w:rPr>
        <w:t>:</w:t>
      </w:r>
    </w:p>
    <w:p w:rsidR="0057247B" w:rsidRPr="00C13A41" w:rsidRDefault="0057247B" w:rsidP="0057247B">
      <w:pPr>
        <w:tabs>
          <w:tab w:val="left" w:pos="2060"/>
          <w:tab w:val="left" w:pos="2420"/>
          <w:tab w:val="left" w:pos="3500"/>
          <w:tab w:val="left" w:pos="3960"/>
        </w:tabs>
        <w:ind w:right="120"/>
        <w:rPr>
          <w:b/>
          <w:sz w:val="18"/>
          <w:szCs w:val="18"/>
        </w:rPr>
      </w:pPr>
      <w:r>
        <w:rPr>
          <w:b/>
          <w:sz w:val="18"/>
          <w:szCs w:val="18"/>
        </w:rPr>
        <w:tab/>
      </w:r>
      <w:r w:rsidR="007F3A14">
        <w:rPr>
          <w:b/>
          <w:sz w:val="18"/>
          <w:szCs w:val="18"/>
        </w:rPr>
        <w:t xml:space="preserve">  </w:t>
      </w:r>
      <w:r w:rsidRPr="00C13A41">
        <w:rPr>
          <w:b/>
          <w:sz w:val="18"/>
          <w:szCs w:val="18"/>
        </w:rPr>
        <w:t>Doctorate of Physical Therapy</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This is the first year of a new DPT curriculum.  We have made a number of fairly minor changes including changing </w:t>
      </w:r>
      <w:r>
        <w:rPr>
          <w:sz w:val="18"/>
          <w:szCs w:val="18"/>
        </w:rPr>
        <w:t xml:space="preserve">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the title of our series of 4 research courses (PT 841, 842, 843 and 844) to more accurately reflect the content to those </w:t>
      </w:r>
      <w:r>
        <w:rPr>
          <w:sz w:val="18"/>
          <w:szCs w:val="18"/>
        </w:rPr>
        <w:t xml:space="preserve">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outside the profession; increasing the credit hours assigned to PT 843 and PT 844, the research courses taught during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the second year to reflect course demands more realistically; changing the allocation of contact hours (lecture and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lab) for one course (PT 813); and making a few editorial corrections to course descriptions in the on-line Graduate </w:t>
      </w:r>
    </w:p>
    <w:p w:rsidR="0057247B" w:rsidRPr="00C13A41"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Catalog.  </w:t>
      </w:r>
    </w:p>
    <w:p w:rsidR="0057247B" w:rsidRPr="00C13A41" w:rsidRDefault="0057247B" w:rsidP="0057247B">
      <w:pPr>
        <w:tabs>
          <w:tab w:val="left" w:pos="2060"/>
          <w:tab w:val="left" w:pos="2420"/>
          <w:tab w:val="left" w:pos="3500"/>
          <w:tab w:val="left" w:pos="3960"/>
        </w:tabs>
        <w:ind w:right="120"/>
        <w:rPr>
          <w:sz w:val="18"/>
          <w:szCs w:val="18"/>
        </w:rPr>
      </w:pP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A more significant change is the addition of a course in the summer: PT 826, Cardiovascular and Pulmonary Physical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Therapy.  We have to recruit an adjunct faculty person with the necessary credentials to teach the cardiovascular and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pulmonary content in our program.  The proposal to establish the Doctor of Physical Therapy degree included the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addition of a 9 month tenure-track faculty member with expertise in cardiovascular and pulmonary physical therapy.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We had to end the search for this faculty person with budget cuts and must now return to using an adjunct faculty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member.  Faculty members with the necessary credentials are very difficult to find, but the faculty member at the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Medical University of South Carolina who taught this content in our Master of Physical Therapy program is willing to </w:t>
      </w:r>
    </w:p>
    <w:p w:rsidR="007F3A14"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 xml:space="preserve">continue with the new DPT curriculum.  He is only available during the summer session.  Therefore, we had to create </w:t>
      </w:r>
    </w:p>
    <w:p w:rsidR="0057247B" w:rsidRPr="00C13A41" w:rsidRDefault="007F3A14" w:rsidP="0057247B">
      <w:pPr>
        <w:tabs>
          <w:tab w:val="left" w:pos="2060"/>
          <w:tab w:val="left" w:pos="2420"/>
          <w:tab w:val="left" w:pos="3500"/>
          <w:tab w:val="left" w:pos="3960"/>
        </w:tabs>
        <w:ind w:left="2060" w:right="120"/>
        <w:rPr>
          <w:sz w:val="18"/>
          <w:szCs w:val="18"/>
        </w:rPr>
      </w:pPr>
      <w:r>
        <w:rPr>
          <w:sz w:val="18"/>
          <w:szCs w:val="18"/>
        </w:rPr>
        <w:t xml:space="preserve">  </w:t>
      </w:r>
      <w:r w:rsidR="0057247B" w:rsidRPr="00C13A41">
        <w:rPr>
          <w:sz w:val="18"/>
          <w:szCs w:val="18"/>
        </w:rPr>
        <w:t>a course in the summer.</w:t>
      </w:r>
    </w:p>
    <w:p w:rsidR="0057247B" w:rsidRPr="00C13A41" w:rsidRDefault="0057247B" w:rsidP="0057247B">
      <w:pPr>
        <w:tabs>
          <w:tab w:val="left" w:pos="2060"/>
          <w:tab w:val="left" w:pos="2420"/>
          <w:tab w:val="left" w:pos="3500"/>
          <w:tab w:val="left" w:pos="3960"/>
        </w:tabs>
        <w:ind w:right="120"/>
        <w:rPr>
          <w:sz w:val="18"/>
          <w:szCs w:val="18"/>
        </w:rPr>
      </w:pPr>
    </w:p>
    <w:p w:rsidR="0057247B" w:rsidRPr="00C13A41" w:rsidRDefault="007F3A14" w:rsidP="0057247B">
      <w:pPr>
        <w:ind w:left="1916" w:right="1440" w:firstLine="144"/>
        <w:rPr>
          <w:b/>
          <w:sz w:val="18"/>
          <w:szCs w:val="18"/>
        </w:rPr>
      </w:pPr>
      <w:r>
        <w:rPr>
          <w:b/>
          <w:sz w:val="18"/>
          <w:szCs w:val="18"/>
        </w:rPr>
        <w:t xml:space="preserve">  </w:t>
      </w:r>
      <w:r w:rsidR="0057247B" w:rsidRPr="00C13A41">
        <w:rPr>
          <w:b/>
          <w:sz w:val="18"/>
          <w:szCs w:val="18"/>
        </w:rPr>
        <w:t>Master of Arts in English</w:t>
      </w:r>
    </w:p>
    <w:p w:rsidR="007F3A14" w:rsidRDefault="007F3A14" w:rsidP="0057247B">
      <w:pPr>
        <w:ind w:left="2060" w:right="1440"/>
        <w:rPr>
          <w:sz w:val="18"/>
          <w:szCs w:val="18"/>
        </w:rPr>
      </w:pPr>
      <w:r>
        <w:rPr>
          <w:sz w:val="18"/>
          <w:szCs w:val="18"/>
        </w:rPr>
        <w:t xml:space="preserve">  </w:t>
      </w:r>
      <w:r w:rsidR="0057247B" w:rsidRPr="00C13A41">
        <w:rPr>
          <w:sz w:val="18"/>
          <w:szCs w:val="18"/>
        </w:rPr>
        <w:t xml:space="preserve">Adding three new graduate literature courses – Environmental Literature (ENGL 663), Southern </w:t>
      </w:r>
    </w:p>
    <w:p w:rsidR="007F3A14" w:rsidRDefault="007F3A14" w:rsidP="0057247B">
      <w:pPr>
        <w:ind w:left="2060" w:right="1440"/>
        <w:rPr>
          <w:sz w:val="18"/>
          <w:szCs w:val="18"/>
        </w:rPr>
      </w:pPr>
      <w:r>
        <w:rPr>
          <w:sz w:val="18"/>
          <w:szCs w:val="18"/>
        </w:rPr>
        <w:t xml:space="preserve">  </w:t>
      </w:r>
      <w:r w:rsidR="0057247B" w:rsidRPr="00C13A41">
        <w:rPr>
          <w:sz w:val="18"/>
          <w:szCs w:val="18"/>
        </w:rPr>
        <w:t xml:space="preserve">Literature (ENGL 659), and Modernism (ENGL 675) -- to better reflect the strengths of the faculty </w:t>
      </w:r>
    </w:p>
    <w:p w:rsidR="007F3A14" w:rsidRDefault="007F3A14" w:rsidP="0057247B">
      <w:pPr>
        <w:ind w:left="2060" w:right="1440"/>
        <w:rPr>
          <w:sz w:val="18"/>
          <w:szCs w:val="18"/>
        </w:rPr>
      </w:pPr>
      <w:r>
        <w:rPr>
          <w:sz w:val="18"/>
          <w:szCs w:val="18"/>
        </w:rPr>
        <w:t xml:space="preserve">  </w:t>
      </w:r>
      <w:r w:rsidR="0057247B" w:rsidRPr="00C13A41">
        <w:rPr>
          <w:sz w:val="18"/>
          <w:szCs w:val="18"/>
        </w:rPr>
        <w:t xml:space="preserve">and the evolving nature of the field.  I am also moving English 694 from out of the literature course </w:t>
      </w:r>
    </w:p>
    <w:p w:rsidR="007F3A14" w:rsidRDefault="007F3A14" w:rsidP="0057247B">
      <w:pPr>
        <w:ind w:left="2060" w:right="1440"/>
        <w:rPr>
          <w:sz w:val="18"/>
          <w:szCs w:val="18"/>
        </w:rPr>
      </w:pPr>
      <w:r>
        <w:rPr>
          <w:sz w:val="18"/>
          <w:szCs w:val="18"/>
        </w:rPr>
        <w:t xml:space="preserve">  </w:t>
      </w:r>
      <w:r w:rsidR="0057247B" w:rsidRPr="00C13A41">
        <w:rPr>
          <w:sz w:val="18"/>
          <w:szCs w:val="18"/>
        </w:rPr>
        <w:t xml:space="preserve">offerings into the rhetoric and composition course offerings; it’s a rhetoric/composition course, and </w:t>
      </w:r>
    </w:p>
    <w:p w:rsidR="0057247B" w:rsidRPr="00C13A41" w:rsidRDefault="007F3A14" w:rsidP="0057247B">
      <w:pPr>
        <w:ind w:left="2060" w:right="1440"/>
        <w:rPr>
          <w:sz w:val="18"/>
          <w:szCs w:val="18"/>
        </w:rPr>
      </w:pPr>
      <w:r>
        <w:rPr>
          <w:sz w:val="18"/>
          <w:szCs w:val="18"/>
        </w:rPr>
        <w:t xml:space="preserve">  </w:t>
      </w:r>
      <w:r w:rsidR="0057247B" w:rsidRPr="00C13A41">
        <w:rPr>
          <w:sz w:val="18"/>
          <w:szCs w:val="18"/>
        </w:rPr>
        <w:t>its placement in the literature category is an error.</w:t>
      </w:r>
    </w:p>
    <w:p w:rsidR="007F3A14" w:rsidRDefault="007F3A14" w:rsidP="007F3A14">
      <w:pPr>
        <w:ind w:right="1440"/>
        <w:rPr>
          <w:b/>
          <w:sz w:val="18"/>
          <w:szCs w:val="18"/>
        </w:rPr>
      </w:pPr>
    </w:p>
    <w:p w:rsidR="0057247B" w:rsidRPr="00C13A41" w:rsidRDefault="007F3A14" w:rsidP="0057247B">
      <w:pPr>
        <w:ind w:left="1872" w:right="1440" w:firstLine="144"/>
        <w:rPr>
          <w:b/>
          <w:sz w:val="18"/>
          <w:szCs w:val="18"/>
        </w:rPr>
      </w:pPr>
      <w:r>
        <w:rPr>
          <w:b/>
          <w:sz w:val="18"/>
          <w:szCs w:val="18"/>
        </w:rPr>
        <w:t xml:space="preserve">  </w:t>
      </w:r>
      <w:r w:rsidR="0057247B" w:rsidRPr="00C13A41">
        <w:rPr>
          <w:b/>
          <w:sz w:val="18"/>
          <w:szCs w:val="18"/>
        </w:rPr>
        <w:t>Master of Arts Education English Concentration</w:t>
      </w:r>
    </w:p>
    <w:p w:rsidR="007F3A14" w:rsidRDefault="007F3A14" w:rsidP="007F3A14">
      <w:pPr>
        <w:ind w:right="1440"/>
        <w:rPr>
          <w:sz w:val="18"/>
          <w:szCs w:val="18"/>
        </w:rPr>
      </w:pPr>
      <w:r>
        <w:rPr>
          <w:sz w:val="18"/>
          <w:szCs w:val="18"/>
        </w:rPr>
        <w:t xml:space="preserve">                                               </w:t>
      </w:r>
      <w:r w:rsidR="0057247B" w:rsidRPr="00C13A41">
        <w:rPr>
          <w:sz w:val="18"/>
          <w:szCs w:val="18"/>
        </w:rPr>
        <w:t xml:space="preserve">Adding one new graduate literature course – Environmental Literature (ENGL 663) -- to better </w:t>
      </w:r>
      <w:r>
        <w:rPr>
          <w:sz w:val="18"/>
          <w:szCs w:val="18"/>
        </w:rPr>
        <w:t xml:space="preserve">            </w:t>
      </w:r>
    </w:p>
    <w:p w:rsidR="007F3A14" w:rsidRDefault="007F3A14" w:rsidP="007F3A14">
      <w:pPr>
        <w:ind w:right="1440"/>
        <w:rPr>
          <w:sz w:val="18"/>
          <w:szCs w:val="18"/>
        </w:rPr>
      </w:pPr>
      <w:r>
        <w:rPr>
          <w:sz w:val="18"/>
          <w:szCs w:val="18"/>
        </w:rPr>
        <w:t xml:space="preserve">                                               </w:t>
      </w:r>
      <w:r w:rsidR="0057247B" w:rsidRPr="00C13A41">
        <w:rPr>
          <w:sz w:val="18"/>
          <w:szCs w:val="18"/>
        </w:rPr>
        <w:t xml:space="preserve">reflect the strengths of the faculty and the evolving nature of the field.   Other new literature courses </w:t>
      </w:r>
    </w:p>
    <w:p w:rsidR="0057247B" w:rsidRPr="00C13A41" w:rsidRDefault="007F3A14" w:rsidP="007F3A14">
      <w:pPr>
        <w:ind w:right="1440"/>
        <w:rPr>
          <w:b/>
          <w:sz w:val="18"/>
          <w:szCs w:val="18"/>
        </w:rPr>
      </w:pPr>
      <w:r>
        <w:rPr>
          <w:sz w:val="18"/>
          <w:szCs w:val="18"/>
        </w:rPr>
        <w:t xml:space="preserve">                                               </w:t>
      </w:r>
      <w:r w:rsidR="0057247B" w:rsidRPr="00C13A41">
        <w:rPr>
          <w:sz w:val="18"/>
          <w:szCs w:val="18"/>
        </w:rPr>
        <w:t>will be electives in various literature areas.</w:t>
      </w:r>
    </w:p>
    <w:p w:rsidR="007F3A14" w:rsidRDefault="007F3A14" w:rsidP="007F3A14">
      <w:pPr>
        <w:ind w:right="1440"/>
        <w:rPr>
          <w:b/>
          <w:sz w:val="18"/>
          <w:szCs w:val="18"/>
        </w:rPr>
      </w:pPr>
    </w:p>
    <w:p w:rsidR="0057247B" w:rsidRPr="00C13A41" w:rsidRDefault="007F3A14" w:rsidP="0057247B">
      <w:pPr>
        <w:ind w:left="1872" w:right="1440" w:firstLine="144"/>
        <w:rPr>
          <w:b/>
          <w:sz w:val="18"/>
          <w:szCs w:val="18"/>
        </w:rPr>
      </w:pPr>
      <w:r>
        <w:rPr>
          <w:b/>
          <w:sz w:val="18"/>
          <w:szCs w:val="18"/>
        </w:rPr>
        <w:t xml:space="preserve">  </w:t>
      </w:r>
      <w:r w:rsidR="0057247B" w:rsidRPr="00C13A41">
        <w:rPr>
          <w:b/>
          <w:sz w:val="18"/>
          <w:szCs w:val="18"/>
        </w:rPr>
        <w:t>Master of Arts in Teaching English Concentration</w:t>
      </w:r>
    </w:p>
    <w:p w:rsidR="007F3A14" w:rsidRDefault="007F3A14" w:rsidP="0057247B">
      <w:pPr>
        <w:ind w:left="2016" w:right="1440"/>
        <w:rPr>
          <w:sz w:val="18"/>
          <w:szCs w:val="18"/>
        </w:rPr>
      </w:pPr>
      <w:r>
        <w:rPr>
          <w:sz w:val="18"/>
          <w:szCs w:val="18"/>
        </w:rPr>
        <w:t xml:space="preserve">  </w:t>
      </w:r>
      <w:r w:rsidR="0057247B" w:rsidRPr="00C13A41">
        <w:rPr>
          <w:sz w:val="18"/>
          <w:szCs w:val="18"/>
        </w:rPr>
        <w:t xml:space="preserve">Adding one new graduate literature course – Environmental Literature (ENGL 663) -- to better </w:t>
      </w:r>
    </w:p>
    <w:p w:rsidR="007F3A14" w:rsidRDefault="007F3A14" w:rsidP="0057247B">
      <w:pPr>
        <w:ind w:left="2016" w:right="1440"/>
        <w:rPr>
          <w:sz w:val="18"/>
          <w:szCs w:val="18"/>
        </w:rPr>
      </w:pPr>
      <w:r>
        <w:rPr>
          <w:sz w:val="18"/>
          <w:szCs w:val="18"/>
        </w:rPr>
        <w:t xml:space="preserve">  </w:t>
      </w:r>
      <w:r w:rsidR="0057247B" w:rsidRPr="00C13A41">
        <w:rPr>
          <w:sz w:val="18"/>
          <w:szCs w:val="18"/>
        </w:rPr>
        <w:t xml:space="preserve">reflect the strengths of the faculty and the evolving nature of the field.   Other new literature courses </w:t>
      </w:r>
    </w:p>
    <w:p w:rsidR="0057247B" w:rsidRPr="00C13A41" w:rsidRDefault="007F3A14" w:rsidP="007F3A14">
      <w:pPr>
        <w:ind w:left="2016" w:right="1440"/>
        <w:rPr>
          <w:sz w:val="18"/>
          <w:szCs w:val="18"/>
        </w:rPr>
      </w:pPr>
      <w:r>
        <w:rPr>
          <w:sz w:val="18"/>
          <w:szCs w:val="18"/>
        </w:rPr>
        <w:t xml:space="preserve">  </w:t>
      </w:r>
      <w:r w:rsidR="0057247B" w:rsidRPr="00C13A41">
        <w:rPr>
          <w:sz w:val="18"/>
          <w:szCs w:val="18"/>
        </w:rPr>
        <w:t xml:space="preserve">will be electives in various literature areas.   </w:t>
      </w:r>
    </w:p>
    <w:p w:rsidR="007F3A14" w:rsidRDefault="007F3A14" w:rsidP="0057247B">
      <w:pPr>
        <w:ind w:left="2016" w:right="1440"/>
        <w:rPr>
          <w:b/>
          <w:sz w:val="18"/>
          <w:szCs w:val="18"/>
        </w:rPr>
      </w:pPr>
    </w:p>
    <w:p w:rsidR="007F3A14" w:rsidRPr="007F3A14" w:rsidRDefault="007F3A14" w:rsidP="007F3A14">
      <w:pPr>
        <w:ind w:left="2016" w:right="1440"/>
        <w:rPr>
          <w:b/>
          <w:sz w:val="18"/>
          <w:szCs w:val="18"/>
        </w:rPr>
      </w:pPr>
      <w:r>
        <w:rPr>
          <w:b/>
          <w:sz w:val="18"/>
          <w:szCs w:val="18"/>
        </w:rPr>
        <w:t xml:space="preserve">  </w:t>
      </w:r>
      <w:r w:rsidR="0057247B" w:rsidRPr="00C13A41">
        <w:rPr>
          <w:b/>
          <w:sz w:val="18"/>
          <w:szCs w:val="18"/>
        </w:rPr>
        <w:t>Masters of Project Management</w:t>
      </w:r>
    </w:p>
    <w:p w:rsidR="0057247B" w:rsidRPr="00C13A41" w:rsidRDefault="007F3A14" w:rsidP="0057247B">
      <w:pPr>
        <w:widowControl w:val="0"/>
        <w:autoSpaceDE w:val="0"/>
        <w:autoSpaceDN w:val="0"/>
        <w:adjustRightInd w:val="0"/>
        <w:ind w:left="1872" w:firstLine="144"/>
        <w:rPr>
          <w:sz w:val="18"/>
          <w:szCs w:val="18"/>
        </w:rPr>
      </w:pPr>
      <w:r>
        <w:rPr>
          <w:sz w:val="18"/>
          <w:szCs w:val="18"/>
        </w:rPr>
        <w:t xml:space="preserve">  </w:t>
      </w:r>
      <w:r w:rsidR="0057247B" w:rsidRPr="00C13A41">
        <w:rPr>
          <w:sz w:val="18"/>
          <w:szCs w:val="18"/>
        </w:rPr>
        <w:t>In the link: </w:t>
      </w:r>
      <w:hyperlink r:id="rId9" w:history="1">
        <w:r w:rsidR="0057247B" w:rsidRPr="00C13A41">
          <w:rPr>
            <w:sz w:val="18"/>
            <w:szCs w:val="18"/>
            <w:u w:val="single" w:color="0000F5"/>
          </w:rPr>
          <w:t>http://catalog.wcu.edu/preview_program.php?catoid=26&amp;poid=2934&amp;returnto=485</w:t>
        </w:r>
      </w:hyperlink>
      <w:r w:rsidR="0057247B" w:rsidRPr="00C13A41">
        <w:rPr>
          <w:sz w:val="18"/>
          <w:szCs w:val="18"/>
        </w:rPr>
        <w:t xml:space="preserve"> It says that</w:t>
      </w:r>
    </w:p>
    <w:p w:rsidR="007F3A14" w:rsidRDefault="007F3A14" w:rsidP="007F3A14">
      <w:pPr>
        <w:widowControl w:val="0"/>
        <w:autoSpaceDE w:val="0"/>
        <w:autoSpaceDN w:val="0"/>
        <w:adjustRightInd w:val="0"/>
        <w:rPr>
          <w:sz w:val="18"/>
          <w:szCs w:val="18"/>
        </w:rPr>
      </w:pPr>
      <w:r>
        <w:rPr>
          <w:sz w:val="18"/>
          <w:szCs w:val="18"/>
        </w:rPr>
        <w:t xml:space="preserve">                                               </w:t>
      </w:r>
      <w:r w:rsidR="0057247B" w:rsidRPr="00C13A41">
        <w:rPr>
          <w:sz w:val="18"/>
          <w:szCs w:val="18"/>
        </w:rPr>
        <w:t xml:space="preserve">"After admission to the program, the following course prerequisites (or their equivalents) must be satisfactorily </w:t>
      </w:r>
      <w:r>
        <w:rPr>
          <w:sz w:val="18"/>
          <w:szCs w:val="18"/>
        </w:rPr>
        <w:t xml:space="preserve">              </w:t>
      </w:r>
    </w:p>
    <w:p w:rsidR="007F3A14" w:rsidRDefault="007F3A14" w:rsidP="007F3A14">
      <w:pPr>
        <w:widowControl w:val="0"/>
        <w:autoSpaceDE w:val="0"/>
        <w:autoSpaceDN w:val="0"/>
        <w:adjustRightInd w:val="0"/>
        <w:rPr>
          <w:sz w:val="18"/>
          <w:szCs w:val="18"/>
        </w:rPr>
      </w:pPr>
      <w:r>
        <w:rPr>
          <w:sz w:val="18"/>
          <w:szCs w:val="18"/>
        </w:rPr>
        <w:t xml:space="preserve">                                               </w:t>
      </w:r>
      <w:r w:rsidR="0057247B" w:rsidRPr="00C13A41">
        <w:rPr>
          <w:sz w:val="18"/>
          <w:szCs w:val="18"/>
        </w:rPr>
        <w:t xml:space="preserve">completed for admission to </w:t>
      </w:r>
      <w:r w:rsidR="0057247B" w:rsidRPr="00C13A41">
        <w:rPr>
          <w:sz w:val="18"/>
          <w:szCs w:val="18"/>
          <w:u w:val="single" w:color="0000F5"/>
        </w:rPr>
        <w:t>PM 650 - Fundamentals of Project Management</w:t>
      </w:r>
      <w:r w:rsidR="0057247B" w:rsidRPr="00C13A41">
        <w:rPr>
          <w:sz w:val="18"/>
          <w:szCs w:val="18"/>
        </w:rPr>
        <w:t xml:space="preserve">:"Change to “After admission into the </w:t>
      </w:r>
    </w:p>
    <w:p w:rsidR="007F3A14" w:rsidRDefault="007F3A14" w:rsidP="007F3A14">
      <w:pPr>
        <w:widowControl w:val="0"/>
        <w:autoSpaceDE w:val="0"/>
        <w:autoSpaceDN w:val="0"/>
        <w:adjustRightInd w:val="0"/>
        <w:rPr>
          <w:sz w:val="18"/>
          <w:szCs w:val="18"/>
        </w:rPr>
      </w:pPr>
      <w:r>
        <w:rPr>
          <w:sz w:val="18"/>
          <w:szCs w:val="18"/>
        </w:rPr>
        <w:t xml:space="preserve">                                               </w:t>
      </w:r>
      <w:r w:rsidR="0057247B" w:rsidRPr="00C13A41">
        <w:rPr>
          <w:sz w:val="18"/>
          <w:szCs w:val="18"/>
        </w:rPr>
        <w:t xml:space="preserve">program, the following prerequisite courses may be recommended before enrolling in PM 650: Fundamentals of Project </w:t>
      </w:r>
    </w:p>
    <w:p w:rsidR="007F3A14" w:rsidRDefault="007F3A14" w:rsidP="007F3A14">
      <w:pPr>
        <w:widowControl w:val="0"/>
        <w:autoSpaceDE w:val="0"/>
        <w:autoSpaceDN w:val="0"/>
        <w:adjustRightInd w:val="0"/>
        <w:rPr>
          <w:sz w:val="18"/>
          <w:szCs w:val="18"/>
        </w:rPr>
      </w:pPr>
      <w:r>
        <w:rPr>
          <w:sz w:val="18"/>
          <w:szCs w:val="18"/>
        </w:rPr>
        <w:t xml:space="preserve">                                               </w:t>
      </w:r>
      <w:r w:rsidR="0057247B" w:rsidRPr="00C13A41">
        <w:rPr>
          <w:sz w:val="18"/>
          <w:szCs w:val="18"/>
        </w:rPr>
        <w:t>Management."</w:t>
      </w:r>
      <w:r w:rsidR="0057247B">
        <w:rPr>
          <w:sz w:val="18"/>
          <w:szCs w:val="18"/>
        </w:rPr>
        <w:t xml:space="preserve"> </w:t>
      </w:r>
      <w:r w:rsidR="0057247B" w:rsidRPr="00C13A41">
        <w:rPr>
          <w:sz w:val="18"/>
          <w:szCs w:val="18"/>
        </w:rPr>
        <w:t xml:space="preserve">Reason for change: Prerequisite courses may or may not be recommended, depending upon the Program </w:t>
      </w:r>
    </w:p>
    <w:p w:rsidR="008A51D8" w:rsidRPr="0069382F" w:rsidRDefault="007F3A14" w:rsidP="0069382F">
      <w:pPr>
        <w:widowControl w:val="0"/>
        <w:autoSpaceDE w:val="0"/>
        <w:autoSpaceDN w:val="0"/>
        <w:adjustRightInd w:val="0"/>
        <w:rPr>
          <w:sz w:val="18"/>
          <w:szCs w:val="18"/>
        </w:rPr>
      </w:pPr>
      <w:r>
        <w:rPr>
          <w:sz w:val="18"/>
          <w:szCs w:val="18"/>
        </w:rPr>
        <w:t xml:space="preserve">                                               </w:t>
      </w:r>
      <w:r w:rsidR="0057247B" w:rsidRPr="00C13A41">
        <w:rPr>
          <w:sz w:val="18"/>
          <w:szCs w:val="18"/>
        </w:rPr>
        <w:t>Director’s evaluation/discretion</w:t>
      </w:r>
      <w:r w:rsidR="0057247B" w:rsidRPr="00C13A41">
        <w:rPr>
          <w:color w:val="4D00B6"/>
          <w:sz w:val="18"/>
          <w:szCs w:val="18"/>
        </w:rPr>
        <w:t>.</w:t>
      </w:r>
      <w:r w:rsidR="008A51D8">
        <w:rPr>
          <w:b/>
          <w:sz w:val="18"/>
          <w:szCs w:val="18"/>
        </w:rPr>
        <w:t xml:space="preserve">                               </w:t>
      </w:r>
    </w:p>
    <w:p w:rsidR="008A51D8" w:rsidRDefault="0069382F" w:rsidP="0069382F">
      <w:pPr>
        <w:tabs>
          <w:tab w:val="left" w:pos="3240"/>
        </w:tabs>
        <w:ind w:right="120"/>
        <w:rPr>
          <w:sz w:val="18"/>
          <w:szCs w:val="18"/>
        </w:rPr>
      </w:pPr>
      <w:r>
        <w:rPr>
          <w:b/>
          <w:sz w:val="18"/>
          <w:szCs w:val="18"/>
        </w:rPr>
        <w:t xml:space="preserve">  </w:t>
      </w:r>
    </w:p>
    <w:p w:rsidR="00F73160" w:rsidRDefault="00F73160" w:rsidP="00EB239D">
      <w:pPr>
        <w:tabs>
          <w:tab w:val="left" w:pos="2160"/>
        </w:tabs>
        <w:ind w:left="2160" w:hanging="2160"/>
        <w:rPr>
          <w:b/>
          <w:sz w:val="18"/>
          <w:szCs w:val="18"/>
        </w:rPr>
      </w:pPr>
      <w:r>
        <w:rPr>
          <w:sz w:val="18"/>
          <w:szCs w:val="18"/>
        </w:rPr>
        <w:tab/>
      </w:r>
      <w:r w:rsidR="00AF59F9">
        <w:rPr>
          <w:b/>
          <w:sz w:val="18"/>
          <w:szCs w:val="18"/>
        </w:rPr>
        <w:t>AA-5</w:t>
      </w:r>
      <w:r w:rsidRPr="00F73160">
        <w:rPr>
          <w:b/>
          <w:sz w:val="18"/>
          <w:szCs w:val="18"/>
        </w:rPr>
        <w:t>:</w:t>
      </w:r>
    </w:p>
    <w:p w:rsidR="0057247B" w:rsidRPr="00C13A41" w:rsidRDefault="000E04BE" w:rsidP="0057247B">
      <w:pPr>
        <w:tabs>
          <w:tab w:val="left" w:pos="2060"/>
          <w:tab w:val="left" w:pos="2420"/>
          <w:tab w:val="left" w:pos="3500"/>
          <w:tab w:val="left" w:pos="3960"/>
        </w:tabs>
        <w:ind w:right="-60"/>
        <w:rPr>
          <w:b/>
          <w:sz w:val="18"/>
          <w:szCs w:val="18"/>
        </w:rPr>
      </w:pPr>
      <w:r>
        <w:rPr>
          <w:b/>
          <w:sz w:val="18"/>
          <w:szCs w:val="18"/>
        </w:rPr>
        <w:tab/>
      </w:r>
      <w:r w:rsidR="005A5C51">
        <w:rPr>
          <w:b/>
          <w:sz w:val="18"/>
          <w:szCs w:val="18"/>
        </w:rPr>
        <w:t xml:space="preserve">  </w:t>
      </w:r>
      <w:r w:rsidR="0057247B" w:rsidRPr="00C13A41">
        <w:rPr>
          <w:b/>
          <w:sz w:val="18"/>
          <w:szCs w:val="18"/>
        </w:rPr>
        <w:t>PT 826 Cardiovascular and Pulmonary Physical Therapy</w:t>
      </w:r>
      <w:r w:rsidR="0057247B">
        <w:rPr>
          <w:b/>
          <w:sz w:val="18"/>
          <w:szCs w:val="18"/>
        </w:rPr>
        <w:t xml:space="preserve"> (</w:t>
      </w:r>
      <w:r w:rsidR="0057247B" w:rsidRPr="00C13A41">
        <w:rPr>
          <w:b/>
          <w:sz w:val="18"/>
          <w:szCs w:val="18"/>
        </w:rPr>
        <w:t>2</w:t>
      </w:r>
      <w:r w:rsidR="0057247B">
        <w:rPr>
          <w:b/>
          <w:sz w:val="18"/>
          <w:szCs w:val="18"/>
        </w:rPr>
        <w:t>)</w:t>
      </w:r>
    </w:p>
    <w:p w:rsidR="0057247B" w:rsidRPr="00C13A41" w:rsidRDefault="0057247B" w:rsidP="0057247B">
      <w:pPr>
        <w:tabs>
          <w:tab w:val="left" w:pos="612"/>
          <w:tab w:val="left" w:pos="2060"/>
          <w:tab w:val="left" w:pos="2420"/>
          <w:tab w:val="left" w:pos="3500"/>
          <w:tab w:val="left" w:pos="3960"/>
        </w:tabs>
        <w:ind w:right="-60"/>
        <w:rPr>
          <w:b/>
          <w:sz w:val="18"/>
          <w:szCs w:val="18"/>
        </w:rPr>
      </w:pPr>
      <w:r>
        <w:rPr>
          <w:b/>
          <w:sz w:val="18"/>
          <w:szCs w:val="18"/>
        </w:rPr>
        <w:tab/>
      </w:r>
      <w:r>
        <w:rPr>
          <w:b/>
          <w:sz w:val="18"/>
          <w:szCs w:val="18"/>
        </w:rPr>
        <w:tab/>
      </w:r>
      <w:r w:rsidR="005A5C51">
        <w:rPr>
          <w:b/>
          <w:sz w:val="18"/>
          <w:szCs w:val="18"/>
        </w:rPr>
        <w:t xml:space="preserve">  </w:t>
      </w:r>
      <w:r w:rsidRPr="00C13A41">
        <w:rPr>
          <w:b/>
          <w:sz w:val="18"/>
          <w:szCs w:val="18"/>
        </w:rPr>
        <w:t>ENGL 659 Southern Literature</w:t>
      </w:r>
      <w:r>
        <w:rPr>
          <w:b/>
          <w:sz w:val="18"/>
          <w:szCs w:val="18"/>
        </w:rPr>
        <w:t xml:space="preserve"> (</w:t>
      </w:r>
      <w:r w:rsidRPr="00C13A41">
        <w:rPr>
          <w:b/>
          <w:sz w:val="18"/>
          <w:szCs w:val="18"/>
        </w:rPr>
        <w:t>3</w:t>
      </w:r>
      <w:r>
        <w:rPr>
          <w:b/>
          <w:sz w:val="18"/>
          <w:szCs w:val="18"/>
        </w:rPr>
        <w:t>)</w:t>
      </w:r>
    </w:p>
    <w:p w:rsidR="0057247B" w:rsidRPr="00C13A41" w:rsidRDefault="0057247B" w:rsidP="0057247B">
      <w:pPr>
        <w:tabs>
          <w:tab w:val="left" w:pos="2060"/>
          <w:tab w:val="left" w:pos="2420"/>
          <w:tab w:val="left" w:pos="3500"/>
          <w:tab w:val="left" w:pos="3960"/>
        </w:tabs>
        <w:ind w:right="-60"/>
        <w:rPr>
          <w:b/>
          <w:sz w:val="18"/>
          <w:szCs w:val="18"/>
        </w:rPr>
      </w:pPr>
      <w:r>
        <w:rPr>
          <w:b/>
          <w:sz w:val="18"/>
          <w:szCs w:val="18"/>
        </w:rPr>
        <w:tab/>
      </w:r>
      <w:r w:rsidR="005A5C51">
        <w:rPr>
          <w:b/>
          <w:sz w:val="18"/>
          <w:szCs w:val="18"/>
        </w:rPr>
        <w:t xml:space="preserve">  </w:t>
      </w:r>
      <w:r w:rsidRPr="00C13A41">
        <w:rPr>
          <w:b/>
          <w:sz w:val="18"/>
          <w:szCs w:val="18"/>
        </w:rPr>
        <w:t>ENGL 663 Environmental Literature</w:t>
      </w:r>
      <w:r>
        <w:rPr>
          <w:b/>
          <w:sz w:val="18"/>
          <w:szCs w:val="18"/>
        </w:rPr>
        <w:t xml:space="preserve"> (</w:t>
      </w:r>
      <w:r w:rsidRPr="00C13A41">
        <w:rPr>
          <w:b/>
          <w:sz w:val="18"/>
          <w:szCs w:val="18"/>
        </w:rPr>
        <w:t>3</w:t>
      </w:r>
      <w:r>
        <w:rPr>
          <w:b/>
          <w:sz w:val="18"/>
          <w:szCs w:val="18"/>
        </w:rPr>
        <w:t>)</w:t>
      </w:r>
    </w:p>
    <w:p w:rsidR="006E0F9F" w:rsidRDefault="0057247B" w:rsidP="005A5C51">
      <w:pPr>
        <w:tabs>
          <w:tab w:val="left" w:pos="2060"/>
          <w:tab w:val="left" w:pos="2420"/>
          <w:tab w:val="left" w:pos="3500"/>
          <w:tab w:val="left" w:pos="3960"/>
        </w:tabs>
        <w:ind w:right="-60"/>
        <w:rPr>
          <w:b/>
          <w:sz w:val="18"/>
          <w:szCs w:val="18"/>
          <w:u w:val="single"/>
        </w:rPr>
      </w:pPr>
      <w:r>
        <w:rPr>
          <w:b/>
          <w:sz w:val="18"/>
          <w:szCs w:val="18"/>
        </w:rPr>
        <w:tab/>
      </w:r>
      <w:r w:rsidR="005A5C51">
        <w:rPr>
          <w:b/>
          <w:sz w:val="18"/>
          <w:szCs w:val="18"/>
        </w:rPr>
        <w:t xml:space="preserve">  </w:t>
      </w:r>
      <w:r w:rsidRPr="00C13A41">
        <w:rPr>
          <w:b/>
          <w:sz w:val="18"/>
          <w:szCs w:val="18"/>
        </w:rPr>
        <w:t>ENGL 675 Modernism</w:t>
      </w:r>
      <w:r>
        <w:rPr>
          <w:b/>
          <w:sz w:val="18"/>
          <w:szCs w:val="18"/>
        </w:rPr>
        <w:t xml:space="preserve"> (</w:t>
      </w:r>
      <w:r w:rsidRPr="00C13A41">
        <w:rPr>
          <w:b/>
          <w:sz w:val="18"/>
          <w:szCs w:val="18"/>
        </w:rPr>
        <w:t>3</w:t>
      </w:r>
      <w:r>
        <w:rPr>
          <w:b/>
          <w:sz w:val="18"/>
          <w:szCs w:val="18"/>
        </w:rPr>
        <w:t>)</w:t>
      </w:r>
    </w:p>
    <w:p w:rsidR="00F97A66" w:rsidRPr="00F97A66" w:rsidRDefault="00F97A66" w:rsidP="00F97A66">
      <w:pPr>
        <w:tabs>
          <w:tab w:val="left" w:pos="2060"/>
          <w:tab w:val="left" w:pos="2420"/>
          <w:tab w:val="left" w:pos="3500"/>
          <w:tab w:val="left" w:pos="3960"/>
        </w:tabs>
        <w:ind w:right="-60"/>
        <w:rPr>
          <w:b/>
          <w:sz w:val="18"/>
          <w:szCs w:val="18"/>
        </w:rPr>
      </w:pPr>
      <w:r>
        <w:rPr>
          <w:b/>
          <w:sz w:val="18"/>
          <w:szCs w:val="18"/>
        </w:rPr>
        <w:tab/>
        <w:t xml:space="preserve">  </w:t>
      </w:r>
      <w:r w:rsidRPr="00F97A66">
        <w:rPr>
          <w:b/>
          <w:sz w:val="18"/>
          <w:szCs w:val="18"/>
        </w:rPr>
        <w:t>MUS 689 Internship in Secondary Education (Music)</w:t>
      </w:r>
      <w:r>
        <w:rPr>
          <w:b/>
          <w:sz w:val="18"/>
          <w:szCs w:val="18"/>
        </w:rPr>
        <w:t xml:space="preserve"> (3,6,9, R12)</w:t>
      </w:r>
    </w:p>
    <w:p w:rsidR="005A5C51" w:rsidRPr="005A5C51" w:rsidRDefault="005A5C51" w:rsidP="005A5C51">
      <w:pPr>
        <w:tabs>
          <w:tab w:val="left" w:pos="2060"/>
          <w:tab w:val="left" w:pos="2420"/>
          <w:tab w:val="left" w:pos="3500"/>
          <w:tab w:val="left" w:pos="3960"/>
        </w:tabs>
        <w:ind w:right="-60"/>
        <w:rPr>
          <w:b/>
          <w:sz w:val="18"/>
          <w:szCs w:val="18"/>
          <w:u w:val="single"/>
        </w:rPr>
      </w:pPr>
    </w:p>
    <w:p w:rsidR="00E92424" w:rsidRDefault="00A250B8" w:rsidP="00BF4280">
      <w:pPr>
        <w:tabs>
          <w:tab w:val="left" w:pos="2160"/>
        </w:tabs>
        <w:ind w:left="2160" w:hanging="2160"/>
        <w:rPr>
          <w:b/>
          <w:sz w:val="18"/>
          <w:szCs w:val="18"/>
        </w:rPr>
      </w:pPr>
      <w:r w:rsidRPr="005437D1">
        <w:rPr>
          <w:sz w:val="18"/>
          <w:szCs w:val="18"/>
        </w:rPr>
        <w:tab/>
      </w:r>
      <w:r w:rsidR="00E92424" w:rsidRPr="00E3233E">
        <w:rPr>
          <w:b/>
          <w:sz w:val="18"/>
          <w:szCs w:val="18"/>
        </w:rPr>
        <w:t>Motion passed</w:t>
      </w:r>
      <w:r w:rsidR="005534B6" w:rsidRPr="00E3233E">
        <w:rPr>
          <w:b/>
          <w:sz w:val="18"/>
          <w:szCs w:val="18"/>
        </w:rPr>
        <w:t>.</w:t>
      </w:r>
    </w:p>
    <w:p w:rsidR="0069382F" w:rsidRDefault="0069382F" w:rsidP="00BF4280">
      <w:pPr>
        <w:tabs>
          <w:tab w:val="left" w:pos="2160"/>
        </w:tabs>
        <w:ind w:left="2160" w:hanging="2160"/>
        <w:rPr>
          <w:b/>
          <w:sz w:val="18"/>
          <w:szCs w:val="18"/>
        </w:rPr>
      </w:pPr>
    </w:p>
    <w:p w:rsidR="0069382F" w:rsidRPr="007312B7" w:rsidRDefault="0069382F" w:rsidP="00BF4280">
      <w:pPr>
        <w:tabs>
          <w:tab w:val="left" w:pos="2160"/>
        </w:tabs>
        <w:ind w:left="2160" w:hanging="2160"/>
        <w:rPr>
          <w:sz w:val="18"/>
          <w:szCs w:val="18"/>
        </w:rPr>
      </w:pPr>
      <w:r>
        <w:rPr>
          <w:b/>
          <w:sz w:val="18"/>
          <w:szCs w:val="18"/>
        </w:rPr>
        <w:tab/>
      </w:r>
      <w:r w:rsidR="007312B7">
        <w:rPr>
          <w:sz w:val="18"/>
          <w:szCs w:val="18"/>
        </w:rPr>
        <w:t xml:space="preserve">The </w:t>
      </w:r>
      <w:r w:rsidR="007312B7" w:rsidRPr="007312B7">
        <w:rPr>
          <w:sz w:val="18"/>
          <w:szCs w:val="18"/>
        </w:rPr>
        <w:t>following curriculum</w:t>
      </w:r>
      <w:r w:rsidRPr="007312B7">
        <w:rPr>
          <w:sz w:val="18"/>
          <w:szCs w:val="18"/>
        </w:rPr>
        <w:t xml:space="preserve"> item </w:t>
      </w:r>
      <w:r w:rsidR="007312B7">
        <w:rPr>
          <w:sz w:val="18"/>
          <w:szCs w:val="18"/>
        </w:rPr>
        <w:t xml:space="preserve">is </w:t>
      </w:r>
      <w:r w:rsidRPr="007312B7">
        <w:rPr>
          <w:sz w:val="18"/>
          <w:szCs w:val="18"/>
        </w:rPr>
        <w:t>on hold</w:t>
      </w:r>
      <w:r w:rsidR="007312B7" w:rsidRPr="007312B7">
        <w:rPr>
          <w:sz w:val="18"/>
          <w:szCs w:val="18"/>
        </w:rPr>
        <w:t xml:space="preserve"> </w:t>
      </w:r>
      <w:r w:rsidR="007312B7">
        <w:rPr>
          <w:sz w:val="18"/>
          <w:szCs w:val="18"/>
        </w:rPr>
        <w:t>so t</w:t>
      </w:r>
      <w:r w:rsidR="007312B7" w:rsidRPr="007312B7">
        <w:rPr>
          <w:sz w:val="18"/>
          <w:szCs w:val="18"/>
        </w:rPr>
        <w:t xml:space="preserve">he Curriculum Committee </w:t>
      </w:r>
      <w:r w:rsidR="007312B7">
        <w:rPr>
          <w:sz w:val="18"/>
          <w:szCs w:val="18"/>
        </w:rPr>
        <w:t xml:space="preserve">can </w:t>
      </w:r>
      <w:r w:rsidR="007312B7" w:rsidRPr="007312B7">
        <w:rPr>
          <w:sz w:val="18"/>
          <w:szCs w:val="18"/>
        </w:rPr>
        <w:t>seek additional information and clarification from the program and department.  This curriculum item will be reviewed and submitted for a vote at the April 13 Graduate Council meeting.</w:t>
      </w:r>
    </w:p>
    <w:p w:rsidR="00177274" w:rsidRDefault="00E92424" w:rsidP="005A5C51">
      <w:pPr>
        <w:tabs>
          <w:tab w:val="left" w:pos="2160"/>
        </w:tabs>
        <w:ind w:left="2160" w:hanging="2160"/>
        <w:rPr>
          <w:sz w:val="18"/>
          <w:szCs w:val="18"/>
        </w:rPr>
      </w:pPr>
      <w:r>
        <w:rPr>
          <w:sz w:val="18"/>
          <w:szCs w:val="18"/>
        </w:rPr>
        <w:tab/>
      </w:r>
    </w:p>
    <w:p w:rsidR="007312B7" w:rsidRPr="007312B7" w:rsidRDefault="007312B7" w:rsidP="005A5C51">
      <w:pPr>
        <w:tabs>
          <w:tab w:val="left" w:pos="2160"/>
        </w:tabs>
        <w:ind w:left="2160" w:hanging="2160"/>
        <w:rPr>
          <w:b/>
          <w:sz w:val="18"/>
          <w:szCs w:val="18"/>
        </w:rPr>
      </w:pPr>
      <w:r>
        <w:rPr>
          <w:sz w:val="18"/>
          <w:szCs w:val="18"/>
        </w:rPr>
        <w:tab/>
      </w:r>
      <w:r w:rsidRPr="007312B7">
        <w:rPr>
          <w:b/>
          <w:sz w:val="18"/>
          <w:szCs w:val="18"/>
        </w:rPr>
        <w:t>AA-6:</w:t>
      </w:r>
    </w:p>
    <w:p w:rsidR="0069382F" w:rsidRPr="008A51D8" w:rsidRDefault="0069382F" w:rsidP="0069382F">
      <w:pPr>
        <w:tabs>
          <w:tab w:val="left" w:pos="3240"/>
        </w:tabs>
        <w:ind w:right="120"/>
        <w:rPr>
          <w:sz w:val="18"/>
          <w:szCs w:val="18"/>
        </w:rPr>
      </w:pPr>
      <w:r>
        <w:rPr>
          <w:b/>
          <w:sz w:val="18"/>
          <w:szCs w:val="18"/>
        </w:rPr>
        <w:t xml:space="preserve">                                                </w:t>
      </w:r>
      <w:r w:rsidRPr="008A51D8">
        <w:rPr>
          <w:b/>
          <w:sz w:val="18"/>
          <w:szCs w:val="18"/>
        </w:rPr>
        <w:t>Post-baccalaureate Certificate in Music Education</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The School of Music proposes a Post-Baccalaureate Certificate in Music Education, leading to a recommendation for </w:t>
      </w:r>
      <w:r>
        <w:rPr>
          <w:sz w:val="18"/>
          <w:szCs w:val="18"/>
        </w:rPr>
        <w:t xml:space="preserve">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initial North Carolina K-12 teaching licensure in music.  Students who complete this certificate may subsequently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apply for admission to the MAEd degree program.  Graduate-level coursework for this certificate may be applied to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the MAEd, making it possible to complete the MAEd in only one additional year.  The certificate program would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eventually replace the MAT in Music Education, once currently enrolled MAT students have graduated.</w:t>
      </w:r>
    </w:p>
    <w:p w:rsidR="0069382F" w:rsidRDefault="0069382F" w:rsidP="0069382F">
      <w:pPr>
        <w:tabs>
          <w:tab w:val="left" w:pos="2060"/>
          <w:tab w:val="left" w:pos="2420"/>
          <w:tab w:val="left" w:pos="3500"/>
          <w:tab w:val="left" w:pos="3960"/>
        </w:tabs>
        <w:ind w:left="2060" w:right="120"/>
        <w:rPr>
          <w:sz w:val="18"/>
          <w:szCs w:val="18"/>
        </w:rPr>
      </w:pP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The School of Music now offers both the MAT and the MAEd.  MAT graduates compete for jobs with our BM/BSEd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graduates, having advanced degrees but no more teaching experience.  They also compete with our MAEd candidates,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having the same level of degree but less experience.  Many of our MAT candidates are frustrated that the program </w:t>
      </w:r>
      <w:r>
        <w:rPr>
          <w:sz w:val="18"/>
          <w:szCs w:val="18"/>
        </w:rPr>
        <w:t xml:space="preserve">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takes a full two years (not counting pre-requisites), when their primary focus is getting initial certification quickly.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The Post-Baccalaureate program would better meet the needs of students for whom this is a primary concern.</w:t>
      </w:r>
    </w:p>
    <w:p w:rsidR="0069382F" w:rsidRPr="008A51D8" w:rsidRDefault="0069382F" w:rsidP="0069382F">
      <w:pPr>
        <w:tabs>
          <w:tab w:val="left" w:pos="2060"/>
          <w:tab w:val="left" w:pos="2420"/>
          <w:tab w:val="left" w:pos="3500"/>
          <w:tab w:val="left" w:pos="3960"/>
        </w:tabs>
        <w:ind w:left="2060" w:right="120"/>
        <w:rPr>
          <w:sz w:val="18"/>
          <w:szCs w:val="18"/>
        </w:rPr>
      </w:pP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The other reason for the proposal is related to strengthening the MAEd program:  both of our current degrees (MAT </w:t>
      </w:r>
      <w:r>
        <w:rPr>
          <w:sz w:val="18"/>
          <w:szCs w:val="18"/>
        </w:rPr>
        <w:t xml:space="preserve">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 xml:space="preserve">and MAEd) are small and are subject to almost constant low-enrollment review.  By designing a program that could </w:t>
      </w:r>
    </w:p>
    <w:p w:rsidR="0069382F" w:rsidRDefault="0069382F" w:rsidP="0069382F">
      <w:pPr>
        <w:tabs>
          <w:tab w:val="left" w:pos="2060"/>
          <w:tab w:val="left" w:pos="2420"/>
          <w:tab w:val="left" w:pos="3500"/>
          <w:tab w:val="left" w:pos="3960"/>
        </w:tabs>
        <w:ind w:left="2060" w:right="120"/>
        <w:rPr>
          <w:sz w:val="18"/>
          <w:szCs w:val="18"/>
        </w:rPr>
      </w:pPr>
      <w:r>
        <w:rPr>
          <w:sz w:val="18"/>
          <w:szCs w:val="18"/>
        </w:rPr>
        <w:t xml:space="preserve">  </w:t>
      </w:r>
      <w:r w:rsidRPr="008A51D8">
        <w:rPr>
          <w:sz w:val="18"/>
          <w:szCs w:val="18"/>
        </w:rPr>
        <w:t>lead some highly motivated students into the MAEd program, we could potentially raise the numbers in the MAEd.</w:t>
      </w:r>
    </w:p>
    <w:p w:rsidR="005534B6" w:rsidRPr="00F64A53" w:rsidRDefault="005534B6" w:rsidP="00915CFD">
      <w:pPr>
        <w:tabs>
          <w:tab w:val="left" w:pos="2160"/>
        </w:tabs>
        <w:rPr>
          <w:sz w:val="18"/>
          <w:szCs w:val="18"/>
        </w:rPr>
      </w:pPr>
    </w:p>
    <w:p w:rsidR="006B6E13" w:rsidRPr="00F64A53" w:rsidRDefault="00BF4280" w:rsidP="00C80D63">
      <w:pPr>
        <w:tabs>
          <w:tab w:val="left" w:pos="2160"/>
        </w:tabs>
        <w:ind w:left="2160" w:hanging="2160"/>
        <w:rPr>
          <w:b/>
          <w:sz w:val="18"/>
          <w:szCs w:val="18"/>
        </w:rPr>
      </w:pPr>
      <w:r w:rsidRPr="00F64A53">
        <w:rPr>
          <w:sz w:val="18"/>
          <w:szCs w:val="18"/>
        </w:rPr>
        <w:tab/>
      </w:r>
      <w:r w:rsidR="00524247" w:rsidRPr="00F64A53">
        <w:rPr>
          <w:b/>
          <w:sz w:val="18"/>
          <w:szCs w:val="18"/>
        </w:rPr>
        <w:t xml:space="preserve">Academic Program &amp; Policy </w:t>
      </w:r>
      <w:r w:rsidR="00150A62" w:rsidRPr="00F64A53">
        <w:rPr>
          <w:b/>
          <w:sz w:val="18"/>
          <w:szCs w:val="18"/>
        </w:rPr>
        <w:t>Review</w:t>
      </w:r>
    </w:p>
    <w:p w:rsidR="00F64A53" w:rsidRPr="00F64A53" w:rsidRDefault="00F64A53" w:rsidP="00524247">
      <w:pPr>
        <w:tabs>
          <w:tab w:val="left" w:pos="2160"/>
        </w:tabs>
        <w:ind w:left="2160"/>
        <w:rPr>
          <w:b/>
          <w:sz w:val="18"/>
          <w:szCs w:val="18"/>
        </w:rPr>
      </w:pPr>
    </w:p>
    <w:p w:rsidR="00A749F1" w:rsidRDefault="007312B7" w:rsidP="009B2DE7">
      <w:pPr>
        <w:ind w:left="2160"/>
        <w:rPr>
          <w:sz w:val="18"/>
          <w:szCs w:val="18"/>
        </w:rPr>
      </w:pPr>
      <w:r>
        <w:rPr>
          <w:sz w:val="18"/>
          <w:szCs w:val="18"/>
        </w:rPr>
        <w:t xml:space="preserve"> A proposal was presented that would increase the maximum course load registration limit per term for doctoral students from 15 credits to 19 credits per term. </w:t>
      </w:r>
    </w:p>
    <w:p w:rsidR="007312B7" w:rsidRDefault="007312B7" w:rsidP="009B2DE7">
      <w:pPr>
        <w:ind w:left="2160"/>
        <w:rPr>
          <w:sz w:val="18"/>
          <w:szCs w:val="18"/>
        </w:rPr>
      </w:pPr>
    </w:p>
    <w:p w:rsidR="007312B7" w:rsidRDefault="007312B7" w:rsidP="009B2DE7">
      <w:pPr>
        <w:ind w:left="2160"/>
        <w:rPr>
          <w:sz w:val="18"/>
          <w:szCs w:val="18"/>
        </w:rPr>
      </w:pPr>
      <w:r>
        <w:rPr>
          <w:sz w:val="18"/>
          <w:szCs w:val="18"/>
        </w:rPr>
        <w:t>There was discussion among Graduate Council members as to whether or not the maximum course load registration per term be increased to 19 credit hours</w:t>
      </w:r>
      <w:r w:rsidRPr="007312B7">
        <w:rPr>
          <w:sz w:val="18"/>
          <w:szCs w:val="18"/>
        </w:rPr>
        <w:t xml:space="preserve"> </w:t>
      </w:r>
      <w:r>
        <w:rPr>
          <w:sz w:val="18"/>
          <w:szCs w:val="18"/>
        </w:rPr>
        <w:t xml:space="preserve">for all graduate student and not just doctoral students.  </w:t>
      </w:r>
    </w:p>
    <w:p w:rsidR="007312B7" w:rsidRDefault="007312B7" w:rsidP="009B2DE7">
      <w:pPr>
        <w:ind w:left="2160"/>
        <w:rPr>
          <w:sz w:val="18"/>
          <w:szCs w:val="18"/>
        </w:rPr>
      </w:pPr>
    </w:p>
    <w:p w:rsidR="007312B7" w:rsidRDefault="007312B7" w:rsidP="009B2DE7">
      <w:pPr>
        <w:ind w:left="2160"/>
        <w:rPr>
          <w:sz w:val="18"/>
          <w:szCs w:val="18"/>
        </w:rPr>
      </w:pPr>
      <w:r>
        <w:rPr>
          <w:sz w:val="18"/>
          <w:szCs w:val="18"/>
        </w:rPr>
        <w:t>The Graduate Council voted to approve the proposal as written to increase the maximum course load registration limit per term for doctoral students from 15 credits to 19 credits per term.</w:t>
      </w:r>
    </w:p>
    <w:p w:rsidR="007312B7" w:rsidRPr="005534B6" w:rsidRDefault="007312B7" w:rsidP="009B2DE7">
      <w:pPr>
        <w:ind w:left="2160"/>
        <w:rPr>
          <w:b/>
          <w:bCs/>
          <w:color w:val="FF0000"/>
          <w:sz w:val="18"/>
          <w:szCs w:val="18"/>
        </w:rPr>
      </w:pPr>
    </w:p>
    <w:p w:rsidR="001243AF" w:rsidRPr="00F64A53" w:rsidRDefault="001243AF" w:rsidP="00602C90">
      <w:pPr>
        <w:tabs>
          <w:tab w:val="left" w:pos="2160"/>
        </w:tabs>
        <w:ind w:left="2160" w:hanging="2160"/>
        <w:rPr>
          <w:b/>
          <w:sz w:val="18"/>
          <w:szCs w:val="18"/>
        </w:rPr>
      </w:pPr>
      <w:r w:rsidRPr="00F64A53">
        <w:rPr>
          <w:b/>
          <w:sz w:val="18"/>
          <w:szCs w:val="18"/>
        </w:rPr>
        <w:tab/>
      </w:r>
      <w:r w:rsidR="00873D6E" w:rsidRPr="00F64A53">
        <w:rPr>
          <w:b/>
          <w:sz w:val="18"/>
          <w:szCs w:val="18"/>
        </w:rPr>
        <w:t>Student Financial Aid</w:t>
      </w:r>
      <w:r w:rsidRPr="00F64A53">
        <w:rPr>
          <w:b/>
          <w:sz w:val="18"/>
          <w:szCs w:val="18"/>
        </w:rPr>
        <w:t xml:space="preserve"> </w:t>
      </w:r>
    </w:p>
    <w:p w:rsidR="00D61968" w:rsidRPr="00F64A53" w:rsidRDefault="00D61968" w:rsidP="00602C90">
      <w:pPr>
        <w:tabs>
          <w:tab w:val="left" w:pos="2160"/>
        </w:tabs>
        <w:ind w:left="2160" w:hanging="2160"/>
        <w:rPr>
          <w:b/>
          <w:sz w:val="18"/>
          <w:szCs w:val="18"/>
        </w:rPr>
      </w:pPr>
    </w:p>
    <w:p w:rsidR="00E76CAB" w:rsidRDefault="00CD3E17" w:rsidP="00B83384">
      <w:pPr>
        <w:tabs>
          <w:tab w:val="left" w:pos="2160"/>
        </w:tabs>
        <w:ind w:left="2160" w:hanging="2160"/>
        <w:rPr>
          <w:rFonts w:ascii="Arial" w:hAnsi="Arial" w:cs="Arial"/>
          <w:b/>
          <w:bCs/>
          <w:sz w:val="20"/>
          <w:szCs w:val="20"/>
        </w:rPr>
      </w:pPr>
      <w:r w:rsidRPr="00F64A53">
        <w:rPr>
          <w:sz w:val="18"/>
          <w:szCs w:val="18"/>
        </w:rPr>
        <w:tab/>
      </w:r>
      <w:r w:rsidR="00F64A53" w:rsidRPr="00F64A53">
        <w:rPr>
          <w:sz w:val="18"/>
          <w:szCs w:val="18"/>
        </w:rPr>
        <w:t>The Chancellor’s Fellowship and Study Gran</w:t>
      </w:r>
      <w:r w:rsidR="00AB6F06">
        <w:rPr>
          <w:sz w:val="18"/>
          <w:szCs w:val="18"/>
        </w:rPr>
        <w:t>t</w:t>
      </w:r>
      <w:r w:rsidR="00F64A53" w:rsidRPr="00F64A53">
        <w:rPr>
          <w:sz w:val="18"/>
          <w:szCs w:val="18"/>
        </w:rPr>
        <w:t xml:space="preserve"> applications </w:t>
      </w:r>
      <w:r w:rsidR="005534B6">
        <w:rPr>
          <w:sz w:val="18"/>
          <w:szCs w:val="18"/>
        </w:rPr>
        <w:t xml:space="preserve">are </w:t>
      </w:r>
      <w:r w:rsidR="00F64A53" w:rsidRPr="00F64A53">
        <w:rPr>
          <w:sz w:val="18"/>
          <w:szCs w:val="18"/>
        </w:rPr>
        <w:t xml:space="preserve">available on the Graduate School website </w:t>
      </w:r>
      <w:r w:rsidR="005534B6">
        <w:rPr>
          <w:sz w:val="18"/>
          <w:szCs w:val="18"/>
        </w:rPr>
        <w:t>at</w:t>
      </w:r>
      <w:r w:rsidR="005534B6" w:rsidRPr="005534B6">
        <w:rPr>
          <w:rFonts w:ascii="Arial" w:hAnsi="Arial" w:cs="Arial"/>
          <w:b/>
          <w:bCs/>
          <w:sz w:val="20"/>
          <w:szCs w:val="20"/>
        </w:rPr>
        <w:t xml:space="preserve"> </w:t>
      </w:r>
      <w:hyperlink r:id="rId10" w:history="1">
        <w:r w:rsidR="005534B6" w:rsidRPr="005534B6">
          <w:rPr>
            <w:rStyle w:val="Hyperlink"/>
            <w:b/>
            <w:bCs/>
            <w:sz w:val="18"/>
            <w:szCs w:val="18"/>
          </w:rPr>
          <w:t>http://www.wcu.edu/263.asp</w:t>
        </w:r>
      </w:hyperlink>
      <w:r w:rsidR="005534B6" w:rsidRPr="005534B6">
        <w:rPr>
          <w:b/>
          <w:bCs/>
          <w:sz w:val="18"/>
          <w:szCs w:val="18"/>
        </w:rPr>
        <w:t>.</w:t>
      </w:r>
      <w:r w:rsidR="005534B6">
        <w:rPr>
          <w:rFonts w:ascii="Arial" w:hAnsi="Arial" w:cs="Arial"/>
          <w:b/>
          <w:bCs/>
          <w:sz w:val="20"/>
          <w:szCs w:val="20"/>
        </w:rPr>
        <w:t> </w:t>
      </w:r>
      <w:r w:rsidR="007312B7" w:rsidRPr="007312B7">
        <w:rPr>
          <w:bCs/>
          <w:sz w:val="18"/>
          <w:szCs w:val="18"/>
        </w:rPr>
        <w:t>The application deadline is April 15.</w:t>
      </w:r>
    </w:p>
    <w:p w:rsidR="00B83384" w:rsidRPr="00B83384" w:rsidRDefault="00B83384" w:rsidP="00B83384">
      <w:pPr>
        <w:tabs>
          <w:tab w:val="left" w:pos="2160"/>
        </w:tabs>
        <w:ind w:left="2160" w:hanging="2160"/>
        <w:rPr>
          <w:rFonts w:ascii="Arial" w:hAnsi="Arial" w:cs="Arial"/>
          <w:b/>
          <w:bCs/>
          <w:sz w:val="20"/>
          <w:szCs w:val="20"/>
        </w:rPr>
      </w:pPr>
    </w:p>
    <w:p w:rsidR="007312B7" w:rsidRDefault="001243AF" w:rsidP="00E76CAB">
      <w:pPr>
        <w:ind w:left="2160"/>
        <w:rPr>
          <w:b/>
          <w:sz w:val="18"/>
          <w:szCs w:val="18"/>
        </w:rPr>
      </w:pPr>
      <w:r w:rsidRPr="007312B7">
        <w:rPr>
          <w:b/>
          <w:sz w:val="18"/>
          <w:szCs w:val="18"/>
        </w:rPr>
        <w:t>Agenda Items</w:t>
      </w:r>
      <w:r w:rsidR="00E13DE7" w:rsidRPr="007312B7">
        <w:rPr>
          <w:b/>
          <w:sz w:val="18"/>
          <w:szCs w:val="18"/>
        </w:rPr>
        <w:tab/>
      </w:r>
    </w:p>
    <w:p w:rsidR="007312B7" w:rsidRDefault="007312B7" w:rsidP="00E76CAB">
      <w:pPr>
        <w:ind w:left="2160"/>
        <w:rPr>
          <w:b/>
          <w:sz w:val="18"/>
          <w:szCs w:val="18"/>
        </w:rPr>
      </w:pPr>
    </w:p>
    <w:p w:rsidR="00DD0D8C" w:rsidRDefault="007312B7" w:rsidP="00E76CAB">
      <w:pPr>
        <w:ind w:left="2160"/>
        <w:rPr>
          <w:sz w:val="18"/>
          <w:szCs w:val="18"/>
        </w:rPr>
      </w:pPr>
      <w:r w:rsidRPr="007312B7">
        <w:rPr>
          <w:sz w:val="18"/>
          <w:szCs w:val="18"/>
        </w:rPr>
        <w:t>The Graduate Council w</w:t>
      </w:r>
      <w:r w:rsidR="002E4B99">
        <w:rPr>
          <w:sz w:val="18"/>
          <w:szCs w:val="18"/>
        </w:rPr>
        <w:t xml:space="preserve">as asked by the APRC to </w:t>
      </w:r>
      <w:r w:rsidR="00DD0D8C">
        <w:rPr>
          <w:sz w:val="18"/>
          <w:szCs w:val="18"/>
        </w:rPr>
        <w:t xml:space="preserve">discuss and provide feedback regarding </w:t>
      </w:r>
      <w:r w:rsidRPr="007312B7">
        <w:rPr>
          <w:sz w:val="18"/>
          <w:szCs w:val="18"/>
        </w:rPr>
        <w:t xml:space="preserve">a </w:t>
      </w:r>
      <w:r w:rsidR="00DD0D8C" w:rsidRPr="007312B7">
        <w:rPr>
          <w:sz w:val="18"/>
          <w:szCs w:val="18"/>
        </w:rPr>
        <w:t>re</w:t>
      </w:r>
      <w:r w:rsidR="00DD0D8C">
        <w:rPr>
          <w:sz w:val="18"/>
          <w:szCs w:val="18"/>
        </w:rPr>
        <w:t xml:space="preserve">solution </w:t>
      </w:r>
      <w:r w:rsidR="00DD0D8C" w:rsidRPr="007312B7">
        <w:rPr>
          <w:sz w:val="18"/>
          <w:szCs w:val="18"/>
        </w:rPr>
        <w:t>currently</w:t>
      </w:r>
      <w:r w:rsidRPr="007312B7">
        <w:rPr>
          <w:sz w:val="18"/>
          <w:szCs w:val="18"/>
        </w:rPr>
        <w:t xml:space="preserve"> </w:t>
      </w:r>
      <w:r w:rsidR="00DD0D8C">
        <w:rPr>
          <w:sz w:val="18"/>
          <w:szCs w:val="18"/>
        </w:rPr>
        <w:t xml:space="preserve">under </w:t>
      </w:r>
      <w:r w:rsidRPr="007312B7">
        <w:rPr>
          <w:sz w:val="18"/>
          <w:szCs w:val="18"/>
        </w:rPr>
        <w:t>review by the APRC</w:t>
      </w:r>
      <w:r w:rsidR="00DD0D8C">
        <w:rPr>
          <w:sz w:val="18"/>
          <w:szCs w:val="18"/>
        </w:rPr>
        <w:t>. The resolution is in</w:t>
      </w:r>
      <w:r w:rsidR="002E4B99">
        <w:rPr>
          <w:sz w:val="18"/>
          <w:szCs w:val="18"/>
        </w:rPr>
        <w:t xml:space="preserve"> support of </w:t>
      </w:r>
      <w:r w:rsidR="00DD0D8C">
        <w:rPr>
          <w:sz w:val="18"/>
          <w:szCs w:val="18"/>
        </w:rPr>
        <w:t xml:space="preserve">adopting an </w:t>
      </w:r>
      <w:r w:rsidRPr="007312B7">
        <w:rPr>
          <w:sz w:val="18"/>
          <w:szCs w:val="18"/>
        </w:rPr>
        <w:t>A+</w:t>
      </w:r>
      <w:r w:rsidR="002E4B99">
        <w:rPr>
          <w:sz w:val="18"/>
          <w:szCs w:val="18"/>
        </w:rPr>
        <w:t xml:space="preserve"> </w:t>
      </w:r>
      <w:r w:rsidR="00DD0D8C">
        <w:rPr>
          <w:sz w:val="18"/>
          <w:szCs w:val="18"/>
        </w:rPr>
        <w:t xml:space="preserve">GPA grading system </w:t>
      </w:r>
      <w:r w:rsidR="002E4B99">
        <w:rPr>
          <w:sz w:val="18"/>
          <w:szCs w:val="18"/>
        </w:rPr>
        <w:t>into the undergraduate grading scale</w:t>
      </w:r>
      <w:r w:rsidR="002E4B99" w:rsidRPr="002E4B99">
        <w:rPr>
          <w:sz w:val="18"/>
          <w:szCs w:val="18"/>
        </w:rPr>
        <w:t xml:space="preserve"> </w:t>
      </w:r>
      <w:r w:rsidR="002E4B99">
        <w:rPr>
          <w:sz w:val="18"/>
          <w:szCs w:val="18"/>
        </w:rPr>
        <w:t xml:space="preserve">at Western Carolina University.  </w:t>
      </w:r>
      <w:r w:rsidR="00DD0D8C">
        <w:rPr>
          <w:sz w:val="18"/>
          <w:szCs w:val="18"/>
        </w:rPr>
        <w:t>The APRC asked the Graduate Council to consider the following:</w:t>
      </w:r>
    </w:p>
    <w:p w:rsidR="00DD0D8C" w:rsidRDefault="00DD0D8C" w:rsidP="00E76CAB">
      <w:pPr>
        <w:ind w:left="2160"/>
        <w:rPr>
          <w:sz w:val="18"/>
          <w:szCs w:val="18"/>
        </w:rPr>
      </w:pPr>
    </w:p>
    <w:p w:rsidR="00DD0D8C" w:rsidRPr="00DD0D8C" w:rsidRDefault="00DD0D8C" w:rsidP="00DD0D8C">
      <w:pPr>
        <w:pStyle w:val="PlainText"/>
        <w:ind w:left="2016" w:firstLine="144"/>
        <w:rPr>
          <w:rFonts w:ascii="Times New Roman" w:hAnsi="Times New Roman" w:cs="Times New Roman"/>
          <w:sz w:val="18"/>
          <w:szCs w:val="18"/>
        </w:rPr>
      </w:pPr>
      <w:r>
        <w:rPr>
          <w:rFonts w:ascii="Times New Roman" w:hAnsi="Times New Roman" w:cs="Times New Roman"/>
          <w:sz w:val="18"/>
          <w:szCs w:val="18"/>
        </w:rPr>
        <w:t xml:space="preserve"> (1) W</w:t>
      </w:r>
      <w:r w:rsidRPr="00DD0D8C">
        <w:rPr>
          <w:rFonts w:ascii="Times New Roman" w:hAnsi="Times New Roman" w:cs="Times New Roman"/>
          <w:sz w:val="18"/>
          <w:szCs w:val="18"/>
        </w:rPr>
        <w:t xml:space="preserve">ould </w:t>
      </w:r>
      <w:r>
        <w:rPr>
          <w:rFonts w:ascii="Times New Roman" w:hAnsi="Times New Roman" w:cs="Times New Roman"/>
          <w:sz w:val="18"/>
          <w:szCs w:val="18"/>
        </w:rPr>
        <w:t xml:space="preserve">Graduate Council </w:t>
      </w:r>
      <w:r w:rsidRPr="00DD0D8C">
        <w:rPr>
          <w:rFonts w:ascii="Times New Roman" w:hAnsi="Times New Roman" w:cs="Times New Roman"/>
          <w:sz w:val="18"/>
          <w:szCs w:val="18"/>
        </w:rPr>
        <w:t xml:space="preserve">support such a change </w:t>
      </w:r>
      <w:r>
        <w:rPr>
          <w:rFonts w:ascii="Times New Roman" w:hAnsi="Times New Roman" w:cs="Times New Roman"/>
          <w:sz w:val="18"/>
          <w:szCs w:val="18"/>
        </w:rPr>
        <w:t>of policy at the graduate level?</w:t>
      </w:r>
      <w:r w:rsidRPr="00DD0D8C">
        <w:rPr>
          <w:rFonts w:ascii="Times New Roman" w:hAnsi="Times New Roman" w:cs="Times New Roman"/>
          <w:sz w:val="18"/>
          <w:szCs w:val="18"/>
        </w:rPr>
        <w:t xml:space="preserve"> </w:t>
      </w:r>
    </w:p>
    <w:p w:rsidR="00DD0D8C" w:rsidRPr="00DD0D8C" w:rsidRDefault="00DD0D8C" w:rsidP="00DD0D8C">
      <w:pPr>
        <w:pStyle w:val="PlainText"/>
        <w:ind w:left="2160"/>
        <w:rPr>
          <w:rFonts w:ascii="Times New Roman" w:hAnsi="Times New Roman" w:cs="Times New Roman"/>
          <w:sz w:val="18"/>
          <w:szCs w:val="18"/>
        </w:rPr>
      </w:pPr>
      <w:r>
        <w:rPr>
          <w:rFonts w:ascii="Times New Roman" w:hAnsi="Times New Roman" w:cs="Times New Roman"/>
          <w:sz w:val="18"/>
          <w:szCs w:val="18"/>
        </w:rPr>
        <w:t xml:space="preserve"> </w:t>
      </w:r>
      <w:r w:rsidRPr="00DD0D8C">
        <w:rPr>
          <w:rFonts w:ascii="Times New Roman" w:hAnsi="Times New Roman" w:cs="Times New Roman"/>
          <w:sz w:val="18"/>
          <w:szCs w:val="18"/>
        </w:rPr>
        <w:t xml:space="preserve">(2) </w:t>
      </w:r>
      <w:r>
        <w:rPr>
          <w:rFonts w:ascii="Times New Roman" w:hAnsi="Times New Roman" w:cs="Times New Roman"/>
          <w:sz w:val="18"/>
          <w:szCs w:val="18"/>
        </w:rPr>
        <w:t xml:space="preserve">Are there any </w:t>
      </w:r>
      <w:r w:rsidRPr="00DD0D8C">
        <w:rPr>
          <w:rFonts w:ascii="Times New Roman" w:hAnsi="Times New Roman" w:cs="Times New Roman"/>
          <w:sz w:val="18"/>
          <w:szCs w:val="18"/>
        </w:rPr>
        <w:t xml:space="preserve">opinions about whether </w:t>
      </w:r>
      <w:r>
        <w:rPr>
          <w:rFonts w:ascii="Times New Roman" w:hAnsi="Times New Roman" w:cs="Times New Roman"/>
          <w:sz w:val="18"/>
          <w:szCs w:val="18"/>
        </w:rPr>
        <w:t xml:space="preserve">the A+ grading scale would make WCU </w:t>
      </w:r>
      <w:r w:rsidRPr="00DD0D8C">
        <w:rPr>
          <w:rFonts w:ascii="Times New Roman" w:hAnsi="Times New Roman" w:cs="Times New Roman"/>
          <w:sz w:val="18"/>
          <w:szCs w:val="18"/>
        </w:rPr>
        <w:t xml:space="preserve">undergraduates more competitive </w:t>
      </w:r>
      <w:r>
        <w:rPr>
          <w:rFonts w:ascii="Times New Roman" w:hAnsi="Times New Roman" w:cs="Times New Roman"/>
          <w:sz w:val="18"/>
          <w:szCs w:val="18"/>
        </w:rPr>
        <w:t>applicants to graduate programs?</w:t>
      </w:r>
    </w:p>
    <w:p w:rsidR="00DD0D8C" w:rsidRDefault="00DD0D8C" w:rsidP="00E76CAB">
      <w:pPr>
        <w:ind w:left="2160"/>
        <w:rPr>
          <w:sz w:val="18"/>
          <w:szCs w:val="18"/>
        </w:rPr>
      </w:pPr>
    </w:p>
    <w:p w:rsidR="007312B7" w:rsidRDefault="002E4B99" w:rsidP="00E76CAB">
      <w:pPr>
        <w:ind w:left="2160"/>
        <w:rPr>
          <w:sz w:val="18"/>
          <w:szCs w:val="18"/>
        </w:rPr>
      </w:pPr>
      <w:r>
        <w:rPr>
          <w:sz w:val="18"/>
          <w:szCs w:val="18"/>
        </w:rPr>
        <w:t xml:space="preserve">The Graduate Council </w:t>
      </w:r>
      <w:r w:rsidR="00DD0D8C">
        <w:rPr>
          <w:sz w:val="18"/>
          <w:szCs w:val="18"/>
        </w:rPr>
        <w:t xml:space="preserve">stated in response </w:t>
      </w:r>
      <w:r>
        <w:rPr>
          <w:sz w:val="18"/>
          <w:szCs w:val="18"/>
        </w:rPr>
        <w:t xml:space="preserve">that </w:t>
      </w:r>
      <w:r w:rsidR="0064218A">
        <w:rPr>
          <w:sz w:val="18"/>
          <w:szCs w:val="18"/>
        </w:rPr>
        <w:t xml:space="preserve">plus/minus </w:t>
      </w:r>
      <w:r>
        <w:rPr>
          <w:sz w:val="18"/>
          <w:szCs w:val="18"/>
        </w:rPr>
        <w:t>grading is not supported at the graduate level.</w:t>
      </w:r>
    </w:p>
    <w:p w:rsidR="0064218A" w:rsidRDefault="0064218A" w:rsidP="00E76CAB">
      <w:pPr>
        <w:ind w:left="2160"/>
        <w:rPr>
          <w:sz w:val="18"/>
          <w:szCs w:val="18"/>
        </w:rPr>
      </w:pPr>
    </w:p>
    <w:p w:rsidR="0064218A" w:rsidRDefault="0064218A" w:rsidP="00E76CAB">
      <w:pPr>
        <w:ind w:left="2160"/>
        <w:rPr>
          <w:sz w:val="18"/>
          <w:szCs w:val="18"/>
        </w:rPr>
      </w:pPr>
    </w:p>
    <w:p w:rsidR="0064218A" w:rsidRDefault="0064218A" w:rsidP="00E76CAB">
      <w:pPr>
        <w:ind w:left="2160"/>
        <w:rPr>
          <w:sz w:val="18"/>
          <w:szCs w:val="18"/>
        </w:rPr>
      </w:pPr>
    </w:p>
    <w:p w:rsidR="0064218A" w:rsidRDefault="0064218A" w:rsidP="00E76CAB">
      <w:pPr>
        <w:ind w:left="2160"/>
        <w:rPr>
          <w:sz w:val="18"/>
          <w:szCs w:val="18"/>
        </w:rPr>
      </w:pPr>
    </w:p>
    <w:p w:rsidR="0064218A" w:rsidRDefault="0064218A" w:rsidP="00E76CAB">
      <w:pPr>
        <w:ind w:left="2160"/>
        <w:rPr>
          <w:sz w:val="18"/>
          <w:szCs w:val="18"/>
        </w:rPr>
      </w:pPr>
    </w:p>
    <w:p w:rsidR="0064218A" w:rsidRDefault="0064218A" w:rsidP="00E76CAB">
      <w:pPr>
        <w:ind w:left="2160"/>
        <w:rPr>
          <w:sz w:val="18"/>
          <w:szCs w:val="18"/>
        </w:rPr>
      </w:pPr>
    </w:p>
    <w:p w:rsidR="0064218A" w:rsidRDefault="0064218A" w:rsidP="00E76CAB">
      <w:pPr>
        <w:ind w:left="2160"/>
        <w:rPr>
          <w:sz w:val="18"/>
          <w:szCs w:val="18"/>
        </w:rPr>
      </w:pPr>
    </w:p>
    <w:p w:rsidR="0064218A" w:rsidRDefault="0064218A" w:rsidP="00E76CAB">
      <w:pPr>
        <w:ind w:left="2160"/>
        <w:rPr>
          <w:sz w:val="18"/>
          <w:szCs w:val="18"/>
        </w:rPr>
      </w:pPr>
    </w:p>
    <w:p w:rsidR="0064218A" w:rsidRDefault="0064218A" w:rsidP="00E76CAB">
      <w:pPr>
        <w:ind w:left="2160"/>
        <w:rPr>
          <w:sz w:val="18"/>
          <w:szCs w:val="18"/>
        </w:rPr>
      </w:pPr>
    </w:p>
    <w:p w:rsidR="0064218A" w:rsidRDefault="0064218A" w:rsidP="00E76CAB">
      <w:pPr>
        <w:ind w:left="2160"/>
        <w:rPr>
          <w:sz w:val="18"/>
          <w:szCs w:val="18"/>
        </w:rPr>
      </w:pPr>
      <w:r>
        <w:rPr>
          <w:sz w:val="18"/>
          <w:szCs w:val="18"/>
        </w:rPr>
        <w:t>Dr. Beth Tyson Lofquist spoke to the Graduate Council about the current Graduate School and Research structure</w:t>
      </w:r>
      <w:r w:rsidR="00D770B8">
        <w:rPr>
          <w:sz w:val="18"/>
          <w:szCs w:val="18"/>
        </w:rPr>
        <w:t xml:space="preserve"> which is up for discussion.</w:t>
      </w:r>
      <w:r>
        <w:rPr>
          <w:sz w:val="18"/>
          <w:szCs w:val="18"/>
        </w:rPr>
        <w:t xml:space="preserve"> </w:t>
      </w:r>
      <w:r w:rsidR="00D770B8">
        <w:rPr>
          <w:sz w:val="18"/>
          <w:szCs w:val="18"/>
        </w:rPr>
        <w:t xml:space="preserve">Dr. Beth Tyson Lofquist </w:t>
      </w:r>
      <w:r>
        <w:rPr>
          <w:sz w:val="18"/>
          <w:szCs w:val="18"/>
        </w:rPr>
        <w:t xml:space="preserve">requested input from the Graduate Council regarding any suggested changes </w:t>
      </w:r>
      <w:r w:rsidR="00D770B8">
        <w:rPr>
          <w:sz w:val="18"/>
          <w:szCs w:val="18"/>
        </w:rPr>
        <w:t xml:space="preserve">the Graduate Council </w:t>
      </w:r>
      <w:r>
        <w:rPr>
          <w:sz w:val="18"/>
          <w:szCs w:val="18"/>
        </w:rPr>
        <w:t xml:space="preserve">might </w:t>
      </w:r>
      <w:r w:rsidR="00D770B8">
        <w:rPr>
          <w:sz w:val="18"/>
          <w:szCs w:val="18"/>
        </w:rPr>
        <w:t>propose</w:t>
      </w:r>
      <w:r>
        <w:rPr>
          <w:sz w:val="18"/>
          <w:szCs w:val="18"/>
        </w:rPr>
        <w:t xml:space="preserve"> to the current structure.</w:t>
      </w:r>
    </w:p>
    <w:p w:rsidR="0064218A" w:rsidRDefault="0064218A" w:rsidP="00E76CAB">
      <w:pPr>
        <w:ind w:left="2160"/>
        <w:rPr>
          <w:sz w:val="18"/>
          <w:szCs w:val="18"/>
        </w:rPr>
      </w:pPr>
    </w:p>
    <w:p w:rsidR="0064218A" w:rsidRDefault="003E7725" w:rsidP="00E76CAB">
      <w:pPr>
        <w:ind w:left="2160"/>
        <w:rPr>
          <w:sz w:val="18"/>
          <w:szCs w:val="18"/>
        </w:rPr>
      </w:pPr>
      <w:r>
        <w:rPr>
          <w:sz w:val="18"/>
          <w:szCs w:val="18"/>
        </w:rPr>
        <w:t xml:space="preserve">Dr. Beth Tyson Lofquist said that Chancellor Belcher had spoken to the Council of Deans in support of </w:t>
      </w:r>
      <w:r w:rsidR="00323792">
        <w:rPr>
          <w:sz w:val="18"/>
          <w:szCs w:val="18"/>
        </w:rPr>
        <w:t xml:space="preserve">sponsored </w:t>
      </w:r>
      <w:r>
        <w:rPr>
          <w:sz w:val="18"/>
          <w:szCs w:val="18"/>
        </w:rPr>
        <w:t>research and graduate programs at Western Carolina University.  There was discussion at the Council of Deans about providing separate support for sponsored research and Graduate School</w:t>
      </w:r>
      <w:r w:rsidR="00323792">
        <w:rPr>
          <w:sz w:val="18"/>
          <w:szCs w:val="18"/>
        </w:rPr>
        <w:t xml:space="preserve"> by splitting the two units</w:t>
      </w:r>
      <w:r>
        <w:rPr>
          <w:sz w:val="18"/>
          <w:szCs w:val="18"/>
        </w:rPr>
        <w:t xml:space="preserve">.  The financial implications involved would require shifting existing resources. </w:t>
      </w:r>
    </w:p>
    <w:p w:rsidR="003E7725" w:rsidRDefault="003E7725" w:rsidP="00E76CAB">
      <w:pPr>
        <w:ind w:left="2160"/>
        <w:rPr>
          <w:sz w:val="18"/>
          <w:szCs w:val="18"/>
        </w:rPr>
      </w:pPr>
    </w:p>
    <w:p w:rsidR="00C10494" w:rsidRDefault="00323792" w:rsidP="00E76CAB">
      <w:pPr>
        <w:ind w:left="2160"/>
        <w:rPr>
          <w:sz w:val="18"/>
          <w:szCs w:val="18"/>
        </w:rPr>
      </w:pPr>
      <w:r>
        <w:rPr>
          <w:sz w:val="18"/>
          <w:szCs w:val="18"/>
        </w:rPr>
        <w:t xml:space="preserve">Different </w:t>
      </w:r>
      <w:r w:rsidR="003E7725">
        <w:rPr>
          <w:sz w:val="18"/>
          <w:szCs w:val="18"/>
        </w:rPr>
        <w:t>models have been reviewed and discussed after millennial campus visits were made to UNC Charlotte, NC State and Kannapolis.  The millennial committee is reviewing the millennial concept to determine what the structure should look like</w:t>
      </w:r>
      <w:r>
        <w:rPr>
          <w:sz w:val="18"/>
          <w:szCs w:val="18"/>
        </w:rPr>
        <w:t xml:space="preserve">.  </w:t>
      </w:r>
    </w:p>
    <w:p w:rsidR="001A6D8B" w:rsidRDefault="001A6D8B" w:rsidP="00E76CAB">
      <w:pPr>
        <w:ind w:left="2160"/>
        <w:rPr>
          <w:sz w:val="18"/>
          <w:szCs w:val="18"/>
        </w:rPr>
      </w:pPr>
    </w:p>
    <w:p w:rsidR="00C10494" w:rsidRDefault="00C10494" w:rsidP="00E76CAB">
      <w:pPr>
        <w:ind w:left="2160"/>
        <w:rPr>
          <w:sz w:val="18"/>
          <w:szCs w:val="18"/>
        </w:rPr>
      </w:pPr>
      <w:r>
        <w:rPr>
          <w:sz w:val="18"/>
          <w:szCs w:val="18"/>
        </w:rPr>
        <w:t>The Graduate Council was asked to consider the following and provide feedback:</w:t>
      </w:r>
    </w:p>
    <w:p w:rsidR="00C10494" w:rsidRDefault="00C10494" w:rsidP="00E76CAB">
      <w:pPr>
        <w:ind w:left="2160"/>
        <w:rPr>
          <w:sz w:val="18"/>
          <w:szCs w:val="18"/>
        </w:rPr>
      </w:pPr>
    </w:p>
    <w:p w:rsidR="00C10494" w:rsidRPr="00B8632B" w:rsidRDefault="00C10494" w:rsidP="00B8632B">
      <w:pPr>
        <w:pStyle w:val="ListParagraph"/>
        <w:numPr>
          <w:ilvl w:val="0"/>
          <w:numId w:val="6"/>
        </w:numPr>
        <w:rPr>
          <w:sz w:val="18"/>
          <w:szCs w:val="18"/>
        </w:rPr>
      </w:pPr>
      <w:r w:rsidRPr="00B8632B">
        <w:rPr>
          <w:sz w:val="18"/>
          <w:szCs w:val="18"/>
        </w:rPr>
        <w:t>Who should manage and support the activities of sponsored research and the Graduate School?</w:t>
      </w:r>
    </w:p>
    <w:p w:rsidR="00C10494" w:rsidRPr="00B8632B" w:rsidRDefault="00C10494" w:rsidP="00B8632B">
      <w:pPr>
        <w:pStyle w:val="ListParagraph"/>
        <w:numPr>
          <w:ilvl w:val="0"/>
          <w:numId w:val="6"/>
        </w:numPr>
        <w:rPr>
          <w:sz w:val="18"/>
          <w:szCs w:val="18"/>
        </w:rPr>
      </w:pPr>
      <w:r w:rsidRPr="00B8632B">
        <w:rPr>
          <w:sz w:val="18"/>
          <w:szCs w:val="18"/>
        </w:rPr>
        <w:t>What</w:t>
      </w:r>
      <w:r w:rsidR="00B8632B" w:rsidRPr="00B8632B">
        <w:rPr>
          <w:sz w:val="18"/>
          <w:szCs w:val="18"/>
        </w:rPr>
        <w:t xml:space="preserve"> are the</w:t>
      </w:r>
      <w:r w:rsidRPr="00B8632B">
        <w:rPr>
          <w:sz w:val="18"/>
          <w:szCs w:val="18"/>
        </w:rPr>
        <w:t xml:space="preserve"> role</w:t>
      </w:r>
      <w:r w:rsidR="00B8632B" w:rsidRPr="00B8632B">
        <w:rPr>
          <w:sz w:val="18"/>
          <w:szCs w:val="18"/>
        </w:rPr>
        <w:t>s</w:t>
      </w:r>
      <w:r w:rsidRPr="00B8632B">
        <w:rPr>
          <w:sz w:val="18"/>
          <w:szCs w:val="18"/>
        </w:rPr>
        <w:t xml:space="preserve"> </w:t>
      </w:r>
      <w:r w:rsidR="00B8632B" w:rsidRPr="00B8632B">
        <w:rPr>
          <w:sz w:val="18"/>
          <w:szCs w:val="18"/>
        </w:rPr>
        <w:t>of sponsored</w:t>
      </w:r>
      <w:r w:rsidRPr="00B8632B">
        <w:rPr>
          <w:sz w:val="18"/>
          <w:szCs w:val="18"/>
        </w:rPr>
        <w:t xml:space="preserve"> r</w:t>
      </w:r>
      <w:r w:rsidR="00B8632B" w:rsidRPr="00B8632B">
        <w:rPr>
          <w:sz w:val="18"/>
          <w:szCs w:val="18"/>
        </w:rPr>
        <w:t>esearch and the Graduate School at Western Carolina University?</w:t>
      </w:r>
    </w:p>
    <w:p w:rsidR="00B8632B" w:rsidRPr="00B8632B" w:rsidRDefault="00B8632B" w:rsidP="00B8632B">
      <w:pPr>
        <w:pStyle w:val="ListParagraph"/>
        <w:numPr>
          <w:ilvl w:val="0"/>
          <w:numId w:val="6"/>
        </w:numPr>
        <w:rPr>
          <w:sz w:val="18"/>
          <w:szCs w:val="18"/>
        </w:rPr>
      </w:pPr>
      <w:r w:rsidRPr="00B8632B">
        <w:rPr>
          <w:sz w:val="18"/>
          <w:szCs w:val="18"/>
        </w:rPr>
        <w:t>What are the roles and responsibilities of the Graduate School and the colleges for management and oversight of graduate programs?</w:t>
      </w:r>
    </w:p>
    <w:p w:rsidR="00C10494" w:rsidRPr="002055C8" w:rsidRDefault="00B8632B" w:rsidP="002055C8">
      <w:pPr>
        <w:pStyle w:val="ListParagraph"/>
        <w:numPr>
          <w:ilvl w:val="0"/>
          <w:numId w:val="6"/>
        </w:numPr>
        <w:rPr>
          <w:sz w:val="18"/>
          <w:szCs w:val="18"/>
        </w:rPr>
      </w:pPr>
      <w:r w:rsidRPr="00B8632B">
        <w:rPr>
          <w:sz w:val="18"/>
          <w:szCs w:val="18"/>
        </w:rPr>
        <w:t>When planning a forum to discuss the structure consider other models, look at the millennial initiative and discuss the issues with colleagues.</w:t>
      </w:r>
    </w:p>
    <w:p w:rsidR="00160D13" w:rsidRPr="005A5C51" w:rsidRDefault="00160D13" w:rsidP="00DD0D8C">
      <w:pPr>
        <w:rPr>
          <w:b/>
          <w:sz w:val="18"/>
          <w:szCs w:val="18"/>
        </w:rPr>
      </w:pPr>
    </w:p>
    <w:p w:rsidR="001243AF" w:rsidRPr="007312B7" w:rsidRDefault="001D3CDE" w:rsidP="00602C90">
      <w:pPr>
        <w:outlineLvl w:val="0"/>
        <w:rPr>
          <w:sz w:val="18"/>
          <w:szCs w:val="18"/>
        </w:rPr>
      </w:pPr>
      <w:r w:rsidRPr="007312B7">
        <w:rPr>
          <w:sz w:val="18"/>
          <w:szCs w:val="18"/>
        </w:rPr>
        <w:t>The meeting was adjourned at 2</w:t>
      </w:r>
      <w:r w:rsidR="001243AF" w:rsidRPr="007312B7">
        <w:rPr>
          <w:sz w:val="18"/>
          <w:szCs w:val="18"/>
        </w:rPr>
        <w:t>:</w:t>
      </w:r>
      <w:r w:rsidR="007312B7" w:rsidRPr="007312B7">
        <w:rPr>
          <w:sz w:val="18"/>
          <w:szCs w:val="18"/>
        </w:rPr>
        <w:t>30</w:t>
      </w:r>
      <w:r w:rsidR="001243AF" w:rsidRPr="007312B7">
        <w:rPr>
          <w:sz w:val="18"/>
          <w:szCs w:val="18"/>
        </w:rPr>
        <w:t xml:space="preserve"> pm.</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06" w:rsidRDefault="00173F06">
      <w:r>
        <w:separator/>
      </w:r>
    </w:p>
  </w:endnote>
  <w:endnote w:type="continuationSeparator" w:id="0">
    <w:p w:rsidR="00173F06" w:rsidRDefault="0017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06" w:rsidRDefault="00173F06">
      <w:r>
        <w:separator/>
      </w:r>
    </w:p>
  </w:footnote>
  <w:footnote w:type="continuationSeparator" w:id="0">
    <w:p w:rsidR="00173F06" w:rsidRDefault="00173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481"/>
    <w:multiLevelType w:val="hybridMultilevel"/>
    <w:tmpl w:val="5FA0D2B8"/>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1">
    <w:nsid w:val="100836B1"/>
    <w:multiLevelType w:val="hybridMultilevel"/>
    <w:tmpl w:val="E1B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142C5"/>
    <w:multiLevelType w:val="hybridMultilevel"/>
    <w:tmpl w:val="9B0C9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81B044C"/>
    <w:multiLevelType w:val="hybridMultilevel"/>
    <w:tmpl w:val="2E40D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0CE7CF3"/>
    <w:multiLevelType w:val="multilevel"/>
    <w:tmpl w:val="6F90681E"/>
    <w:lvl w:ilvl="0">
      <w:start w:val="1"/>
      <w:numFmt w:val="bullet"/>
      <w:lvlText w:val=""/>
      <w:lvlJc w:val="left"/>
      <w:pPr>
        <w:tabs>
          <w:tab w:val="num" w:pos="2664"/>
        </w:tabs>
        <w:ind w:left="2664" w:hanging="360"/>
      </w:pPr>
      <w:rPr>
        <w:rFonts w:ascii="Symbol" w:hAnsi="Symbol" w:hint="default"/>
        <w:sz w:val="20"/>
      </w:rPr>
    </w:lvl>
    <w:lvl w:ilvl="1" w:tentative="1">
      <w:start w:val="1"/>
      <w:numFmt w:val="bullet"/>
      <w:lvlText w:val="o"/>
      <w:lvlJc w:val="left"/>
      <w:pPr>
        <w:tabs>
          <w:tab w:val="num" w:pos="3384"/>
        </w:tabs>
        <w:ind w:left="3384" w:hanging="360"/>
      </w:pPr>
      <w:rPr>
        <w:rFonts w:ascii="Courier New" w:hAnsi="Courier New" w:hint="default"/>
        <w:sz w:val="20"/>
      </w:rPr>
    </w:lvl>
    <w:lvl w:ilvl="2" w:tentative="1">
      <w:start w:val="1"/>
      <w:numFmt w:val="bullet"/>
      <w:lvlText w:val=""/>
      <w:lvlJc w:val="left"/>
      <w:pPr>
        <w:tabs>
          <w:tab w:val="num" w:pos="4104"/>
        </w:tabs>
        <w:ind w:left="4104" w:hanging="360"/>
      </w:pPr>
      <w:rPr>
        <w:rFonts w:ascii="Wingdings" w:hAnsi="Wingdings" w:hint="default"/>
        <w:sz w:val="20"/>
      </w:rPr>
    </w:lvl>
    <w:lvl w:ilvl="3" w:tentative="1">
      <w:start w:val="1"/>
      <w:numFmt w:val="bullet"/>
      <w:lvlText w:val=""/>
      <w:lvlJc w:val="left"/>
      <w:pPr>
        <w:tabs>
          <w:tab w:val="num" w:pos="4824"/>
        </w:tabs>
        <w:ind w:left="4824" w:hanging="360"/>
      </w:pPr>
      <w:rPr>
        <w:rFonts w:ascii="Wingdings" w:hAnsi="Wingdings" w:hint="default"/>
        <w:sz w:val="20"/>
      </w:rPr>
    </w:lvl>
    <w:lvl w:ilvl="4" w:tentative="1">
      <w:start w:val="1"/>
      <w:numFmt w:val="bullet"/>
      <w:lvlText w:val=""/>
      <w:lvlJc w:val="left"/>
      <w:pPr>
        <w:tabs>
          <w:tab w:val="num" w:pos="5544"/>
        </w:tabs>
        <w:ind w:left="5544" w:hanging="360"/>
      </w:pPr>
      <w:rPr>
        <w:rFonts w:ascii="Wingdings" w:hAnsi="Wingdings" w:hint="default"/>
        <w:sz w:val="20"/>
      </w:rPr>
    </w:lvl>
    <w:lvl w:ilvl="5" w:tentative="1">
      <w:start w:val="1"/>
      <w:numFmt w:val="bullet"/>
      <w:lvlText w:val=""/>
      <w:lvlJc w:val="left"/>
      <w:pPr>
        <w:tabs>
          <w:tab w:val="num" w:pos="6264"/>
        </w:tabs>
        <w:ind w:left="6264" w:hanging="360"/>
      </w:pPr>
      <w:rPr>
        <w:rFonts w:ascii="Wingdings" w:hAnsi="Wingdings" w:hint="default"/>
        <w:sz w:val="20"/>
      </w:rPr>
    </w:lvl>
    <w:lvl w:ilvl="6" w:tentative="1">
      <w:start w:val="1"/>
      <w:numFmt w:val="bullet"/>
      <w:lvlText w:val=""/>
      <w:lvlJc w:val="left"/>
      <w:pPr>
        <w:tabs>
          <w:tab w:val="num" w:pos="6984"/>
        </w:tabs>
        <w:ind w:left="6984" w:hanging="360"/>
      </w:pPr>
      <w:rPr>
        <w:rFonts w:ascii="Wingdings" w:hAnsi="Wingdings" w:hint="default"/>
        <w:sz w:val="20"/>
      </w:rPr>
    </w:lvl>
    <w:lvl w:ilvl="7" w:tentative="1">
      <w:start w:val="1"/>
      <w:numFmt w:val="bullet"/>
      <w:lvlText w:val=""/>
      <w:lvlJc w:val="left"/>
      <w:pPr>
        <w:tabs>
          <w:tab w:val="num" w:pos="7704"/>
        </w:tabs>
        <w:ind w:left="7704" w:hanging="360"/>
      </w:pPr>
      <w:rPr>
        <w:rFonts w:ascii="Wingdings" w:hAnsi="Wingdings" w:hint="default"/>
        <w:sz w:val="20"/>
      </w:rPr>
    </w:lvl>
    <w:lvl w:ilvl="8" w:tentative="1">
      <w:start w:val="1"/>
      <w:numFmt w:val="bullet"/>
      <w:lvlText w:val=""/>
      <w:lvlJc w:val="left"/>
      <w:pPr>
        <w:tabs>
          <w:tab w:val="num" w:pos="8424"/>
        </w:tabs>
        <w:ind w:left="8424" w:hanging="360"/>
      </w:pPr>
      <w:rPr>
        <w:rFonts w:ascii="Wingdings" w:hAnsi="Wingdings" w:hint="default"/>
        <w:sz w:val="20"/>
      </w:rPr>
    </w:lvl>
  </w:abstractNum>
  <w:abstractNum w:abstractNumId="5">
    <w:nsid w:val="65CB7188"/>
    <w:multiLevelType w:val="hybridMultilevel"/>
    <w:tmpl w:val="59C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1"/>
    <w:rsid w:val="00002A83"/>
    <w:rsid w:val="00002FD6"/>
    <w:rsid w:val="00007B04"/>
    <w:rsid w:val="00007FEC"/>
    <w:rsid w:val="000101F3"/>
    <w:rsid w:val="00011D5B"/>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327A"/>
    <w:rsid w:val="000747E9"/>
    <w:rsid w:val="00076D70"/>
    <w:rsid w:val="00076E69"/>
    <w:rsid w:val="00082D3F"/>
    <w:rsid w:val="0008459C"/>
    <w:rsid w:val="0008494F"/>
    <w:rsid w:val="00085484"/>
    <w:rsid w:val="00085556"/>
    <w:rsid w:val="000875DA"/>
    <w:rsid w:val="0009077C"/>
    <w:rsid w:val="0009125C"/>
    <w:rsid w:val="00091956"/>
    <w:rsid w:val="00091C11"/>
    <w:rsid w:val="00093001"/>
    <w:rsid w:val="000945F2"/>
    <w:rsid w:val="00096FFD"/>
    <w:rsid w:val="000A02AA"/>
    <w:rsid w:val="000A09F1"/>
    <w:rsid w:val="000A2250"/>
    <w:rsid w:val="000A4970"/>
    <w:rsid w:val="000A4C2D"/>
    <w:rsid w:val="000A6718"/>
    <w:rsid w:val="000C03DE"/>
    <w:rsid w:val="000C0A16"/>
    <w:rsid w:val="000C16FE"/>
    <w:rsid w:val="000C2C78"/>
    <w:rsid w:val="000C42DE"/>
    <w:rsid w:val="000D1060"/>
    <w:rsid w:val="000D1C47"/>
    <w:rsid w:val="000D2753"/>
    <w:rsid w:val="000D2AEC"/>
    <w:rsid w:val="000E04BE"/>
    <w:rsid w:val="000E3ED2"/>
    <w:rsid w:val="000E41F9"/>
    <w:rsid w:val="000E4974"/>
    <w:rsid w:val="000E4A1F"/>
    <w:rsid w:val="000E54B4"/>
    <w:rsid w:val="000F34D8"/>
    <w:rsid w:val="000F438D"/>
    <w:rsid w:val="000F517B"/>
    <w:rsid w:val="000F66ED"/>
    <w:rsid w:val="000F7D96"/>
    <w:rsid w:val="00102BD6"/>
    <w:rsid w:val="00103CBB"/>
    <w:rsid w:val="00110055"/>
    <w:rsid w:val="00110A18"/>
    <w:rsid w:val="00111C2E"/>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1D42"/>
    <w:rsid w:val="001430E8"/>
    <w:rsid w:val="00146342"/>
    <w:rsid w:val="00150A62"/>
    <w:rsid w:val="001523A1"/>
    <w:rsid w:val="00152826"/>
    <w:rsid w:val="00152F8F"/>
    <w:rsid w:val="00154BC1"/>
    <w:rsid w:val="001565DD"/>
    <w:rsid w:val="00157049"/>
    <w:rsid w:val="00160D13"/>
    <w:rsid w:val="00163ECF"/>
    <w:rsid w:val="00163FFA"/>
    <w:rsid w:val="001645D3"/>
    <w:rsid w:val="001708D7"/>
    <w:rsid w:val="00170ADD"/>
    <w:rsid w:val="0017211C"/>
    <w:rsid w:val="00172206"/>
    <w:rsid w:val="00172613"/>
    <w:rsid w:val="00172E41"/>
    <w:rsid w:val="001737EB"/>
    <w:rsid w:val="00173F06"/>
    <w:rsid w:val="00175E7B"/>
    <w:rsid w:val="00177274"/>
    <w:rsid w:val="00183BD9"/>
    <w:rsid w:val="00186BEE"/>
    <w:rsid w:val="001873E6"/>
    <w:rsid w:val="00190022"/>
    <w:rsid w:val="00190F0C"/>
    <w:rsid w:val="0019459C"/>
    <w:rsid w:val="0019693E"/>
    <w:rsid w:val="001A1152"/>
    <w:rsid w:val="001A22CB"/>
    <w:rsid w:val="001A4161"/>
    <w:rsid w:val="001A51A8"/>
    <w:rsid w:val="001A5C95"/>
    <w:rsid w:val="001A6C48"/>
    <w:rsid w:val="001A6D8B"/>
    <w:rsid w:val="001B013A"/>
    <w:rsid w:val="001B0D41"/>
    <w:rsid w:val="001B1853"/>
    <w:rsid w:val="001B2B42"/>
    <w:rsid w:val="001B40A4"/>
    <w:rsid w:val="001B4E07"/>
    <w:rsid w:val="001B4FFE"/>
    <w:rsid w:val="001B6DFA"/>
    <w:rsid w:val="001B79F6"/>
    <w:rsid w:val="001C09F5"/>
    <w:rsid w:val="001C2AD0"/>
    <w:rsid w:val="001C2CC9"/>
    <w:rsid w:val="001C2E82"/>
    <w:rsid w:val="001C7399"/>
    <w:rsid w:val="001D0131"/>
    <w:rsid w:val="001D05B7"/>
    <w:rsid w:val="001D138B"/>
    <w:rsid w:val="001D2201"/>
    <w:rsid w:val="001D3CDE"/>
    <w:rsid w:val="001D57F2"/>
    <w:rsid w:val="001D7881"/>
    <w:rsid w:val="001E0576"/>
    <w:rsid w:val="001E1D85"/>
    <w:rsid w:val="001E3D92"/>
    <w:rsid w:val="001E53D5"/>
    <w:rsid w:val="001E56AC"/>
    <w:rsid w:val="001E5C13"/>
    <w:rsid w:val="001E7172"/>
    <w:rsid w:val="001F2B27"/>
    <w:rsid w:val="001F637E"/>
    <w:rsid w:val="001F65FC"/>
    <w:rsid w:val="00200AD3"/>
    <w:rsid w:val="00202065"/>
    <w:rsid w:val="00202EC4"/>
    <w:rsid w:val="00203AF8"/>
    <w:rsid w:val="002055C8"/>
    <w:rsid w:val="00207529"/>
    <w:rsid w:val="00207E30"/>
    <w:rsid w:val="0021173C"/>
    <w:rsid w:val="00211CC6"/>
    <w:rsid w:val="002149BD"/>
    <w:rsid w:val="00220833"/>
    <w:rsid w:val="00221395"/>
    <w:rsid w:val="00221561"/>
    <w:rsid w:val="00221788"/>
    <w:rsid w:val="00221990"/>
    <w:rsid w:val="00221D90"/>
    <w:rsid w:val="002239BA"/>
    <w:rsid w:val="00226D0F"/>
    <w:rsid w:val="00226F4D"/>
    <w:rsid w:val="002275A0"/>
    <w:rsid w:val="002308E1"/>
    <w:rsid w:val="00235ADF"/>
    <w:rsid w:val="00244A8A"/>
    <w:rsid w:val="00245D48"/>
    <w:rsid w:val="002474FB"/>
    <w:rsid w:val="0024758E"/>
    <w:rsid w:val="002504BA"/>
    <w:rsid w:val="00254704"/>
    <w:rsid w:val="002549C2"/>
    <w:rsid w:val="0025778F"/>
    <w:rsid w:val="00260A78"/>
    <w:rsid w:val="00262E27"/>
    <w:rsid w:val="00263C7B"/>
    <w:rsid w:val="002648C8"/>
    <w:rsid w:val="002650EC"/>
    <w:rsid w:val="00266F7C"/>
    <w:rsid w:val="00271501"/>
    <w:rsid w:val="002722EE"/>
    <w:rsid w:val="0027312F"/>
    <w:rsid w:val="00274ED2"/>
    <w:rsid w:val="00275B84"/>
    <w:rsid w:val="00280A80"/>
    <w:rsid w:val="002817BC"/>
    <w:rsid w:val="00281B9B"/>
    <w:rsid w:val="00283BF9"/>
    <w:rsid w:val="00284D99"/>
    <w:rsid w:val="00284FA5"/>
    <w:rsid w:val="00286812"/>
    <w:rsid w:val="00286EA8"/>
    <w:rsid w:val="0029026A"/>
    <w:rsid w:val="00291A4A"/>
    <w:rsid w:val="00293F57"/>
    <w:rsid w:val="00295A97"/>
    <w:rsid w:val="00295F64"/>
    <w:rsid w:val="002A0178"/>
    <w:rsid w:val="002A17CD"/>
    <w:rsid w:val="002A2838"/>
    <w:rsid w:val="002A2F1A"/>
    <w:rsid w:val="002A43BA"/>
    <w:rsid w:val="002A559A"/>
    <w:rsid w:val="002A7E2A"/>
    <w:rsid w:val="002B0C0A"/>
    <w:rsid w:val="002B1ED7"/>
    <w:rsid w:val="002B30E1"/>
    <w:rsid w:val="002B4675"/>
    <w:rsid w:val="002B6730"/>
    <w:rsid w:val="002B71AA"/>
    <w:rsid w:val="002C1338"/>
    <w:rsid w:val="002C4DDC"/>
    <w:rsid w:val="002C52CF"/>
    <w:rsid w:val="002C55B9"/>
    <w:rsid w:val="002C5F2B"/>
    <w:rsid w:val="002C6504"/>
    <w:rsid w:val="002C720A"/>
    <w:rsid w:val="002D4659"/>
    <w:rsid w:val="002D4C47"/>
    <w:rsid w:val="002E005B"/>
    <w:rsid w:val="002E31FD"/>
    <w:rsid w:val="002E41D7"/>
    <w:rsid w:val="002E4B99"/>
    <w:rsid w:val="002E5325"/>
    <w:rsid w:val="002E5DA8"/>
    <w:rsid w:val="002E5E36"/>
    <w:rsid w:val="002F03C4"/>
    <w:rsid w:val="002F2D73"/>
    <w:rsid w:val="00304863"/>
    <w:rsid w:val="00306594"/>
    <w:rsid w:val="00312D67"/>
    <w:rsid w:val="00316180"/>
    <w:rsid w:val="00323792"/>
    <w:rsid w:val="00324E81"/>
    <w:rsid w:val="003260E9"/>
    <w:rsid w:val="00326587"/>
    <w:rsid w:val="00326A52"/>
    <w:rsid w:val="00332E24"/>
    <w:rsid w:val="003331A3"/>
    <w:rsid w:val="00333D7B"/>
    <w:rsid w:val="00337829"/>
    <w:rsid w:val="00340214"/>
    <w:rsid w:val="00340CC2"/>
    <w:rsid w:val="003417EB"/>
    <w:rsid w:val="00343347"/>
    <w:rsid w:val="0034763D"/>
    <w:rsid w:val="00350A7B"/>
    <w:rsid w:val="003531E8"/>
    <w:rsid w:val="00353270"/>
    <w:rsid w:val="003544D9"/>
    <w:rsid w:val="003558B9"/>
    <w:rsid w:val="003605BB"/>
    <w:rsid w:val="00360B62"/>
    <w:rsid w:val="00361B2B"/>
    <w:rsid w:val="003625D7"/>
    <w:rsid w:val="0036443B"/>
    <w:rsid w:val="003648EF"/>
    <w:rsid w:val="003668D9"/>
    <w:rsid w:val="0037031C"/>
    <w:rsid w:val="0037210A"/>
    <w:rsid w:val="00372336"/>
    <w:rsid w:val="003744B0"/>
    <w:rsid w:val="003759AC"/>
    <w:rsid w:val="00380D30"/>
    <w:rsid w:val="0038100F"/>
    <w:rsid w:val="00381958"/>
    <w:rsid w:val="003823B7"/>
    <w:rsid w:val="00382954"/>
    <w:rsid w:val="00383495"/>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3925"/>
    <w:rsid w:val="003B4901"/>
    <w:rsid w:val="003B5DB8"/>
    <w:rsid w:val="003B61E3"/>
    <w:rsid w:val="003C25D3"/>
    <w:rsid w:val="003C2A2F"/>
    <w:rsid w:val="003C6180"/>
    <w:rsid w:val="003C6CB2"/>
    <w:rsid w:val="003C769C"/>
    <w:rsid w:val="003D04DD"/>
    <w:rsid w:val="003D12F6"/>
    <w:rsid w:val="003D1579"/>
    <w:rsid w:val="003D1E4F"/>
    <w:rsid w:val="003D1E54"/>
    <w:rsid w:val="003D22ED"/>
    <w:rsid w:val="003D4026"/>
    <w:rsid w:val="003D454A"/>
    <w:rsid w:val="003D6493"/>
    <w:rsid w:val="003E3C68"/>
    <w:rsid w:val="003E4A74"/>
    <w:rsid w:val="003E53E2"/>
    <w:rsid w:val="003E7725"/>
    <w:rsid w:val="003F5555"/>
    <w:rsid w:val="00403D88"/>
    <w:rsid w:val="00406297"/>
    <w:rsid w:val="00406CD9"/>
    <w:rsid w:val="00406D85"/>
    <w:rsid w:val="00410674"/>
    <w:rsid w:val="00413D64"/>
    <w:rsid w:val="0041561F"/>
    <w:rsid w:val="00416402"/>
    <w:rsid w:val="004178EA"/>
    <w:rsid w:val="004205B3"/>
    <w:rsid w:val="0042267A"/>
    <w:rsid w:val="00423030"/>
    <w:rsid w:val="00424D5B"/>
    <w:rsid w:val="00425EC6"/>
    <w:rsid w:val="00427722"/>
    <w:rsid w:val="00430A21"/>
    <w:rsid w:val="00431AC0"/>
    <w:rsid w:val="00433E35"/>
    <w:rsid w:val="004366A0"/>
    <w:rsid w:val="0043690D"/>
    <w:rsid w:val="0044031D"/>
    <w:rsid w:val="004418B6"/>
    <w:rsid w:val="004433D7"/>
    <w:rsid w:val="00444CA1"/>
    <w:rsid w:val="00446501"/>
    <w:rsid w:val="0044715D"/>
    <w:rsid w:val="0045690D"/>
    <w:rsid w:val="00456A87"/>
    <w:rsid w:val="00456D6B"/>
    <w:rsid w:val="0045727E"/>
    <w:rsid w:val="00462EDC"/>
    <w:rsid w:val="00470B32"/>
    <w:rsid w:val="00470BDD"/>
    <w:rsid w:val="004723E6"/>
    <w:rsid w:val="00473322"/>
    <w:rsid w:val="004739D9"/>
    <w:rsid w:val="00473EDF"/>
    <w:rsid w:val="00475309"/>
    <w:rsid w:val="00480240"/>
    <w:rsid w:val="00480B37"/>
    <w:rsid w:val="00481016"/>
    <w:rsid w:val="00481331"/>
    <w:rsid w:val="00485527"/>
    <w:rsid w:val="004856AE"/>
    <w:rsid w:val="00487D75"/>
    <w:rsid w:val="004906A2"/>
    <w:rsid w:val="00491E2B"/>
    <w:rsid w:val="00492952"/>
    <w:rsid w:val="00495886"/>
    <w:rsid w:val="004961B6"/>
    <w:rsid w:val="004967D4"/>
    <w:rsid w:val="00496D5D"/>
    <w:rsid w:val="004A08A8"/>
    <w:rsid w:val="004A2CB4"/>
    <w:rsid w:val="004A3398"/>
    <w:rsid w:val="004A7335"/>
    <w:rsid w:val="004B0D04"/>
    <w:rsid w:val="004B0F00"/>
    <w:rsid w:val="004B5C0D"/>
    <w:rsid w:val="004B5FD1"/>
    <w:rsid w:val="004B74AC"/>
    <w:rsid w:val="004C205C"/>
    <w:rsid w:val="004C221F"/>
    <w:rsid w:val="004C4859"/>
    <w:rsid w:val="004C4D17"/>
    <w:rsid w:val="004C5B90"/>
    <w:rsid w:val="004C6468"/>
    <w:rsid w:val="004C64C6"/>
    <w:rsid w:val="004C7858"/>
    <w:rsid w:val="004D0132"/>
    <w:rsid w:val="004D14F4"/>
    <w:rsid w:val="004D2058"/>
    <w:rsid w:val="004D2378"/>
    <w:rsid w:val="004D3035"/>
    <w:rsid w:val="004D3400"/>
    <w:rsid w:val="004D4046"/>
    <w:rsid w:val="004D47E4"/>
    <w:rsid w:val="004D50E3"/>
    <w:rsid w:val="004D72FB"/>
    <w:rsid w:val="004E3995"/>
    <w:rsid w:val="004E4EF7"/>
    <w:rsid w:val="004F4CB8"/>
    <w:rsid w:val="004F681E"/>
    <w:rsid w:val="004F75CE"/>
    <w:rsid w:val="004F7ACC"/>
    <w:rsid w:val="0050333F"/>
    <w:rsid w:val="00510333"/>
    <w:rsid w:val="00510823"/>
    <w:rsid w:val="0051784B"/>
    <w:rsid w:val="00517D53"/>
    <w:rsid w:val="00520631"/>
    <w:rsid w:val="005222D4"/>
    <w:rsid w:val="00522605"/>
    <w:rsid w:val="00523FA2"/>
    <w:rsid w:val="00524247"/>
    <w:rsid w:val="00526629"/>
    <w:rsid w:val="00531350"/>
    <w:rsid w:val="00531F06"/>
    <w:rsid w:val="005349E1"/>
    <w:rsid w:val="00534D39"/>
    <w:rsid w:val="00535389"/>
    <w:rsid w:val="00535D6B"/>
    <w:rsid w:val="005362DA"/>
    <w:rsid w:val="00536353"/>
    <w:rsid w:val="005366C0"/>
    <w:rsid w:val="00537DE3"/>
    <w:rsid w:val="00541FA2"/>
    <w:rsid w:val="00542E25"/>
    <w:rsid w:val="00542F09"/>
    <w:rsid w:val="005437D1"/>
    <w:rsid w:val="00544347"/>
    <w:rsid w:val="00544ECD"/>
    <w:rsid w:val="0055316E"/>
    <w:rsid w:val="005534B6"/>
    <w:rsid w:val="005600AE"/>
    <w:rsid w:val="00561814"/>
    <w:rsid w:val="005631FB"/>
    <w:rsid w:val="00564427"/>
    <w:rsid w:val="00564E5F"/>
    <w:rsid w:val="00570CDF"/>
    <w:rsid w:val="00571AC2"/>
    <w:rsid w:val="0057247B"/>
    <w:rsid w:val="005741F1"/>
    <w:rsid w:val="005753FD"/>
    <w:rsid w:val="0058063B"/>
    <w:rsid w:val="00582111"/>
    <w:rsid w:val="00582E9D"/>
    <w:rsid w:val="005900EC"/>
    <w:rsid w:val="00590319"/>
    <w:rsid w:val="00591AF5"/>
    <w:rsid w:val="00591B53"/>
    <w:rsid w:val="00592055"/>
    <w:rsid w:val="00593491"/>
    <w:rsid w:val="00594EE3"/>
    <w:rsid w:val="005953C6"/>
    <w:rsid w:val="00596BF8"/>
    <w:rsid w:val="005A260A"/>
    <w:rsid w:val="005A2F54"/>
    <w:rsid w:val="005A4FAA"/>
    <w:rsid w:val="005A580E"/>
    <w:rsid w:val="005A5C51"/>
    <w:rsid w:val="005B52BC"/>
    <w:rsid w:val="005B53C2"/>
    <w:rsid w:val="005C2E0F"/>
    <w:rsid w:val="005C47E6"/>
    <w:rsid w:val="005C4BCF"/>
    <w:rsid w:val="005C4C2B"/>
    <w:rsid w:val="005C4EB7"/>
    <w:rsid w:val="005C5062"/>
    <w:rsid w:val="005C5B05"/>
    <w:rsid w:val="005C6916"/>
    <w:rsid w:val="005C7508"/>
    <w:rsid w:val="005D5C0F"/>
    <w:rsid w:val="005D651D"/>
    <w:rsid w:val="005E023C"/>
    <w:rsid w:val="005E02A0"/>
    <w:rsid w:val="005E2AC5"/>
    <w:rsid w:val="005E37FF"/>
    <w:rsid w:val="005E5A28"/>
    <w:rsid w:val="005E66C5"/>
    <w:rsid w:val="005F0CB7"/>
    <w:rsid w:val="005F1C76"/>
    <w:rsid w:val="005F51AD"/>
    <w:rsid w:val="00600925"/>
    <w:rsid w:val="00601205"/>
    <w:rsid w:val="006015AF"/>
    <w:rsid w:val="00602BA4"/>
    <w:rsid w:val="00602C90"/>
    <w:rsid w:val="00607C77"/>
    <w:rsid w:val="00610531"/>
    <w:rsid w:val="00610F61"/>
    <w:rsid w:val="00611661"/>
    <w:rsid w:val="006132A5"/>
    <w:rsid w:val="006157E0"/>
    <w:rsid w:val="00616842"/>
    <w:rsid w:val="00620E55"/>
    <w:rsid w:val="006245CC"/>
    <w:rsid w:val="0062555C"/>
    <w:rsid w:val="0062700D"/>
    <w:rsid w:val="0063153A"/>
    <w:rsid w:val="00632DBC"/>
    <w:rsid w:val="006333D7"/>
    <w:rsid w:val="00634CE1"/>
    <w:rsid w:val="00635F6B"/>
    <w:rsid w:val="0063622E"/>
    <w:rsid w:val="00637CE6"/>
    <w:rsid w:val="00640B5A"/>
    <w:rsid w:val="006412D8"/>
    <w:rsid w:val="00641E03"/>
    <w:rsid w:val="0064218A"/>
    <w:rsid w:val="00642A6E"/>
    <w:rsid w:val="006452D2"/>
    <w:rsid w:val="00647684"/>
    <w:rsid w:val="00650C2F"/>
    <w:rsid w:val="00650DB7"/>
    <w:rsid w:val="00651277"/>
    <w:rsid w:val="00651319"/>
    <w:rsid w:val="00651748"/>
    <w:rsid w:val="00660153"/>
    <w:rsid w:val="00660BD4"/>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29C0"/>
    <w:rsid w:val="006931B2"/>
    <w:rsid w:val="006934EE"/>
    <w:rsid w:val="006936AF"/>
    <w:rsid w:val="0069382F"/>
    <w:rsid w:val="00693D9C"/>
    <w:rsid w:val="006A197B"/>
    <w:rsid w:val="006A6370"/>
    <w:rsid w:val="006A791E"/>
    <w:rsid w:val="006B00E2"/>
    <w:rsid w:val="006B1AB9"/>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A85"/>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2F13"/>
    <w:rsid w:val="006F34D2"/>
    <w:rsid w:val="00700E02"/>
    <w:rsid w:val="00701946"/>
    <w:rsid w:val="00704942"/>
    <w:rsid w:val="00705206"/>
    <w:rsid w:val="0070532C"/>
    <w:rsid w:val="007066C1"/>
    <w:rsid w:val="00710D20"/>
    <w:rsid w:val="007113A6"/>
    <w:rsid w:val="00711E9C"/>
    <w:rsid w:val="00711FE1"/>
    <w:rsid w:val="00715794"/>
    <w:rsid w:val="007163CD"/>
    <w:rsid w:val="0072036D"/>
    <w:rsid w:val="00721C63"/>
    <w:rsid w:val="00721DEA"/>
    <w:rsid w:val="00723D61"/>
    <w:rsid w:val="007248D8"/>
    <w:rsid w:val="00725FF6"/>
    <w:rsid w:val="00726AC2"/>
    <w:rsid w:val="007312B7"/>
    <w:rsid w:val="00740910"/>
    <w:rsid w:val="00741F01"/>
    <w:rsid w:val="0074450A"/>
    <w:rsid w:val="00744775"/>
    <w:rsid w:val="00744E96"/>
    <w:rsid w:val="00746582"/>
    <w:rsid w:val="007521E9"/>
    <w:rsid w:val="00752FFB"/>
    <w:rsid w:val="007556D7"/>
    <w:rsid w:val="00756AAE"/>
    <w:rsid w:val="00757460"/>
    <w:rsid w:val="00760761"/>
    <w:rsid w:val="00760DAE"/>
    <w:rsid w:val="007617C6"/>
    <w:rsid w:val="00763926"/>
    <w:rsid w:val="00765467"/>
    <w:rsid w:val="00765667"/>
    <w:rsid w:val="0077233C"/>
    <w:rsid w:val="007733EF"/>
    <w:rsid w:val="00774B75"/>
    <w:rsid w:val="00774F72"/>
    <w:rsid w:val="00783400"/>
    <w:rsid w:val="00783748"/>
    <w:rsid w:val="0078535D"/>
    <w:rsid w:val="00791152"/>
    <w:rsid w:val="007926F9"/>
    <w:rsid w:val="007A206F"/>
    <w:rsid w:val="007A20A4"/>
    <w:rsid w:val="007A5549"/>
    <w:rsid w:val="007A55F1"/>
    <w:rsid w:val="007A617B"/>
    <w:rsid w:val="007A6E40"/>
    <w:rsid w:val="007B09D9"/>
    <w:rsid w:val="007B4EFA"/>
    <w:rsid w:val="007C2375"/>
    <w:rsid w:val="007C256B"/>
    <w:rsid w:val="007C403B"/>
    <w:rsid w:val="007D082B"/>
    <w:rsid w:val="007D218A"/>
    <w:rsid w:val="007D690D"/>
    <w:rsid w:val="007E0397"/>
    <w:rsid w:val="007E2AE6"/>
    <w:rsid w:val="007E390F"/>
    <w:rsid w:val="007E515A"/>
    <w:rsid w:val="007E54FF"/>
    <w:rsid w:val="007E5AEA"/>
    <w:rsid w:val="007E60EF"/>
    <w:rsid w:val="007E6F82"/>
    <w:rsid w:val="007F04EC"/>
    <w:rsid w:val="007F30AB"/>
    <w:rsid w:val="007F3A14"/>
    <w:rsid w:val="007F7613"/>
    <w:rsid w:val="008038FD"/>
    <w:rsid w:val="00804DB6"/>
    <w:rsid w:val="00805505"/>
    <w:rsid w:val="0081045C"/>
    <w:rsid w:val="00810675"/>
    <w:rsid w:val="00810E41"/>
    <w:rsid w:val="00812081"/>
    <w:rsid w:val="00812B3F"/>
    <w:rsid w:val="00814589"/>
    <w:rsid w:val="00817F6C"/>
    <w:rsid w:val="008243BE"/>
    <w:rsid w:val="0082463E"/>
    <w:rsid w:val="008253D2"/>
    <w:rsid w:val="00832055"/>
    <w:rsid w:val="00832554"/>
    <w:rsid w:val="00832A75"/>
    <w:rsid w:val="00834DA4"/>
    <w:rsid w:val="00840266"/>
    <w:rsid w:val="00844F04"/>
    <w:rsid w:val="0084559C"/>
    <w:rsid w:val="00847467"/>
    <w:rsid w:val="00847470"/>
    <w:rsid w:val="0085008D"/>
    <w:rsid w:val="00850290"/>
    <w:rsid w:val="00857D56"/>
    <w:rsid w:val="008609DB"/>
    <w:rsid w:val="00860E6C"/>
    <w:rsid w:val="00861606"/>
    <w:rsid w:val="00861F38"/>
    <w:rsid w:val="00862BA6"/>
    <w:rsid w:val="0086786D"/>
    <w:rsid w:val="008707D6"/>
    <w:rsid w:val="008715F0"/>
    <w:rsid w:val="008729DF"/>
    <w:rsid w:val="00872A5A"/>
    <w:rsid w:val="00872D10"/>
    <w:rsid w:val="00873210"/>
    <w:rsid w:val="00873D6E"/>
    <w:rsid w:val="008741A2"/>
    <w:rsid w:val="00874B3D"/>
    <w:rsid w:val="0087586D"/>
    <w:rsid w:val="00875C13"/>
    <w:rsid w:val="0087733F"/>
    <w:rsid w:val="00885A7C"/>
    <w:rsid w:val="00885BAC"/>
    <w:rsid w:val="00891717"/>
    <w:rsid w:val="008927B7"/>
    <w:rsid w:val="00893914"/>
    <w:rsid w:val="008955F7"/>
    <w:rsid w:val="008959CD"/>
    <w:rsid w:val="008962F3"/>
    <w:rsid w:val="008A1370"/>
    <w:rsid w:val="008A41EF"/>
    <w:rsid w:val="008A45C5"/>
    <w:rsid w:val="008A51D8"/>
    <w:rsid w:val="008A6DAB"/>
    <w:rsid w:val="008A7BCA"/>
    <w:rsid w:val="008B0028"/>
    <w:rsid w:val="008B05BF"/>
    <w:rsid w:val="008B12BB"/>
    <w:rsid w:val="008B53DF"/>
    <w:rsid w:val="008B75B2"/>
    <w:rsid w:val="008C0D30"/>
    <w:rsid w:val="008C13F0"/>
    <w:rsid w:val="008C1C46"/>
    <w:rsid w:val="008C3D3B"/>
    <w:rsid w:val="008C7AC5"/>
    <w:rsid w:val="008D08E7"/>
    <w:rsid w:val="008D1DF2"/>
    <w:rsid w:val="008E2387"/>
    <w:rsid w:val="008E4847"/>
    <w:rsid w:val="008E4AAC"/>
    <w:rsid w:val="008F6260"/>
    <w:rsid w:val="009024C1"/>
    <w:rsid w:val="00903030"/>
    <w:rsid w:val="0090311F"/>
    <w:rsid w:val="00904396"/>
    <w:rsid w:val="0090528B"/>
    <w:rsid w:val="00906069"/>
    <w:rsid w:val="00906550"/>
    <w:rsid w:val="0091153E"/>
    <w:rsid w:val="009142FB"/>
    <w:rsid w:val="00915A41"/>
    <w:rsid w:val="00915CFD"/>
    <w:rsid w:val="00922838"/>
    <w:rsid w:val="00922A5A"/>
    <w:rsid w:val="00925798"/>
    <w:rsid w:val="00927D73"/>
    <w:rsid w:val="00931A62"/>
    <w:rsid w:val="009333A5"/>
    <w:rsid w:val="009348F7"/>
    <w:rsid w:val="00935DAD"/>
    <w:rsid w:val="009362A7"/>
    <w:rsid w:val="00937650"/>
    <w:rsid w:val="009409D5"/>
    <w:rsid w:val="00941377"/>
    <w:rsid w:val="0094340D"/>
    <w:rsid w:val="00945D62"/>
    <w:rsid w:val="009461AC"/>
    <w:rsid w:val="009462BD"/>
    <w:rsid w:val="00951D28"/>
    <w:rsid w:val="00954448"/>
    <w:rsid w:val="00957C7E"/>
    <w:rsid w:val="0096084A"/>
    <w:rsid w:val="00961265"/>
    <w:rsid w:val="00963627"/>
    <w:rsid w:val="00963AB9"/>
    <w:rsid w:val="00964560"/>
    <w:rsid w:val="00964F28"/>
    <w:rsid w:val="0096549E"/>
    <w:rsid w:val="00965735"/>
    <w:rsid w:val="00966EAA"/>
    <w:rsid w:val="0097262F"/>
    <w:rsid w:val="009761B3"/>
    <w:rsid w:val="00985316"/>
    <w:rsid w:val="00986DA8"/>
    <w:rsid w:val="00991D69"/>
    <w:rsid w:val="00992502"/>
    <w:rsid w:val="00993032"/>
    <w:rsid w:val="00993BCB"/>
    <w:rsid w:val="009A18BB"/>
    <w:rsid w:val="009A2606"/>
    <w:rsid w:val="009A66B1"/>
    <w:rsid w:val="009A7F77"/>
    <w:rsid w:val="009B1581"/>
    <w:rsid w:val="009B22D6"/>
    <w:rsid w:val="009B2DE7"/>
    <w:rsid w:val="009B30CD"/>
    <w:rsid w:val="009B38CC"/>
    <w:rsid w:val="009B6854"/>
    <w:rsid w:val="009B7056"/>
    <w:rsid w:val="009C09FF"/>
    <w:rsid w:val="009C4779"/>
    <w:rsid w:val="009C6226"/>
    <w:rsid w:val="009D4E56"/>
    <w:rsid w:val="009D5D3A"/>
    <w:rsid w:val="009E26F2"/>
    <w:rsid w:val="009E38CD"/>
    <w:rsid w:val="009E3BD4"/>
    <w:rsid w:val="009E3F5E"/>
    <w:rsid w:val="009E5208"/>
    <w:rsid w:val="009E6014"/>
    <w:rsid w:val="009E7F8C"/>
    <w:rsid w:val="009F019A"/>
    <w:rsid w:val="009F40AD"/>
    <w:rsid w:val="009F6160"/>
    <w:rsid w:val="009F7312"/>
    <w:rsid w:val="00A02F9A"/>
    <w:rsid w:val="00A054FB"/>
    <w:rsid w:val="00A07161"/>
    <w:rsid w:val="00A11244"/>
    <w:rsid w:val="00A14C7F"/>
    <w:rsid w:val="00A14F31"/>
    <w:rsid w:val="00A15D80"/>
    <w:rsid w:val="00A15E98"/>
    <w:rsid w:val="00A21190"/>
    <w:rsid w:val="00A2228F"/>
    <w:rsid w:val="00A22937"/>
    <w:rsid w:val="00A23C30"/>
    <w:rsid w:val="00A240E7"/>
    <w:rsid w:val="00A250B8"/>
    <w:rsid w:val="00A2628F"/>
    <w:rsid w:val="00A268BB"/>
    <w:rsid w:val="00A27444"/>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45A9"/>
    <w:rsid w:val="00A65B19"/>
    <w:rsid w:val="00A65EF8"/>
    <w:rsid w:val="00A661D3"/>
    <w:rsid w:val="00A6651D"/>
    <w:rsid w:val="00A708D4"/>
    <w:rsid w:val="00A71DCA"/>
    <w:rsid w:val="00A71DE3"/>
    <w:rsid w:val="00A72039"/>
    <w:rsid w:val="00A749F1"/>
    <w:rsid w:val="00A75F59"/>
    <w:rsid w:val="00A76C15"/>
    <w:rsid w:val="00A8277A"/>
    <w:rsid w:val="00A85FC8"/>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6F06"/>
    <w:rsid w:val="00AB7435"/>
    <w:rsid w:val="00AC14EE"/>
    <w:rsid w:val="00AC17F6"/>
    <w:rsid w:val="00AC2322"/>
    <w:rsid w:val="00AC2C89"/>
    <w:rsid w:val="00AC4A98"/>
    <w:rsid w:val="00AC5AD1"/>
    <w:rsid w:val="00AC792E"/>
    <w:rsid w:val="00AC79D4"/>
    <w:rsid w:val="00AD158E"/>
    <w:rsid w:val="00AD4266"/>
    <w:rsid w:val="00AE0A29"/>
    <w:rsid w:val="00AE2441"/>
    <w:rsid w:val="00AF1FE4"/>
    <w:rsid w:val="00AF3599"/>
    <w:rsid w:val="00AF4EBF"/>
    <w:rsid w:val="00AF59F9"/>
    <w:rsid w:val="00AF6C07"/>
    <w:rsid w:val="00AF7EBD"/>
    <w:rsid w:val="00B10A55"/>
    <w:rsid w:val="00B11E24"/>
    <w:rsid w:val="00B15E08"/>
    <w:rsid w:val="00B16177"/>
    <w:rsid w:val="00B17417"/>
    <w:rsid w:val="00B2028A"/>
    <w:rsid w:val="00B220DC"/>
    <w:rsid w:val="00B222D1"/>
    <w:rsid w:val="00B23828"/>
    <w:rsid w:val="00B25E1F"/>
    <w:rsid w:val="00B37C03"/>
    <w:rsid w:val="00B40148"/>
    <w:rsid w:val="00B40CC3"/>
    <w:rsid w:val="00B41F59"/>
    <w:rsid w:val="00B42142"/>
    <w:rsid w:val="00B42B27"/>
    <w:rsid w:val="00B43C57"/>
    <w:rsid w:val="00B44204"/>
    <w:rsid w:val="00B4683A"/>
    <w:rsid w:val="00B46AB7"/>
    <w:rsid w:val="00B47F33"/>
    <w:rsid w:val="00B51AFD"/>
    <w:rsid w:val="00B51B9A"/>
    <w:rsid w:val="00B56BEB"/>
    <w:rsid w:val="00B570FB"/>
    <w:rsid w:val="00B577F6"/>
    <w:rsid w:val="00B629CA"/>
    <w:rsid w:val="00B6323D"/>
    <w:rsid w:val="00B636D1"/>
    <w:rsid w:val="00B65C63"/>
    <w:rsid w:val="00B65EEE"/>
    <w:rsid w:val="00B66A9C"/>
    <w:rsid w:val="00B66BE9"/>
    <w:rsid w:val="00B67A13"/>
    <w:rsid w:val="00B70F5F"/>
    <w:rsid w:val="00B72022"/>
    <w:rsid w:val="00B72B18"/>
    <w:rsid w:val="00B7385B"/>
    <w:rsid w:val="00B73A26"/>
    <w:rsid w:val="00B76026"/>
    <w:rsid w:val="00B76443"/>
    <w:rsid w:val="00B81238"/>
    <w:rsid w:val="00B82DB1"/>
    <w:rsid w:val="00B83384"/>
    <w:rsid w:val="00B83E46"/>
    <w:rsid w:val="00B8435C"/>
    <w:rsid w:val="00B86158"/>
    <w:rsid w:val="00B8632B"/>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B0DD4"/>
    <w:rsid w:val="00BB0FB2"/>
    <w:rsid w:val="00BB4FE1"/>
    <w:rsid w:val="00BB6A75"/>
    <w:rsid w:val="00BC1283"/>
    <w:rsid w:val="00BC263A"/>
    <w:rsid w:val="00BC5919"/>
    <w:rsid w:val="00BD1420"/>
    <w:rsid w:val="00BD3401"/>
    <w:rsid w:val="00BD37CA"/>
    <w:rsid w:val="00BD47FF"/>
    <w:rsid w:val="00BD60C6"/>
    <w:rsid w:val="00BE2037"/>
    <w:rsid w:val="00BE272A"/>
    <w:rsid w:val="00BE7E47"/>
    <w:rsid w:val="00BF0FE1"/>
    <w:rsid w:val="00BF4280"/>
    <w:rsid w:val="00BF44E8"/>
    <w:rsid w:val="00BF547A"/>
    <w:rsid w:val="00BF7749"/>
    <w:rsid w:val="00C005C7"/>
    <w:rsid w:val="00C00685"/>
    <w:rsid w:val="00C00932"/>
    <w:rsid w:val="00C01C46"/>
    <w:rsid w:val="00C06F56"/>
    <w:rsid w:val="00C10494"/>
    <w:rsid w:val="00C13FE2"/>
    <w:rsid w:val="00C145CB"/>
    <w:rsid w:val="00C15782"/>
    <w:rsid w:val="00C15B81"/>
    <w:rsid w:val="00C15EC8"/>
    <w:rsid w:val="00C17460"/>
    <w:rsid w:val="00C17FAE"/>
    <w:rsid w:val="00C2229F"/>
    <w:rsid w:val="00C22747"/>
    <w:rsid w:val="00C30A76"/>
    <w:rsid w:val="00C30E48"/>
    <w:rsid w:val="00C31D85"/>
    <w:rsid w:val="00C32D80"/>
    <w:rsid w:val="00C34528"/>
    <w:rsid w:val="00C34B04"/>
    <w:rsid w:val="00C34D06"/>
    <w:rsid w:val="00C37DD9"/>
    <w:rsid w:val="00C41D3D"/>
    <w:rsid w:val="00C44792"/>
    <w:rsid w:val="00C4572E"/>
    <w:rsid w:val="00C4596F"/>
    <w:rsid w:val="00C531C2"/>
    <w:rsid w:val="00C60725"/>
    <w:rsid w:val="00C60DBC"/>
    <w:rsid w:val="00C629A3"/>
    <w:rsid w:val="00C635D7"/>
    <w:rsid w:val="00C6439A"/>
    <w:rsid w:val="00C6635E"/>
    <w:rsid w:val="00C66CDE"/>
    <w:rsid w:val="00C71966"/>
    <w:rsid w:val="00C74ED7"/>
    <w:rsid w:val="00C74F6B"/>
    <w:rsid w:val="00C809E2"/>
    <w:rsid w:val="00C80D63"/>
    <w:rsid w:val="00C8178C"/>
    <w:rsid w:val="00C84AFB"/>
    <w:rsid w:val="00C864AC"/>
    <w:rsid w:val="00C87D9F"/>
    <w:rsid w:val="00C9252B"/>
    <w:rsid w:val="00C93CD3"/>
    <w:rsid w:val="00C943A6"/>
    <w:rsid w:val="00C955A6"/>
    <w:rsid w:val="00C9616C"/>
    <w:rsid w:val="00C97048"/>
    <w:rsid w:val="00CA562F"/>
    <w:rsid w:val="00CA5ADD"/>
    <w:rsid w:val="00CA6BAB"/>
    <w:rsid w:val="00CA7D84"/>
    <w:rsid w:val="00CB06C2"/>
    <w:rsid w:val="00CB1CEC"/>
    <w:rsid w:val="00CB257E"/>
    <w:rsid w:val="00CC506B"/>
    <w:rsid w:val="00CC793F"/>
    <w:rsid w:val="00CD3E17"/>
    <w:rsid w:val="00CE52CC"/>
    <w:rsid w:val="00CF0E0F"/>
    <w:rsid w:val="00CF3CEF"/>
    <w:rsid w:val="00CF5F51"/>
    <w:rsid w:val="00CF612C"/>
    <w:rsid w:val="00CF6611"/>
    <w:rsid w:val="00D01367"/>
    <w:rsid w:val="00D02F7A"/>
    <w:rsid w:val="00D05C51"/>
    <w:rsid w:val="00D07128"/>
    <w:rsid w:val="00D0759D"/>
    <w:rsid w:val="00D10CF5"/>
    <w:rsid w:val="00D11C7B"/>
    <w:rsid w:val="00D12E27"/>
    <w:rsid w:val="00D131C7"/>
    <w:rsid w:val="00D14C3F"/>
    <w:rsid w:val="00D14E52"/>
    <w:rsid w:val="00D15799"/>
    <w:rsid w:val="00D20500"/>
    <w:rsid w:val="00D24877"/>
    <w:rsid w:val="00D26FCD"/>
    <w:rsid w:val="00D3185F"/>
    <w:rsid w:val="00D345ED"/>
    <w:rsid w:val="00D346E5"/>
    <w:rsid w:val="00D34B29"/>
    <w:rsid w:val="00D41405"/>
    <w:rsid w:val="00D41CC0"/>
    <w:rsid w:val="00D439E2"/>
    <w:rsid w:val="00D43B5C"/>
    <w:rsid w:val="00D447CE"/>
    <w:rsid w:val="00D533BE"/>
    <w:rsid w:val="00D53759"/>
    <w:rsid w:val="00D55C5B"/>
    <w:rsid w:val="00D603DB"/>
    <w:rsid w:val="00D60A55"/>
    <w:rsid w:val="00D61968"/>
    <w:rsid w:val="00D629F1"/>
    <w:rsid w:val="00D64611"/>
    <w:rsid w:val="00D65CC7"/>
    <w:rsid w:val="00D70568"/>
    <w:rsid w:val="00D72E64"/>
    <w:rsid w:val="00D72EA6"/>
    <w:rsid w:val="00D73EEF"/>
    <w:rsid w:val="00D74C22"/>
    <w:rsid w:val="00D770B8"/>
    <w:rsid w:val="00D7736F"/>
    <w:rsid w:val="00D843B0"/>
    <w:rsid w:val="00D85019"/>
    <w:rsid w:val="00D85812"/>
    <w:rsid w:val="00D87193"/>
    <w:rsid w:val="00D91A34"/>
    <w:rsid w:val="00D93AA3"/>
    <w:rsid w:val="00DA0308"/>
    <w:rsid w:val="00DA0C28"/>
    <w:rsid w:val="00DA13C3"/>
    <w:rsid w:val="00DA377B"/>
    <w:rsid w:val="00DA3DEC"/>
    <w:rsid w:val="00DA62C1"/>
    <w:rsid w:val="00DB6D63"/>
    <w:rsid w:val="00DB7F42"/>
    <w:rsid w:val="00DC3822"/>
    <w:rsid w:val="00DD0D8C"/>
    <w:rsid w:val="00DD12CC"/>
    <w:rsid w:val="00DD2DDE"/>
    <w:rsid w:val="00DD40C7"/>
    <w:rsid w:val="00DD5FA0"/>
    <w:rsid w:val="00DD6F16"/>
    <w:rsid w:val="00DE1615"/>
    <w:rsid w:val="00DE58EF"/>
    <w:rsid w:val="00DE5A41"/>
    <w:rsid w:val="00DF0059"/>
    <w:rsid w:val="00DF40D6"/>
    <w:rsid w:val="00DF58DF"/>
    <w:rsid w:val="00E0317A"/>
    <w:rsid w:val="00E07C22"/>
    <w:rsid w:val="00E10AE4"/>
    <w:rsid w:val="00E13DE7"/>
    <w:rsid w:val="00E156F9"/>
    <w:rsid w:val="00E15E49"/>
    <w:rsid w:val="00E16ED4"/>
    <w:rsid w:val="00E20F87"/>
    <w:rsid w:val="00E260C3"/>
    <w:rsid w:val="00E30D6F"/>
    <w:rsid w:val="00E30F47"/>
    <w:rsid w:val="00E317E1"/>
    <w:rsid w:val="00E3233E"/>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4F28"/>
    <w:rsid w:val="00E655EE"/>
    <w:rsid w:val="00E671D2"/>
    <w:rsid w:val="00E67F67"/>
    <w:rsid w:val="00E7138C"/>
    <w:rsid w:val="00E71DFA"/>
    <w:rsid w:val="00E71E50"/>
    <w:rsid w:val="00E73AB9"/>
    <w:rsid w:val="00E73BD7"/>
    <w:rsid w:val="00E747AF"/>
    <w:rsid w:val="00E75150"/>
    <w:rsid w:val="00E76CAB"/>
    <w:rsid w:val="00E76ECA"/>
    <w:rsid w:val="00E8063B"/>
    <w:rsid w:val="00E80D4D"/>
    <w:rsid w:val="00E81066"/>
    <w:rsid w:val="00E8305D"/>
    <w:rsid w:val="00E92424"/>
    <w:rsid w:val="00E93F22"/>
    <w:rsid w:val="00E9487A"/>
    <w:rsid w:val="00E953A8"/>
    <w:rsid w:val="00E962E3"/>
    <w:rsid w:val="00E9745A"/>
    <w:rsid w:val="00E9783F"/>
    <w:rsid w:val="00E97C6F"/>
    <w:rsid w:val="00EA0EC7"/>
    <w:rsid w:val="00EA174D"/>
    <w:rsid w:val="00EA2A64"/>
    <w:rsid w:val="00EA3974"/>
    <w:rsid w:val="00EA497E"/>
    <w:rsid w:val="00EA5ADA"/>
    <w:rsid w:val="00EA70C8"/>
    <w:rsid w:val="00EB1E40"/>
    <w:rsid w:val="00EB239D"/>
    <w:rsid w:val="00EB3E01"/>
    <w:rsid w:val="00EC0C8F"/>
    <w:rsid w:val="00EC1D58"/>
    <w:rsid w:val="00EC4334"/>
    <w:rsid w:val="00EC5D21"/>
    <w:rsid w:val="00ED06ED"/>
    <w:rsid w:val="00ED0D31"/>
    <w:rsid w:val="00ED10F6"/>
    <w:rsid w:val="00ED28F0"/>
    <w:rsid w:val="00ED370F"/>
    <w:rsid w:val="00EE02EE"/>
    <w:rsid w:val="00EE0418"/>
    <w:rsid w:val="00EE07DC"/>
    <w:rsid w:val="00EE2F21"/>
    <w:rsid w:val="00EE4B65"/>
    <w:rsid w:val="00EE6525"/>
    <w:rsid w:val="00EE6571"/>
    <w:rsid w:val="00EE6D4C"/>
    <w:rsid w:val="00EF0064"/>
    <w:rsid w:val="00EF0213"/>
    <w:rsid w:val="00EF2A88"/>
    <w:rsid w:val="00EF5D8C"/>
    <w:rsid w:val="00EF7D13"/>
    <w:rsid w:val="00F0034A"/>
    <w:rsid w:val="00F0203C"/>
    <w:rsid w:val="00F03957"/>
    <w:rsid w:val="00F04886"/>
    <w:rsid w:val="00F0591D"/>
    <w:rsid w:val="00F11191"/>
    <w:rsid w:val="00F2365C"/>
    <w:rsid w:val="00F259EE"/>
    <w:rsid w:val="00F25E1A"/>
    <w:rsid w:val="00F30152"/>
    <w:rsid w:val="00F33253"/>
    <w:rsid w:val="00F34F61"/>
    <w:rsid w:val="00F35E4E"/>
    <w:rsid w:val="00F37363"/>
    <w:rsid w:val="00F441CD"/>
    <w:rsid w:val="00F44CCB"/>
    <w:rsid w:val="00F4617F"/>
    <w:rsid w:val="00F47A3D"/>
    <w:rsid w:val="00F570F6"/>
    <w:rsid w:val="00F60800"/>
    <w:rsid w:val="00F6278B"/>
    <w:rsid w:val="00F62919"/>
    <w:rsid w:val="00F648FC"/>
    <w:rsid w:val="00F64A53"/>
    <w:rsid w:val="00F66CA6"/>
    <w:rsid w:val="00F66D44"/>
    <w:rsid w:val="00F71EB6"/>
    <w:rsid w:val="00F73160"/>
    <w:rsid w:val="00F751E8"/>
    <w:rsid w:val="00F7567D"/>
    <w:rsid w:val="00F76E95"/>
    <w:rsid w:val="00F8097D"/>
    <w:rsid w:val="00F818DD"/>
    <w:rsid w:val="00F82EE2"/>
    <w:rsid w:val="00F85439"/>
    <w:rsid w:val="00F87CD0"/>
    <w:rsid w:val="00F917BA"/>
    <w:rsid w:val="00F92A1C"/>
    <w:rsid w:val="00F93E4F"/>
    <w:rsid w:val="00F97A66"/>
    <w:rsid w:val="00FA418D"/>
    <w:rsid w:val="00FA5E69"/>
    <w:rsid w:val="00FA68C7"/>
    <w:rsid w:val="00FB11B3"/>
    <w:rsid w:val="00FB3562"/>
    <w:rsid w:val="00FB4053"/>
    <w:rsid w:val="00FB5C9D"/>
    <w:rsid w:val="00FB6122"/>
    <w:rsid w:val="00FB6915"/>
    <w:rsid w:val="00FC2BAC"/>
    <w:rsid w:val="00FC6A7C"/>
    <w:rsid w:val="00FD0963"/>
    <w:rsid w:val="00FD1D42"/>
    <w:rsid w:val="00FD4DB2"/>
    <w:rsid w:val="00FD624C"/>
    <w:rsid w:val="00FD72BE"/>
    <w:rsid w:val="00FD765B"/>
    <w:rsid w:val="00FE0705"/>
    <w:rsid w:val="00FF0450"/>
    <w:rsid w:val="00FF04DC"/>
    <w:rsid w:val="00FF10B4"/>
    <w:rsid w:val="00FF1E27"/>
    <w:rsid w:val="00FF2BA1"/>
    <w:rsid w:val="00FF3967"/>
    <w:rsid w:val="00FF3B09"/>
    <w:rsid w:val="00FF3C13"/>
    <w:rsid w:val="00FF4368"/>
    <w:rsid w:val="00FF551C"/>
    <w:rsid w:val="00FF5A08"/>
    <w:rsid w:val="00FF6867"/>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123">
      <w:bodyDiv w:val="1"/>
      <w:marLeft w:val="0"/>
      <w:marRight w:val="0"/>
      <w:marTop w:val="0"/>
      <w:marBottom w:val="0"/>
      <w:divBdr>
        <w:top w:val="none" w:sz="0" w:space="0" w:color="auto"/>
        <w:left w:val="none" w:sz="0" w:space="0" w:color="auto"/>
        <w:bottom w:val="none" w:sz="0" w:space="0" w:color="auto"/>
        <w:right w:val="none" w:sz="0" w:space="0" w:color="auto"/>
      </w:divBdr>
    </w:div>
    <w:div w:id="132648470">
      <w:bodyDiv w:val="1"/>
      <w:marLeft w:val="0"/>
      <w:marRight w:val="0"/>
      <w:marTop w:val="0"/>
      <w:marBottom w:val="0"/>
      <w:divBdr>
        <w:top w:val="none" w:sz="0" w:space="0" w:color="auto"/>
        <w:left w:val="none" w:sz="0" w:space="0" w:color="auto"/>
        <w:bottom w:val="none" w:sz="0" w:space="0" w:color="auto"/>
        <w:right w:val="none" w:sz="0" w:space="0" w:color="auto"/>
      </w:divBdr>
    </w:div>
    <w:div w:id="134956550">
      <w:bodyDiv w:val="1"/>
      <w:marLeft w:val="0"/>
      <w:marRight w:val="0"/>
      <w:marTop w:val="0"/>
      <w:marBottom w:val="0"/>
      <w:divBdr>
        <w:top w:val="none" w:sz="0" w:space="0" w:color="auto"/>
        <w:left w:val="none" w:sz="0" w:space="0" w:color="auto"/>
        <w:bottom w:val="none" w:sz="0" w:space="0" w:color="auto"/>
        <w:right w:val="none" w:sz="0" w:space="0" w:color="auto"/>
      </w:divBdr>
    </w:div>
    <w:div w:id="1624269314">
      <w:bodyDiv w:val="1"/>
      <w:marLeft w:val="0"/>
      <w:marRight w:val="0"/>
      <w:marTop w:val="0"/>
      <w:marBottom w:val="0"/>
      <w:divBdr>
        <w:top w:val="none" w:sz="0" w:space="0" w:color="auto"/>
        <w:left w:val="none" w:sz="0" w:space="0" w:color="auto"/>
        <w:bottom w:val="none" w:sz="0" w:space="0" w:color="auto"/>
        <w:right w:val="none" w:sz="0" w:space="0" w:color="auto"/>
      </w:divBdr>
    </w:div>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 w:id="19493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u.edu/263.asp" TargetMode="External"/><Relationship Id="rId4" Type="http://schemas.microsoft.com/office/2007/relationships/stylesWithEffects" Target="stylesWithEffects.xml"/><Relationship Id="rId9" Type="http://schemas.openxmlformats.org/officeDocument/2006/relationships/hyperlink" Target="http://catalog.wcu.edu/preview_program.php?catoid=26&amp;poid=2934&amp;returnto=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6ECF-4342-444A-91AB-8186C431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2011-09-20T17:10:00Z</cp:lastPrinted>
  <dcterms:created xsi:type="dcterms:W3CDTF">2012-04-19T13:15:00Z</dcterms:created>
  <dcterms:modified xsi:type="dcterms:W3CDTF">2012-04-19T13:15:00Z</dcterms:modified>
</cp:coreProperties>
</file>