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E592A" w14:textId="77777777" w:rsidR="00046112" w:rsidRPr="00046112" w:rsidRDefault="004902FC" w:rsidP="0004611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592C88"/>
          <w:sz w:val="54"/>
          <w:szCs w:val="54"/>
          <w:lang w:val="en"/>
        </w:rPr>
      </w:pPr>
      <w:r>
        <w:rPr>
          <w:rFonts w:ascii="Times New Roman" w:eastAsia="Times New Roman" w:hAnsi="Times New Roman" w:cs="Times New Roman"/>
          <w:color w:val="592C88"/>
          <w:sz w:val="54"/>
          <w:szCs w:val="54"/>
          <w:lang w:val="en"/>
        </w:rPr>
        <w:t xml:space="preserve"> </w:t>
      </w:r>
      <w:r w:rsidR="00046112" w:rsidRPr="00046112">
        <w:rPr>
          <w:rFonts w:ascii="Times New Roman" w:eastAsia="Times New Roman" w:hAnsi="Times New Roman" w:cs="Times New Roman"/>
          <w:color w:val="592C88"/>
          <w:sz w:val="54"/>
          <w:szCs w:val="54"/>
          <w:lang w:val="en"/>
        </w:rPr>
        <w:t>Eight-Semester Plan for B.S. in Anthropology</w:t>
      </w:r>
      <w:r w:rsidR="00476783">
        <w:rPr>
          <w:rFonts w:ascii="Times New Roman" w:eastAsia="Times New Roman" w:hAnsi="Times New Roman" w:cs="Times New Roman"/>
          <w:color w:val="592C88"/>
          <w:sz w:val="54"/>
          <w:szCs w:val="54"/>
          <w:lang w:val="en"/>
        </w:rPr>
        <w:t>: Forensic Anthropology Concentration</w:t>
      </w:r>
    </w:p>
    <w:tbl>
      <w:tblPr>
        <w:tblpPr w:leftFromText="180" w:rightFromText="180" w:vertAnchor="text" w:horzAnchor="margin" w:tblpXSpec="center" w:tblpY="852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843"/>
        <w:gridCol w:w="2002"/>
        <w:gridCol w:w="522"/>
        <w:gridCol w:w="1973"/>
        <w:gridCol w:w="843"/>
        <w:gridCol w:w="1916"/>
        <w:gridCol w:w="428"/>
      </w:tblGrid>
      <w:tr w:rsidR="00A6188D" w:rsidRPr="00AA1E57" w14:paraId="271576E0" w14:textId="77777777" w:rsidTr="00A6188D">
        <w:trPr>
          <w:tblCellSpacing w:w="0" w:type="dxa"/>
        </w:trPr>
        <w:tc>
          <w:tcPr>
            <w:tcW w:w="10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5BE7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Freshman Year</w:t>
            </w:r>
          </w:p>
        </w:tc>
      </w:tr>
      <w:tr w:rsidR="00A6188D" w:rsidRPr="00AA1E57" w14:paraId="5994027A" w14:textId="77777777" w:rsidTr="00A6188D">
        <w:trPr>
          <w:tblCellSpacing w:w="0" w:type="dxa"/>
        </w:trPr>
        <w:tc>
          <w:tcPr>
            <w:tcW w:w="5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E2D90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E45F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Spring</w:t>
            </w:r>
          </w:p>
        </w:tc>
      </w:tr>
      <w:tr w:rsidR="00A6188D" w:rsidRPr="00AA1E57" w14:paraId="50AF4980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E6C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6103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6A8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C0D3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019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FFA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6E2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CED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</w:tr>
      <w:tr w:rsidR="00A6188D" w:rsidRPr="00AA1E57" w14:paraId="52CE0A22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9833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ENGL</w:t>
            </w:r>
          </w:p>
          <w:p w14:paraId="7212E186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or</w:t>
            </w:r>
          </w:p>
          <w:p w14:paraId="5962BB6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First year Seminar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C43A6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101</w:t>
            </w:r>
          </w:p>
          <w:p w14:paraId="407BF9FE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  <w:p w14:paraId="6F32521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190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83B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Writing and Rhetoric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0AAA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03BF5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ENGL</w:t>
            </w:r>
          </w:p>
          <w:p w14:paraId="55891E0A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or</w:t>
            </w:r>
          </w:p>
          <w:p w14:paraId="08523F0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First year Seminar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89767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101</w:t>
            </w:r>
          </w:p>
          <w:p w14:paraId="39E53C89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  <w:p w14:paraId="2A501FC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190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C34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6029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5C171FAD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ABC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C4</w:t>
            </w: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664B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5FE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Wellness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186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02F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MATH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68CE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101 or higher 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39F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537B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1DC92821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1286" w14:textId="51B12425" w:rsidR="00A6188D" w:rsidRPr="00AA1E57" w:rsidRDefault="00953C08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EA75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E729" w14:textId="18599347" w:rsidR="00A6188D" w:rsidRPr="00AA1E57" w:rsidRDefault="005D68B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Fine and Performing Arts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EE3F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4CE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003E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251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8CA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Introduction to Forensic Anthropology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FDD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682D96B7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399A" w14:textId="77777777" w:rsidR="00A6188D" w:rsidRPr="00AA1E57" w:rsidRDefault="007664EB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ANTH/P1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FAAF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E1C9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ANTH 110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D7C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97A1" w14:textId="77777777" w:rsidR="00A6188D" w:rsidRPr="00AA1E57" w:rsidRDefault="00351CAE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C71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A1C2" w14:textId="77777777" w:rsidR="00A6188D" w:rsidRPr="00AA1E57" w:rsidRDefault="00351CAE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Physical/Biological Science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789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13358344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E47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77F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FAE5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History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883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57CF2" w14:textId="77777777" w:rsidR="00A6188D" w:rsidRPr="00AA1E57" w:rsidRDefault="007664EB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ANTH/P6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0BC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D68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ANTH 120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5E2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2DFCCE1B" w14:textId="77777777" w:rsidTr="00A6188D">
        <w:trPr>
          <w:tblCellSpacing w:w="0" w:type="dxa"/>
        </w:trPr>
        <w:tc>
          <w:tcPr>
            <w:tcW w:w="10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88AB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Sophomore Year</w:t>
            </w:r>
          </w:p>
        </w:tc>
      </w:tr>
      <w:tr w:rsidR="00A6188D" w:rsidRPr="00AA1E57" w14:paraId="2868CFAC" w14:textId="77777777" w:rsidTr="00A6188D">
        <w:trPr>
          <w:tblCellSpacing w:w="0" w:type="dxa"/>
        </w:trPr>
        <w:tc>
          <w:tcPr>
            <w:tcW w:w="5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BAE4F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F7FF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Spring</w:t>
            </w:r>
          </w:p>
        </w:tc>
      </w:tr>
      <w:tr w:rsidR="00A6188D" w:rsidRPr="00AA1E57" w14:paraId="7DECD9DE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3D1C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8B8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105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F9FF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8FB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E0FD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1581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F0D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</w:tr>
      <w:tr w:rsidR="00A6188D" w:rsidRPr="00AA1E57" w14:paraId="225C77D8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063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E73D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E4B8E" w14:textId="77777777" w:rsidR="00A6188D" w:rsidRPr="00AA1E57" w:rsidRDefault="00F813FC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Perspective</w:t>
            </w:r>
          </w:p>
          <w:p w14:paraId="436578B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45D7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9FE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ENGL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0315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202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C67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Writing and Critical Inquiry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9CAF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64BF769B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549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 w:rsidR="006D3D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</w:t>
            </w: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M</w:t>
            </w:r>
            <w:r w:rsidR="000B5E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M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E46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201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D1B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Communication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FC10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C4E0F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B513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88F6A" w14:textId="77777777" w:rsidR="00A6188D" w:rsidRPr="00AA1E57" w:rsidRDefault="000B5E75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Perspective </w:t>
            </w:r>
            <w:r w:rsidR="00A6188D"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B1E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3875577B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5FF0A" w14:textId="57CFBDCC" w:rsidR="00A6188D" w:rsidRPr="00AA1E57" w:rsidRDefault="005D68B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D73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EDFE7" w14:textId="44EB0AE7" w:rsidR="00A6188D" w:rsidRPr="00AA1E57" w:rsidRDefault="005D68B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Social Science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893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CFD2F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9FE1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A8AC" w14:textId="77777777" w:rsidR="00A6188D" w:rsidRPr="00AA1E57" w:rsidRDefault="002364B7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Perspective</w:t>
            </w:r>
            <w:r w:rsidR="000B5E75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A6188D"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  <w:bookmarkStart w:id="0" w:name="_GoBack"/>
            <w:bookmarkEnd w:id="0"/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4B30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193A0F1E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9E32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FDFF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C0DA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Humanities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3CC3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DC44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Minor/Approved Program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B1A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1F4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A49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7F0F6DB8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2AD77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highlight w:val="yellow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  <w:p w14:paraId="5BA59794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or</w:t>
            </w:r>
          </w:p>
          <w:p w14:paraId="7AB4F17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F4C6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  <w:r w:rsidR="000B5E75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300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CDED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Human Osteology</w:t>
            </w:r>
          </w:p>
          <w:p w14:paraId="2385C8C7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  <w:p w14:paraId="5E743F4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Physical/biological Science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D51F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B7F8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  <w:p w14:paraId="6B5457E5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or</w:t>
            </w:r>
          </w:p>
          <w:p w14:paraId="1DBCCBE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6289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  <w:r w:rsidR="000B5E75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1480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Human Osteology</w:t>
            </w:r>
          </w:p>
          <w:p w14:paraId="6DB23376" w14:textId="77777777" w:rsidR="00A6188D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  <w:p w14:paraId="686D223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Physical/biological Science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664A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77986116" w14:textId="77777777" w:rsidTr="00A6188D">
        <w:trPr>
          <w:tblCellSpacing w:w="0" w:type="dxa"/>
        </w:trPr>
        <w:tc>
          <w:tcPr>
            <w:tcW w:w="10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2801" w14:textId="77777777" w:rsidR="00A6188D" w:rsidRPr="00AA1E57" w:rsidRDefault="00A6188D" w:rsidP="00A618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Upper Level Perspective (ULP): An </w:t>
            </w: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</w:rPr>
              <w:t>approved</w:t>
            </w: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Upper Level Liberal Studies Perspectives course is required in one of the Liberal Studies Perspectives categories.</w:t>
            </w:r>
          </w:p>
        </w:tc>
      </w:tr>
      <w:tr w:rsidR="00A6188D" w:rsidRPr="00AA1E57" w14:paraId="205DF6C7" w14:textId="77777777" w:rsidTr="00A6188D">
        <w:trPr>
          <w:tblCellSpacing w:w="0" w:type="dxa"/>
        </w:trPr>
        <w:tc>
          <w:tcPr>
            <w:tcW w:w="10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8812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Junior Year</w:t>
            </w:r>
          </w:p>
        </w:tc>
      </w:tr>
      <w:tr w:rsidR="00A6188D" w:rsidRPr="00AA1E57" w14:paraId="406BCFFC" w14:textId="77777777" w:rsidTr="00A6188D">
        <w:trPr>
          <w:tblCellSpacing w:w="0" w:type="dxa"/>
        </w:trPr>
        <w:tc>
          <w:tcPr>
            <w:tcW w:w="5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0FAC5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468A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Spring</w:t>
            </w:r>
          </w:p>
        </w:tc>
      </w:tr>
      <w:tr w:rsidR="00A6188D" w:rsidRPr="00AA1E57" w14:paraId="08A88E81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C4B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CBD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BAA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DCE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B7F4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CBAF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E81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2B8C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</w:tr>
      <w:tr w:rsidR="00A6188D" w:rsidRPr="00AA1E57" w14:paraId="2C9C875D" w14:textId="77777777" w:rsidTr="004544EC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FB24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DEE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1211A" w14:textId="77777777" w:rsidR="00A6188D" w:rsidRPr="00AA1E57" w:rsidRDefault="004544EC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A13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95CE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F4A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341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D7D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History of Anthropological Theory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EB11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37D8B8F1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1C39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A4D2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EB95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844B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04C9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5F95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68D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A8F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36DE0B5A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BD6E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Upper Level Perspective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741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4937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9BCD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FC3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Minor/Approved Program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2951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608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1ED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09FDF4FA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4F1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Minor/Approved Program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5059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347D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7FDD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E8CF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Minor/Approved Program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46E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5255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614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64270689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BFAF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848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8F9F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96B6A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AABD6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DA8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33AB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FB8F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5976A5EB" w14:textId="77777777" w:rsidTr="00A6188D">
        <w:trPr>
          <w:tblCellSpacing w:w="0" w:type="dxa"/>
        </w:trPr>
        <w:tc>
          <w:tcPr>
            <w:tcW w:w="10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2A1D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Upper Level Perspective (ULP): An </w:t>
            </w: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</w:rPr>
              <w:t>approved</w:t>
            </w: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Upper Level Liberal Studies Perspectives course is required in one of the Liberal Studies Perspectives categories.</w:t>
            </w: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  <w:tr w:rsidR="00A6188D" w:rsidRPr="00AA1E57" w14:paraId="0E600AEC" w14:textId="77777777" w:rsidTr="00A6188D">
        <w:trPr>
          <w:tblCellSpacing w:w="0" w:type="dxa"/>
        </w:trPr>
        <w:tc>
          <w:tcPr>
            <w:tcW w:w="10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FDCA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Senior Year</w:t>
            </w:r>
          </w:p>
        </w:tc>
      </w:tr>
      <w:tr w:rsidR="00A6188D" w:rsidRPr="00AA1E57" w14:paraId="0E303404" w14:textId="77777777" w:rsidTr="00A6188D">
        <w:trPr>
          <w:tblCellSpacing w:w="0" w:type="dxa"/>
        </w:trPr>
        <w:tc>
          <w:tcPr>
            <w:tcW w:w="5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BFBA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FAB1" w14:textId="77777777" w:rsidR="00A6188D" w:rsidRPr="00AA1E57" w:rsidRDefault="00A6188D" w:rsidP="00A6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Spring</w:t>
            </w:r>
          </w:p>
        </w:tc>
      </w:tr>
      <w:tr w:rsidR="00A6188D" w:rsidRPr="00AA1E57" w14:paraId="48D56B0C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83D8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lastRenderedPageBreak/>
              <w:t>Course Prefix or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CD66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2B6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C26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38D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65B83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99A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FF56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Hours</w:t>
            </w:r>
          </w:p>
        </w:tc>
      </w:tr>
      <w:tr w:rsidR="004544EC" w:rsidRPr="00AA1E57" w14:paraId="48715AA8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878E9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5C69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400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F2DA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Forensic Anthropology Method</w:t>
            </w: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and Theory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4C58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699D1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ANTH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DC90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560E5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31033" w14:textId="77777777" w:rsidR="004544EC" w:rsidRPr="00AA1E57" w:rsidRDefault="004544EC" w:rsidP="00454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5F52668A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FA89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50BF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94B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713F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566B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128C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648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946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22C67EDB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AE65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358F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FAB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7D39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C306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A9BC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83B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7272B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5C4F2420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500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Minor/Approved Program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50148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D29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B85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8DC4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Minor/Approved</w:t>
            </w:r>
          </w:p>
          <w:p w14:paraId="3DD68B12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Program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1F68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3DD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1B6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  <w:tr w:rsidR="00A6188D" w:rsidRPr="00AA1E57" w14:paraId="4F71D4A5" w14:textId="77777777" w:rsidTr="00A6188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BF4E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11D0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149C7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42BD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538A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A6EE1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60E9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CD2C" w14:textId="77777777" w:rsidR="00A6188D" w:rsidRPr="00AA1E57" w:rsidRDefault="00A6188D" w:rsidP="00A618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AA1E57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3</w:t>
            </w:r>
          </w:p>
        </w:tc>
      </w:tr>
    </w:tbl>
    <w:p w14:paraId="5CF7989A" w14:textId="77777777" w:rsidR="00A6188D" w:rsidRDefault="00A6188D" w:rsidP="00A6188D">
      <w:pPr>
        <w:shd w:val="clear" w:color="auto" w:fill="FFFFFF"/>
        <w:spacing w:before="100" w:beforeAutospacing="1" w:after="100" w:afterAutospacing="1" w:line="360" w:lineRule="auto"/>
        <w:ind w:left="900"/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</w:pPr>
    </w:p>
    <w:p w14:paraId="21A643E8" w14:textId="77777777" w:rsidR="00046112" w:rsidRPr="00AA1E57" w:rsidRDefault="00046112" w:rsidP="000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</w:pPr>
      <w:r w:rsidRPr="00AA1E57"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  <w:t>Total for Degree: 120 Credit Hours</w:t>
      </w:r>
    </w:p>
    <w:p w14:paraId="0287EDB5" w14:textId="77777777" w:rsidR="00046112" w:rsidRPr="00AA1E57" w:rsidRDefault="00A636AD" w:rsidP="000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</w:pPr>
      <w:r w:rsidRPr="00AA1E57"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  <w:t>Total Hours of Prerequisites: 9</w:t>
      </w:r>
    </w:p>
    <w:p w14:paraId="33B6E4BD" w14:textId="77777777" w:rsidR="00046112" w:rsidRPr="00AA1E57" w:rsidRDefault="00046112" w:rsidP="000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</w:pPr>
      <w:r w:rsidRPr="00AA1E57"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  <w:t xml:space="preserve">Students may finish earlier if they attend summer school at WCU or another approved institution. </w:t>
      </w:r>
    </w:p>
    <w:p w14:paraId="0A71F20B" w14:textId="77777777" w:rsidR="00046112" w:rsidRPr="00AA1E57" w:rsidRDefault="00046112" w:rsidP="0004611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</w:pPr>
      <w:r w:rsidRPr="00AA1E57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 xml:space="preserve">NOTES: </w:t>
      </w:r>
    </w:p>
    <w:p w14:paraId="505F5022" w14:textId="77777777" w:rsidR="00046112" w:rsidRPr="001968B5" w:rsidRDefault="00046112" w:rsidP="000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1968B5">
        <w:rPr>
          <w:rFonts w:ascii="Arial" w:eastAsia="Times New Roman" w:hAnsi="Arial" w:cs="Arial"/>
          <w:color w:val="000000"/>
          <w:sz w:val="18"/>
          <w:szCs w:val="18"/>
          <w:lang w:val="en"/>
        </w:rPr>
        <w:t>Total for Degree: 120 Credit Hours</w:t>
      </w:r>
    </w:p>
    <w:p w14:paraId="739214C5" w14:textId="77777777" w:rsidR="00046112" w:rsidRPr="001968B5" w:rsidRDefault="00A636AD" w:rsidP="000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1968B5">
        <w:rPr>
          <w:rFonts w:ascii="Arial" w:eastAsia="Times New Roman" w:hAnsi="Arial" w:cs="Arial"/>
          <w:color w:val="000000"/>
          <w:sz w:val="18"/>
          <w:szCs w:val="18"/>
          <w:lang w:val="en"/>
        </w:rPr>
        <w:t>Total Hours of Prerequisites: 9</w:t>
      </w:r>
    </w:p>
    <w:p w14:paraId="4633C366" w14:textId="77777777" w:rsidR="00046112" w:rsidRPr="001968B5" w:rsidRDefault="00046112" w:rsidP="000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1968B5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Students may finish earlier if they attend summer school at WCU or another approved institution. </w:t>
      </w:r>
    </w:p>
    <w:p w14:paraId="4ADC0761" w14:textId="77777777" w:rsidR="00706D21" w:rsidRDefault="00706D21"/>
    <w:sectPr w:rsidR="0070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0DB"/>
    <w:multiLevelType w:val="multilevel"/>
    <w:tmpl w:val="6FA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1490A"/>
    <w:multiLevelType w:val="multilevel"/>
    <w:tmpl w:val="876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12"/>
    <w:rsid w:val="00046112"/>
    <w:rsid w:val="00060BD5"/>
    <w:rsid w:val="000B5E75"/>
    <w:rsid w:val="001968B5"/>
    <w:rsid w:val="002364B7"/>
    <w:rsid w:val="0034755D"/>
    <w:rsid w:val="00351CAE"/>
    <w:rsid w:val="00361685"/>
    <w:rsid w:val="004544EC"/>
    <w:rsid w:val="00476783"/>
    <w:rsid w:val="0048289A"/>
    <w:rsid w:val="004902FC"/>
    <w:rsid w:val="004C094D"/>
    <w:rsid w:val="005D68BD"/>
    <w:rsid w:val="00620918"/>
    <w:rsid w:val="006A2591"/>
    <w:rsid w:val="006D3D33"/>
    <w:rsid w:val="00706D21"/>
    <w:rsid w:val="00751F17"/>
    <w:rsid w:val="00755A1B"/>
    <w:rsid w:val="007664EB"/>
    <w:rsid w:val="008E5F0E"/>
    <w:rsid w:val="00953C08"/>
    <w:rsid w:val="00A6188D"/>
    <w:rsid w:val="00A636AD"/>
    <w:rsid w:val="00AA1E57"/>
    <w:rsid w:val="00B15E1B"/>
    <w:rsid w:val="00B56857"/>
    <w:rsid w:val="00B62844"/>
    <w:rsid w:val="00BC508B"/>
    <w:rsid w:val="00D50915"/>
    <w:rsid w:val="00E45E92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B3DB"/>
  <w15:docId w15:val="{0649373E-9DE7-4903-A5B5-229A2C8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1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53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1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68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6351">
                              <w:marLeft w:val="0"/>
                              <w:marRight w:val="0"/>
                              <w:marTop w:val="24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Nicholas Passalacqua</cp:lastModifiedBy>
  <cp:revision>4</cp:revision>
  <cp:lastPrinted>2014-06-02T13:33:00Z</cp:lastPrinted>
  <dcterms:created xsi:type="dcterms:W3CDTF">2019-04-26T17:58:00Z</dcterms:created>
  <dcterms:modified xsi:type="dcterms:W3CDTF">2019-05-02T12:25:00Z</dcterms:modified>
</cp:coreProperties>
</file>