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6D44D" w14:textId="4CC85651" w:rsidR="006646A9" w:rsidRDefault="006646A9" w:rsidP="006646A9">
      <w:pPr>
        <w:rPr>
          <w:rFonts w:cstheme="minorHAnsi"/>
          <w:b/>
          <w:sz w:val="20"/>
          <w:szCs w:val="20"/>
        </w:rPr>
      </w:pPr>
      <w:r>
        <w:rPr>
          <w:rFonts w:cstheme="minorHAnsi"/>
          <w:b/>
          <w:sz w:val="20"/>
          <w:szCs w:val="20"/>
        </w:rPr>
        <w:t>W</w:t>
      </w:r>
      <w:r w:rsidR="0009075A">
        <w:rPr>
          <w:rFonts w:cstheme="minorHAnsi"/>
          <w:b/>
          <w:sz w:val="20"/>
          <w:szCs w:val="20"/>
        </w:rPr>
        <w:t xml:space="preserve">CU Staff </w:t>
      </w:r>
      <w:r w:rsidR="003C5A22">
        <w:rPr>
          <w:rFonts w:cstheme="minorHAnsi"/>
          <w:b/>
          <w:sz w:val="20"/>
          <w:szCs w:val="20"/>
        </w:rPr>
        <w:t>Senate Meeting Agenda</w:t>
      </w:r>
      <w:r w:rsidR="003C5A22">
        <w:rPr>
          <w:rFonts w:cstheme="minorHAnsi"/>
          <w:b/>
          <w:sz w:val="20"/>
          <w:szCs w:val="20"/>
        </w:rPr>
        <w:br/>
      </w:r>
      <w:r w:rsidR="00162B0B">
        <w:rPr>
          <w:rFonts w:cstheme="minorHAnsi"/>
          <w:b/>
          <w:sz w:val="20"/>
          <w:szCs w:val="20"/>
        </w:rPr>
        <w:t>January</w:t>
      </w:r>
      <w:r w:rsidR="004F27A4">
        <w:rPr>
          <w:rFonts w:cstheme="minorHAnsi"/>
          <w:b/>
          <w:sz w:val="20"/>
          <w:szCs w:val="20"/>
        </w:rPr>
        <w:t xml:space="preserve"> </w:t>
      </w:r>
      <w:r w:rsidR="006E277F">
        <w:rPr>
          <w:rFonts w:cstheme="minorHAnsi"/>
          <w:b/>
          <w:sz w:val="20"/>
          <w:szCs w:val="20"/>
        </w:rPr>
        <w:t>1</w:t>
      </w:r>
      <w:r w:rsidR="00162B0B">
        <w:rPr>
          <w:rFonts w:cstheme="minorHAnsi"/>
          <w:b/>
          <w:sz w:val="20"/>
          <w:szCs w:val="20"/>
        </w:rPr>
        <w:t>0</w:t>
      </w:r>
      <w:r w:rsidR="0009075A">
        <w:rPr>
          <w:rFonts w:cstheme="minorHAnsi"/>
          <w:b/>
          <w:sz w:val="20"/>
          <w:szCs w:val="20"/>
        </w:rPr>
        <w:t>, 201</w:t>
      </w:r>
      <w:r w:rsidR="00162B0B">
        <w:rPr>
          <w:rFonts w:cstheme="minorHAnsi"/>
          <w:b/>
          <w:sz w:val="20"/>
          <w:szCs w:val="20"/>
        </w:rPr>
        <w:t>3</w:t>
      </w:r>
      <w:r>
        <w:rPr>
          <w:rFonts w:cstheme="minorHAnsi"/>
          <w:b/>
          <w:sz w:val="20"/>
          <w:szCs w:val="20"/>
        </w:rPr>
        <w:t xml:space="preserve"> (8:30-10:30 am)</w:t>
      </w:r>
      <w:r>
        <w:rPr>
          <w:rFonts w:cstheme="minorHAnsi"/>
          <w:b/>
          <w:sz w:val="20"/>
          <w:szCs w:val="20"/>
        </w:rPr>
        <w:br/>
      </w:r>
      <w:r w:rsidR="007A4DA5">
        <w:rPr>
          <w:rFonts w:cstheme="minorHAnsi"/>
          <w:b/>
          <w:sz w:val="20"/>
          <w:szCs w:val="20"/>
        </w:rPr>
        <w:t>Cardinal</w:t>
      </w:r>
      <w:r>
        <w:rPr>
          <w:rFonts w:cstheme="minorHAnsi"/>
          <w:b/>
          <w:sz w:val="20"/>
          <w:szCs w:val="20"/>
        </w:rPr>
        <w:t xml:space="preserve"> Room (University Center)</w:t>
      </w:r>
    </w:p>
    <w:tbl>
      <w:tblPr>
        <w:tblStyle w:val="TableGrid1"/>
        <w:tblW w:w="9848" w:type="dxa"/>
        <w:tblLook w:val="04A0" w:firstRow="1" w:lastRow="0" w:firstColumn="1" w:lastColumn="0" w:noHBand="0" w:noVBand="1"/>
      </w:tblPr>
      <w:tblGrid>
        <w:gridCol w:w="4478"/>
        <w:gridCol w:w="1714"/>
        <w:gridCol w:w="1828"/>
        <w:gridCol w:w="1828"/>
      </w:tblGrid>
      <w:tr w:rsidR="0019337D" w14:paraId="4CDBCA3F" w14:textId="77777777" w:rsidTr="00CC204D">
        <w:trPr>
          <w:trHeight w:val="248"/>
        </w:trPr>
        <w:tc>
          <w:tcPr>
            <w:tcW w:w="4478" w:type="dxa"/>
            <w:tcBorders>
              <w:top w:val="single" w:sz="4" w:space="0" w:color="auto"/>
              <w:left w:val="single" w:sz="4" w:space="0" w:color="auto"/>
              <w:bottom w:val="single" w:sz="4" w:space="0" w:color="auto"/>
              <w:right w:val="single" w:sz="4" w:space="0" w:color="auto"/>
            </w:tcBorders>
          </w:tcPr>
          <w:p w14:paraId="37488E97" w14:textId="77777777" w:rsidR="0019337D" w:rsidRDefault="0019337D" w:rsidP="00CC204D">
            <w:pPr>
              <w:rPr>
                <w:rFonts w:ascii="Garamond" w:hAnsi="Garamond"/>
                <w:b/>
                <w:sz w:val="18"/>
              </w:rPr>
            </w:pPr>
            <w:r>
              <w:rPr>
                <w:rFonts w:ascii="Garamond" w:hAnsi="Garamond"/>
                <w:b/>
                <w:sz w:val="18"/>
              </w:rPr>
              <w:t>Members</w:t>
            </w:r>
          </w:p>
        </w:tc>
        <w:tc>
          <w:tcPr>
            <w:tcW w:w="1714" w:type="dxa"/>
            <w:tcBorders>
              <w:top w:val="single" w:sz="4" w:space="0" w:color="auto"/>
              <w:left w:val="single" w:sz="4" w:space="0" w:color="auto"/>
              <w:bottom w:val="single" w:sz="4" w:space="0" w:color="auto"/>
              <w:right w:val="single" w:sz="4" w:space="0" w:color="auto"/>
            </w:tcBorders>
          </w:tcPr>
          <w:p w14:paraId="75930321" w14:textId="77777777" w:rsidR="0019337D" w:rsidRDefault="0019337D" w:rsidP="00CC204D">
            <w:pPr>
              <w:rPr>
                <w:rFonts w:ascii="Garamond" w:hAnsi="Garamond"/>
                <w:b/>
                <w:sz w:val="18"/>
              </w:rPr>
            </w:pPr>
            <w:r>
              <w:rPr>
                <w:rFonts w:ascii="Garamond" w:hAnsi="Garamond"/>
                <w:b/>
                <w:sz w:val="18"/>
              </w:rPr>
              <w:t>Present</w:t>
            </w:r>
          </w:p>
        </w:tc>
        <w:tc>
          <w:tcPr>
            <w:tcW w:w="1828" w:type="dxa"/>
            <w:tcBorders>
              <w:top w:val="single" w:sz="4" w:space="0" w:color="auto"/>
              <w:left w:val="single" w:sz="4" w:space="0" w:color="auto"/>
              <w:bottom w:val="single" w:sz="4" w:space="0" w:color="auto"/>
              <w:right w:val="single" w:sz="4" w:space="0" w:color="auto"/>
            </w:tcBorders>
          </w:tcPr>
          <w:p w14:paraId="23EC05BF" w14:textId="77777777" w:rsidR="0019337D" w:rsidRDefault="0019337D" w:rsidP="00CC204D">
            <w:pPr>
              <w:rPr>
                <w:rFonts w:ascii="Garamond" w:hAnsi="Garamond"/>
                <w:b/>
                <w:sz w:val="18"/>
              </w:rPr>
            </w:pPr>
            <w:r>
              <w:rPr>
                <w:rFonts w:ascii="Garamond" w:hAnsi="Garamond"/>
                <w:b/>
                <w:sz w:val="18"/>
              </w:rPr>
              <w:t>Excused</w:t>
            </w:r>
          </w:p>
        </w:tc>
        <w:tc>
          <w:tcPr>
            <w:tcW w:w="1828" w:type="dxa"/>
            <w:tcBorders>
              <w:top w:val="single" w:sz="4" w:space="0" w:color="auto"/>
              <w:left w:val="single" w:sz="4" w:space="0" w:color="auto"/>
              <w:bottom w:val="single" w:sz="4" w:space="0" w:color="auto"/>
              <w:right w:val="single" w:sz="4" w:space="0" w:color="auto"/>
            </w:tcBorders>
          </w:tcPr>
          <w:p w14:paraId="30A5347F" w14:textId="77777777" w:rsidR="0019337D" w:rsidRDefault="0019337D" w:rsidP="00CC204D">
            <w:pPr>
              <w:rPr>
                <w:rFonts w:ascii="Garamond" w:hAnsi="Garamond"/>
                <w:b/>
                <w:sz w:val="18"/>
              </w:rPr>
            </w:pPr>
            <w:r>
              <w:rPr>
                <w:rFonts w:ascii="Garamond" w:hAnsi="Garamond"/>
                <w:b/>
                <w:sz w:val="18"/>
              </w:rPr>
              <w:t xml:space="preserve">Not Excused  </w:t>
            </w:r>
          </w:p>
        </w:tc>
      </w:tr>
      <w:tr w:rsidR="0019337D" w14:paraId="12E6BB1F" w14:textId="77777777" w:rsidTr="00CC204D">
        <w:trPr>
          <w:trHeight w:val="267"/>
        </w:trPr>
        <w:tc>
          <w:tcPr>
            <w:tcW w:w="4478" w:type="dxa"/>
            <w:tcBorders>
              <w:top w:val="single" w:sz="4" w:space="0" w:color="auto"/>
              <w:left w:val="single" w:sz="4" w:space="0" w:color="auto"/>
              <w:bottom w:val="single" w:sz="4" w:space="0" w:color="auto"/>
              <w:right w:val="single" w:sz="4" w:space="0" w:color="auto"/>
            </w:tcBorders>
          </w:tcPr>
          <w:p w14:paraId="26EAB21F" w14:textId="77777777" w:rsidR="0019337D" w:rsidRDefault="0019337D" w:rsidP="00CC204D">
            <w:pPr>
              <w:rPr>
                <w:rFonts w:ascii="Garamond" w:hAnsi="Garamond"/>
                <w:sz w:val="18"/>
              </w:rPr>
            </w:pPr>
            <w:r>
              <w:rPr>
                <w:rFonts w:ascii="Garamond" w:hAnsi="Garamond"/>
                <w:sz w:val="18"/>
              </w:rPr>
              <w:t>Tammy Ammons-Hagberg</w:t>
            </w:r>
          </w:p>
        </w:tc>
        <w:tc>
          <w:tcPr>
            <w:tcW w:w="1714" w:type="dxa"/>
            <w:tcBorders>
              <w:top w:val="single" w:sz="4" w:space="0" w:color="auto"/>
              <w:left w:val="single" w:sz="4" w:space="0" w:color="auto"/>
              <w:bottom w:val="single" w:sz="4" w:space="0" w:color="auto"/>
              <w:right w:val="single" w:sz="4" w:space="0" w:color="auto"/>
            </w:tcBorders>
          </w:tcPr>
          <w:p w14:paraId="14C023EF" w14:textId="08376218" w:rsidR="0019337D" w:rsidRPr="00A60B98" w:rsidRDefault="00E015A4" w:rsidP="00CC204D">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2A2F450B" w14:textId="77777777" w:rsidR="0019337D" w:rsidRPr="00A60B98" w:rsidRDefault="0019337D" w:rsidP="00CC204D">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727879D4" w14:textId="41C32E82" w:rsidR="0019337D" w:rsidRPr="00DE3279" w:rsidRDefault="0019337D" w:rsidP="00CC204D">
            <w:pPr>
              <w:jc w:val="center"/>
              <w:rPr>
                <w:rFonts w:ascii="Garamond" w:hAnsi="Garamond"/>
                <w:sz w:val="18"/>
              </w:rPr>
            </w:pPr>
          </w:p>
        </w:tc>
      </w:tr>
      <w:tr w:rsidR="0019337D" w14:paraId="71FDC8EF" w14:textId="77777777" w:rsidTr="00CC204D">
        <w:trPr>
          <w:trHeight w:val="248"/>
        </w:trPr>
        <w:tc>
          <w:tcPr>
            <w:tcW w:w="4478" w:type="dxa"/>
            <w:tcBorders>
              <w:top w:val="single" w:sz="4" w:space="0" w:color="auto"/>
              <w:left w:val="single" w:sz="4" w:space="0" w:color="auto"/>
              <w:bottom w:val="single" w:sz="4" w:space="0" w:color="auto"/>
              <w:right w:val="single" w:sz="4" w:space="0" w:color="auto"/>
            </w:tcBorders>
          </w:tcPr>
          <w:p w14:paraId="681FFC79" w14:textId="77777777" w:rsidR="0019337D" w:rsidRDefault="0019337D" w:rsidP="00CC204D">
            <w:pPr>
              <w:rPr>
                <w:rFonts w:ascii="Garamond" w:hAnsi="Garamond"/>
                <w:sz w:val="18"/>
              </w:rPr>
            </w:pPr>
            <w:r>
              <w:rPr>
                <w:rFonts w:ascii="Garamond" w:hAnsi="Garamond"/>
                <w:sz w:val="18"/>
              </w:rPr>
              <w:t xml:space="preserve">Paula Carnes-Ashe </w:t>
            </w:r>
          </w:p>
        </w:tc>
        <w:tc>
          <w:tcPr>
            <w:tcW w:w="1714" w:type="dxa"/>
            <w:tcBorders>
              <w:top w:val="single" w:sz="4" w:space="0" w:color="auto"/>
              <w:left w:val="single" w:sz="4" w:space="0" w:color="auto"/>
              <w:bottom w:val="single" w:sz="4" w:space="0" w:color="auto"/>
              <w:right w:val="single" w:sz="4" w:space="0" w:color="auto"/>
            </w:tcBorders>
          </w:tcPr>
          <w:p w14:paraId="2E25973C" w14:textId="4D00F8CF" w:rsidR="0019337D" w:rsidRPr="00A60B98" w:rsidRDefault="00CC204D" w:rsidP="00CC204D">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7327AB24" w14:textId="77DC0B36" w:rsidR="0019337D" w:rsidRPr="00A60B98" w:rsidRDefault="0019337D" w:rsidP="00CC204D">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53DD75D2" w14:textId="77777777" w:rsidR="0019337D" w:rsidRDefault="0019337D" w:rsidP="00CC204D">
            <w:pPr>
              <w:jc w:val="center"/>
              <w:rPr>
                <w:rFonts w:ascii="Garamond" w:hAnsi="Garamond"/>
                <w:b/>
                <w:sz w:val="18"/>
              </w:rPr>
            </w:pPr>
          </w:p>
        </w:tc>
      </w:tr>
      <w:tr w:rsidR="0019337D" w14:paraId="3E17BBAF" w14:textId="77777777" w:rsidTr="00CC204D">
        <w:trPr>
          <w:trHeight w:val="267"/>
        </w:trPr>
        <w:tc>
          <w:tcPr>
            <w:tcW w:w="4478" w:type="dxa"/>
            <w:tcBorders>
              <w:top w:val="single" w:sz="4" w:space="0" w:color="auto"/>
              <w:left w:val="single" w:sz="4" w:space="0" w:color="auto"/>
              <w:bottom w:val="single" w:sz="4" w:space="0" w:color="auto"/>
              <w:right w:val="single" w:sz="4" w:space="0" w:color="auto"/>
            </w:tcBorders>
          </w:tcPr>
          <w:p w14:paraId="30127C40" w14:textId="77777777" w:rsidR="0019337D" w:rsidRDefault="0019337D" w:rsidP="00CC204D">
            <w:pPr>
              <w:rPr>
                <w:rFonts w:ascii="Garamond" w:hAnsi="Garamond"/>
                <w:sz w:val="18"/>
              </w:rPr>
            </w:pPr>
            <w:r>
              <w:rPr>
                <w:rFonts w:ascii="Garamond" w:hAnsi="Garamond"/>
                <w:sz w:val="18"/>
              </w:rPr>
              <w:t xml:space="preserve">Michelle Cooper </w:t>
            </w:r>
          </w:p>
        </w:tc>
        <w:tc>
          <w:tcPr>
            <w:tcW w:w="1714" w:type="dxa"/>
            <w:tcBorders>
              <w:top w:val="single" w:sz="4" w:space="0" w:color="auto"/>
              <w:left w:val="single" w:sz="4" w:space="0" w:color="auto"/>
              <w:bottom w:val="single" w:sz="4" w:space="0" w:color="auto"/>
              <w:right w:val="single" w:sz="4" w:space="0" w:color="auto"/>
            </w:tcBorders>
          </w:tcPr>
          <w:p w14:paraId="50356DCE" w14:textId="5206C772" w:rsidR="0019337D" w:rsidRPr="00A60B98" w:rsidRDefault="00CC204D" w:rsidP="00CC204D">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2CC24769" w14:textId="4FA71C97" w:rsidR="0019337D" w:rsidRPr="00A60B98" w:rsidRDefault="0019337D" w:rsidP="00CC204D">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343A5D3D" w14:textId="77777777" w:rsidR="0019337D" w:rsidRDefault="0019337D" w:rsidP="00CC204D">
            <w:pPr>
              <w:jc w:val="center"/>
              <w:rPr>
                <w:rFonts w:ascii="Garamond" w:hAnsi="Garamond"/>
                <w:b/>
                <w:sz w:val="18"/>
              </w:rPr>
            </w:pPr>
          </w:p>
        </w:tc>
      </w:tr>
      <w:tr w:rsidR="0019337D" w14:paraId="5D31B921" w14:textId="77777777" w:rsidTr="00CC204D">
        <w:trPr>
          <w:trHeight w:val="267"/>
        </w:trPr>
        <w:tc>
          <w:tcPr>
            <w:tcW w:w="4478" w:type="dxa"/>
            <w:tcBorders>
              <w:top w:val="single" w:sz="4" w:space="0" w:color="auto"/>
              <w:left w:val="single" w:sz="4" w:space="0" w:color="auto"/>
              <w:bottom w:val="single" w:sz="4" w:space="0" w:color="auto"/>
              <w:right w:val="single" w:sz="4" w:space="0" w:color="auto"/>
            </w:tcBorders>
          </w:tcPr>
          <w:p w14:paraId="2F881034" w14:textId="77777777" w:rsidR="0019337D" w:rsidRDefault="0019337D" w:rsidP="00CC204D">
            <w:pPr>
              <w:rPr>
                <w:rFonts w:ascii="Garamond" w:hAnsi="Garamond"/>
                <w:sz w:val="18"/>
              </w:rPr>
            </w:pPr>
            <w:r>
              <w:rPr>
                <w:rFonts w:ascii="Garamond" w:hAnsi="Garamond"/>
                <w:sz w:val="18"/>
              </w:rPr>
              <w:t xml:space="preserve">Wiley Danner </w:t>
            </w:r>
          </w:p>
        </w:tc>
        <w:tc>
          <w:tcPr>
            <w:tcW w:w="1714" w:type="dxa"/>
            <w:tcBorders>
              <w:top w:val="single" w:sz="4" w:space="0" w:color="auto"/>
              <w:left w:val="single" w:sz="4" w:space="0" w:color="auto"/>
              <w:bottom w:val="single" w:sz="4" w:space="0" w:color="auto"/>
              <w:right w:val="single" w:sz="4" w:space="0" w:color="auto"/>
            </w:tcBorders>
          </w:tcPr>
          <w:p w14:paraId="11E25663" w14:textId="77777777" w:rsidR="0019337D" w:rsidRPr="00A60B98" w:rsidRDefault="0019337D" w:rsidP="00CC204D">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3318CFFC" w14:textId="6C6DD7E9" w:rsidR="0019337D" w:rsidRPr="00A60B98" w:rsidRDefault="00CC204D" w:rsidP="00CC204D">
            <w:pPr>
              <w:jc w:val="center"/>
              <w:rPr>
                <w:rFonts w:ascii="Garamond" w:hAnsi="Garamond"/>
                <w:sz w:val="18"/>
              </w:rPr>
            </w:pPr>
            <w:r>
              <w:rPr>
                <w:rFonts w:ascii="Garamond" w:hAnsi="Garamond"/>
                <w:sz w:val="18"/>
              </w:rPr>
              <w:t>x-Shawna proxy</w:t>
            </w:r>
          </w:p>
        </w:tc>
        <w:tc>
          <w:tcPr>
            <w:tcW w:w="1828" w:type="dxa"/>
            <w:tcBorders>
              <w:top w:val="single" w:sz="4" w:space="0" w:color="auto"/>
              <w:left w:val="single" w:sz="4" w:space="0" w:color="auto"/>
              <w:bottom w:val="single" w:sz="4" w:space="0" w:color="auto"/>
              <w:right w:val="single" w:sz="4" w:space="0" w:color="auto"/>
            </w:tcBorders>
          </w:tcPr>
          <w:p w14:paraId="59EFBCFA" w14:textId="59009E00" w:rsidR="0019337D" w:rsidRDefault="0019337D" w:rsidP="00CC204D">
            <w:pPr>
              <w:jc w:val="center"/>
              <w:rPr>
                <w:rFonts w:ascii="Garamond" w:hAnsi="Garamond"/>
                <w:b/>
                <w:sz w:val="18"/>
              </w:rPr>
            </w:pPr>
          </w:p>
        </w:tc>
      </w:tr>
      <w:tr w:rsidR="0019337D" w14:paraId="6EFF80E9" w14:textId="77777777" w:rsidTr="00CC204D">
        <w:trPr>
          <w:trHeight w:val="248"/>
        </w:trPr>
        <w:tc>
          <w:tcPr>
            <w:tcW w:w="4478" w:type="dxa"/>
            <w:tcBorders>
              <w:top w:val="single" w:sz="4" w:space="0" w:color="auto"/>
              <w:left w:val="single" w:sz="4" w:space="0" w:color="auto"/>
              <w:bottom w:val="single" w:sz="4" w:space="0" w:color="auto"/>
              <w:right w:val="single" w:sz="4" w:space="0" w:color="auto"/>
            </w:tcBorders>
          </w:tcPr>
          <w:p w14:paraId="57981FEC" w14:textId="77777777" w:rsidR="0019337D" w:rsidRDefault="0019337D" w:rsidP="00CC204D">
            <w:pPr>
              <w:rPr>
                <w:rFonts w:ascii="Garamond" w:hAnsi="Garamond"/>
                <w:sz w:val="18"/>
              </w:rPr>
            </w:pPr>
            <w:r>
              <w:rPr>
                <w:rFonts w:ascii="Garamond" w:hAnsi="Garamond"/>
                <w:sz w:val="18"/>
              </w:rPr>
              <w:t xml:space="preserve">Pam DeGraffenreid </w:t>
            </w:r>
          </w:p>
        </w:tc>
        <w:tc>
          <w:tcPr>
            <w:tcW w:w="1714" w:type="dxa"/>
            <w:tcBorders>
              <w:top w:val="single" w:sz="4" w:space="0" w:color="auto"/>
              <w:left w:val="single" w:sz="4" w:space="0" w:color="auto"/>
              <w:bottom w:val="single" w:sz="4" w:space="0" w:color="auto"/>
              <w:right w:val="single" w:sz="4" w:space="0" w:color="auto"/>
            </w:tcBorders>
          </w:tcPr>
          <w:p w14:paraId="020D8105" w14:textId="1BB59278" w:rsidR="0019337D" w:rsidRPr="00A60B98" w:rsidRDefault="00CC204D" w:rsidP="00CC204D">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5B1B5FF3" w14:textId="77777777" w:rsidR="0019337D" w:rsidRPr="00A60B98" w:rsidRDefault="0019337D" w:rsidP="00CC204D">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443CE3E4" w14:textId="77777777" w:rsidR="0019337D" w:rsidRDefault="0019337D" w:rsidP="00CC204D">
            <w:pPr>
              <w:jc w:val="center"/>
              <w:rPr>
                <w:rFonts w:ascii="Garamond" w:hAnsi="Garamond"/>
                <w:b/>
                <w:sz w:val="18"/>
              </w:rPr>
            </w:pPr>
          </w:p>
        </w:tc>
      </w:tr>
      <w:tr w:rsidR="0019337D" w14:paraId="03E351D8" w14:textId="77777777" w:rsidTr="00CC204D">
        <w:trPr>
          <w:trHeight w:val="248"/>
        </w:trPr>
        <w:tc>
          <w:tcPr>
            <w:tcW w:w="4478" w:type="dxa"/>
            <w:tcBorders>
              <w:top w:val="single" w:sz="4" w:space="0" w:color="auto"/>
              <w:left w:val="single" w:sz="4" w:space="0" w:color="auto"/>
              <w:bottom w:val="single" w:sz="4" w:space="0" w:color="auto"/>
              <w:right w:val="single" w:sz="4" w:space="0" w:color="auto"/>
            </w:tcBorders>
          </w:tcPr>
          <w:p w14:paraId="5B0157BD" w14:textId="77777777" w:rsidR="0019337D" w:rsidRDefault="0019337D" w:rsidP="00CC204D">
            <w:pPr>
              <w:rPr>
                <w:rFonts w:ascii="Garamond" w:hAnsi="Garamond"/>
                <w:sz w:val="18"/>
              </w:rPr>
            </w:pPr>
            <w:r>
              <w:rPr>
                <w:rFonts w:ascii="Garamond" w:hAnsi="Garamond"/>
                <w:sz w:val="18"/>
              </w:rPr>
              <w:t xml:space="preserve">Phyllis Franks </w:t>
            </w:r>
          </w:p>
        </w:tc>
        <w:tc>
          <w:tcPr>
            <w:tcW w:w="1714" w:type="dxa"/>
            <w:tcBorders>
              <w:top w:val="single" w:sz="4" w:space="0" w:color="auto"/>
              <w:left w:val="single" w:sz="4" w:space="0" w:color="auto"/>
              <w:bottom w:val="single" w:sz="4" w:space="0" w:color="auto"/>
              <w:right w:val="single" w:sz="4" w:space="0" w:color="auto"/>
            </w:tcBorders>
          </w:tcPr>
          <w:p w14:paraId="5D8FD97B" w14:textId="77777777" w:rsidR="0019337D" w:rsidRPr="00A60B98" w:rsidRDefault="0019337D" w:rsidP="00CC204D">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72972C22" w14:textId="77777777" w:rsidR="0019337D" w:rsidRPr="00A60B98" w:rsidRDefault="0019337D" w:rsidP="00CC204D">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2C84F622" w14:textId="1152D712" w:rsidR="0019337D" w:rsidRDefault="00E015A4" w:rsidP="00CC204D">
            <w:pPr>
              <w:jc w:val="center"/>
              <w:rPr>
                <w:rFonts w:ascii="Garamond" w:hAnsi="Garamond"/>
                <w:b/>
                <w:sz w:val="18"/>
              </w:rPr>
            </w:pPr>
            <w:r>
              <w:rPr>
                <w:rFonts w:ascii="Garamond" w:hAnsi="Garamond"/>
                <w:b/>
                <w:sz w:val="18"/>
              </w:rPr>
              <w:t>x</w:t>
            </w:r>
            <w:bookmarkStart w:id="0" w:name="_GoBack"/>
            <w:bookmarkEnd w:id="0"/>
          </w:p>
        </w:tc>
      </w:tr>
      <w:tr w:rsidR="0019337D" w14:paraId="10CEAE0E" w14:textId="77777777" w:rsidTr="00CC204D">
        <w:trPr>
          <w:trHeight w:val="248"/>
        </w:trPr>
        <w:tc>
          <w:tcPr>
            <w:tcW w:w="4478" w:type="dxa"/>
            <w:tcBorders>
              <w:top w:val="single" w:sz="4" w:space="0" w:color="auto"/>
              <w:left w:val="single" w:sz="4" w:space="0" w:color="auto"/>
              <w:bottom w:val="single" w:sz="4" w:space="0" w:color="auto"/>
              <w:right w:val="single" w:sz="4" w:space="0" w:color="auto"/>
            </w:tcBorders>
          </w:tcPr>
          <w:p w14:paraId="42C776A1" w14:textId="77777777" w:rsidR="0019337D" w:rsidRDefault="0019337D" w:rsidP="00CC204D">
            <w:pPr>
              <w:rPr>
                <w:rFonts w:ascii="Garamond" w:hAnsi="Garamond"/>
                <w:sz w:val="18"/>
              </w:rPr>
            </w:pPr>
            <w:r>
              <w:rPr>
                <w:rFonts w:ascii="Garamond" w:hAnsi="Garamond"/>
                <w:sz w:val="18"/>
              </w:rPr>
              <w:t>Patrick Hinkle</w:t>
            </w:r>
          </w:p>
        </w:tc>
        <w:tc>
          <w:tcPr>
            <w:tcW w:w="1714" w:type="dxa"/>
            <w:tcBorders>
              <w:top w:val="single" w:sz="4" w:space="0" w:color="auto"/>
              <w:left w:val="single" w:sz="4" w:space="0" w:color="auto"/>
              <w:bottom w:val="single" w:sz="4" w:space="0" w:color="auto"/>
              <w:right w:val="single" w:sz="4" w:space="0" w:color="auto"/>
            </w:tcBorders>
          </w:tcPr>
          <w:p w14:paraId="791EC9F0" w14:textId="1021F2B6" w:rsidR="0019337D" w:rsidRPr="00A60B98" w:rsidRDefault="00CC204D" w:rsidP="00CC204D">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2D35F905" w14:textId="538D358E" w:rsidR="0019337D" w:rsidRPr="00A60B98" w:rsidRDefault="0019337D" w:rsidP="00CC204D">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0A9EFFF9" w14:textId="77777777" w:rsidR="0019337D" w:rsidRDefault="0019337D" w:rsidP="00CC204D">
            <w:pPr>
              <w:jc w:val="center"/>
              <w:rPr>
                <w:rFonts w:ascii="Garamond" w:hAnsi="Garamond"/>
                <w:b/>
                <w:sz w:val="18"/>
              </w:rPr>
            </w:pPr>
          </w:p>
        </w:tc>
      </w:tr>
      <w:tr w:rsidR="0019337D" w14:paraId="32A8D861" w14:textId="77777777" w:rsidTr="00CC204D">
        <w:trPr>
          <w:trHeight w:val="248"/>
        </w:trPr>
        <w:tc>
          <w:tcPr>
            <w:tcW w:w="4478" w:type="dxa"/>
            <w:tcBorders>
              <w:top w:val="single" w:sz="4" w:space="0" w:color="auto"/>
              <w:left w:val="single" w:sz="4" w:space="0" w:color="auto"/>
              <w:bottom w:val="single" w:sz="4" w:space="0" w:color="auto"/>
              <w:right w:val="single" w:sz="4" w:space="0" w:color="auto"/>
            </w:tcBorders>
          </w:tcPr>
          <w:p w14:paraId="63F80435" w14:textId="77777777" w:rsidR="0019337D" w:rsidRDefault="0019337D" w:rsidP="00CC204D">
            <w:pPr>
              <w:rPr>
                <w:rFonts w:ascii="Garamond" w:hAnsi="Garamond"/>
                <w:sz w:val="18"/>
              </w:rPr>
            </w:pPr>
            <w:r>
              <w:rPr>
                <w:rFonts w:ascii="Garamond" w:hAnsi="Garamond"/>
                <w:sz w:val="18"/>
              </w:rPr>
              <w:t xml:space="preserve">Robin Hitch </w:t>
            </w:r>
          </w:p>
        </w:tc>
        <w:tc>
          <w:tcPr>
            <w:tcW w:w="1714" w:type="dxa"/>
            <w:tcBorders>
              <w:top w:val="single" w:sz="4" w:space="0" w:color="auto"/>
              <w:left w:val="single" w:sz="4" w:space="0" w:color="auto"/>
              <w:bottom w:val="single" w:sz="4" w:space="0" w:color="auto"/>
              <w:right w:val="single" w:sz="4" w:space="0" w:color="auto"/>
            </w:tcBorders>
          </w:tcPr>
          <w:p w14:paraId="3CC65D24" w14:textId="251C019F" w:rsidR="0019337D" w:rsidRPr="00A60B98" w:rsidRDefault="00CC204D" w:rsidP="00CC204D">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20EFF988" w14:textId="77777777" w:rsidR="0019337D" w:rsidRPr="00A60B98" w:rsidRDefault="0019337D" w:rsidP="00CC204D">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3144ACE0" w14:textId="77777777" w:rsidR="0019337D" w:rsidRDefault="0019337D" w:rsidP="00CC204D">
            <w:pPr>
              <w:jc w:val="center"/>
              <w:rPr>
                <w:rFonts w:ascii="Garamond" w:hAnsi="Garamond"/>
                <w:b/>
                <w:sz w:val="18"/>
              </w:rPr>
            </w:pPr>
          </w:p>
        </w:tc>
      </w:tr>
      <w:tr w:rsidR="0019337D" w14:paraId="6CD0A772" w14:textId="77777777" w:rsidTr="00CC204D">
        <w:trPr>
          <w:trHeight w:val="248"/>
        </w:trPr>
        <w:tc>
          <w:tcPr>
            <w:tcW w:w="4478" w:type="dxa"/>
            <w:tcBorders>
              <w:top w:val="single" w:sz="4" w:space="0" w:color="auto"/>
              <w:left w:val="single" w:sz="4" w:space="0" w:color="auto"/>
              <w:bottom w:val="single" w:sz="4" w:space="0" w:color="auto"/>
              <w:right w:val="single" w:sz="4" w:space="0" w:color="auto"/>
            </w:tcBorders>
          </w:tcPr>
          <w:p w14:paraId="1281D443" w14:textId="77777777" w:rsidR="0019337D" w:rsidRDefault="0019337D" w:rsidP="00CC204D">
            <w:pPr>
              <w:rPr>
                <w:rFonts w:ascii="Garamond" w:hAnsi="Garamond"/>
                <w:sz w:val="18"/>
              </w:rPr>
            </w:pPr>
            <w:r>
              <w:rPr>
                <w:rFonts w:ascii="Garamond" w:hAnsi="Garamond"/>
                <w:sz w:val="18"/>
              </w:rPr>
              <w:t>Alison Joseph</w:t>
            </w:r>
          </w:p>
        </w:tc>
        <w:tc>
          <w:tcPr>
            <w:tcW w:w="1714" w:type="dxa"/>
            <w:tcBorders>
              <w:top w:val="single" w:sz="4" w:space="0" w:color="auto"/>
              <w:left w:val="single" w:sz="4" w:space="0" w:color="auto"/>
              <w:bottom w:val="single" w:sz="4" w:space="0" w:color="auto"/>
              <w:right w:val="single" w:sz="4" w:space="0" w:color="auto"/>
            </w:tcBorders>
          </w:tcPr>
          <w:p w14:paraId="19B8CBB5" w14:textId="56944EDD" w:rsidR="0019337D" w:rsidRPr="00A60B98" w:rsidRDefault="00CC204D" w:rsidP="00CC204D">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616BAF86" w14:textId="6E06AEA5" w:rsidR="0019337D" w:rsidRPr="00A60B98" w:rsidRDefault="0019337D" w:rsidP="00CC204D">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7B39A089" w14:textId="77777777" w:rsidR="0019337D" w:rsidRDefault="0019337D" w:rsidP="00CC204D">
            <w:pPr>
              <w:jc w:val="center"/>
              <w:rPr>
                <w:rFonts w:ascii="Garamond" w:hAnsi="Garamond"/>
                <w:b/>
                <w:sz w:val="18"/>
              </w:rPr>
            </w:pPr>
          </w:p>
        </w:tc>
      </w:tr>
      <w:tr w:rsidR="0019337D" w14:paraId="42A68E20" w14:textId="77777777" w:rsidTr="00CC204D">
        <w:trPr>
          <w:trHeight w:val="248"/>
        </w:trPr>
        <w:tc>
          <w:tcPr>
            <w:tcW w:w="4478" w:type="dxa"/>
            <w:tcBorders>
              <w:top w:val="single" w:sz="4" w:space="0" w:color="auto"/>
              <w:left w:val="single" w:sz="4" w:space="0" w:color="auto"/>
              <w:bottom w:val="single" w:sz="4" w:space="0" w:color="auto"/>
              <w:right w:val="single" w:sz="4" w:space="0" w:color="auto"/>
            </w:tcBorders>
          </w:tcPr>
          <w:p w14:paraId="1BB4AE09" w14:textId="77777777" w:rsidR="0019337D" w:rsidRDefault="0019337D" w:rsidP="00CC204D">
            <w:pPr>
              <w:rPr>
                <w:rFonts w:ascii="Garamond" w:hAnsi="Garamond"/>
                <w:sz w:val="18"/>
              </w:rPr>
            </w:pPr>
            <w:r>
              <w:rPr>
                <w:rFonts w:ascii="Garamond" w:hAnsi="Garamond"/>
                <w:sz w:val="18"/>
              </w:rPr>
              <w:t>Jason LaVigne</w:t>
            </w:r>
          </w:p>
        </w:tc>
        <w:tc>
          <w:tcPr>
            <w:tcW w:w="1714" w:type="dxa"/>
            <w:tcBorders>
              <w:top w:val="single" w:sz="4" w:space="0" w:color="auto"/>
              <w:left w:val="single" w:sz="4" w:space="0" w:color="auto"/>
              <w:bottom w:val="single" w:sz="4" w:space="0" w:color="auto"/>
              <w:right w:val="single" w:sz="4" w:space="0" w:color="auto"/>
            </w:tcBorders>
          </w:tcPr>
          <w:p w14:paraId="7D855F37" w14:textId="016C88A2" w:rsidR="0019337D" w:rsidRPr="00A60B98" w:rsidRDefault="00CC204D" w:rsidP="00CC204D">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00A2B9EB" w14:textId="77777777" w:rsidR="0019337D" w:rsidRPr="00A60B98" w:rsidRDefault="0019337D" w:rsidP="00CC204D">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7DC32670" w14:textId="77777777" w:rsidR="0019337D" w:rsidRDefault="0019337D" w:rsidP="00CC204D">
            <w:pPr>
              <w:jc w:val="center"/>
              <w:rPr>
                <w:rFonts w:ascii="Garamond" w:hAnsi="Garamond"/>
                <w:b/>
                <w:sz w:val="18"/>
              </w:rPr>
            </w:pPr>
          </w:p>
        </w:tc>
      </w:tr>
      <w:tr w:rsidR="0019337D" w14:paraId="416210DB" w14:textId="77777777" w:rsidTr="00CC204D">
        <w:trPr>
          <w:trHeight w:val="248"/>
        </w:trPr>
        <w:tc>
          <w:tcPr>
            <w:tcW w:w="4478" w:type="dxa"/>
            <w:tcBorders>
              <w:top w:val="single" w:sz="4" w:space="0" w:color="auto"/>
              <w:left w:val="single" w:sz="4" w:space="0" w:color="auto"/>
              <w:bottom w:val="single" w:sz="4" w:space="0" w:color="auto"/>
              <w:right w:val="single" w:sz="4" w:space="0" w:color="auto"/>
            </w:tcBorders>
          </w:tcPr>
          <w:p w14:paraId="0AA7352C" w14:textId="77777777" w:rsidR="0019337D" w:rsidRDefault="0019337D" w:rsidP="00CC204D">
            <w:pPr>
              <w:rPr>
                <w:rFonts w:ascii="Garamond" w:hAnsi="Garamond"/>
                <w:sz w:val="18"/>
              </w:rPr>
            </w:pPr>
            <w:r>
              <w:rPr>
                <w:rFonts w:ascii="Garamond" w:hAnsi="Garamond"/>
                <w:sz w:val="18"/>
              </w:rPr>
              <w:t xml:space="preserve">Amy McKenzie </w:t>
            </w:r>
          </w:p>
        </w:tc>
        <w:tc>
          <w:tcPr>
            <w:tcW w:w="1714" w:type="dxa"/>
            <w:tcBorders>
              <w:top w:val="single" w:sz="4" w:space="0" w:color="auto"/>
              <w:left w:val="single" w:sz="4" w:space="0" w:color="auto"/>
              <w:bottom w:val="single" w:sz="4" w:space="0" w:color="auto"/>
              <w:right w:val="single" w:sz="4" w:space="0" w:color="auto"/>
            </w:tcBorders>
          </w:tcPr>
          <w:p w14:paraId="4BAFA0C4" w14:textId="608F6C41" w:rsidR="0019337D" w:rsidRPr="00A60B98" w:rsidRDefault="00CC204D" w:rsidP="00CC204D">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2BB7597E" w14:textId="77777777" w:rsidR="0019337D" w:rsidRPr="00A60B98" w:rsidRDefault="0019337D" w:rsidP="00CC204D">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33F10BE5" w14:textId="77777777" w:rsidR="0019337D" w:rsidRDefault="0019337D" w:rsidP="00CC204D">
            <w:pPr>
              <w:jc w:val="center"/>
              <w:rPr>
                <w:rFonts w:ascii="Garamond" w:hAnsi="Garamond"/>
                <w:b/>
                <w:sz w:val="18"/>
              </w:rPr>
            </w:pPr>
          </w:p>
        </w:tc>
      </w:tr>
      <w:tr w:rsidR="0019337D" w14:paraId="0F52EDED" w14:textId="77777777" w:rsidTr="00CC204D">
        <w:trPr>
          <w:trHeight w:val="248"/>
        </w:trPr>
        <w:tc>
          <w:tcPr>
            <w:tcW w:w="4478" w:type="dxa"/>
            <w:tcBorders>
              <w:top w:val="single" w:sz="4" w:space="0" w:color="auto"/>
              <w:left w:val="single" w:sz="4" w:space="0" w:color="auto"/>
              <w:bottom w:val="single" w:sz="4" w:space="0" w:color="auto"/>
              <w:right w:val="single" w:sz="4" w:space="0" w:color="auto"/>
            </w:tcBorders>
          </w:tcPr>
          <w:p w14:paraId="6A2D7208" w14:textId="77777777" w:rsidR="0019337D" w:rsidRDefault="0019337D" w:rsidP="00CC204D">
            <w:pPr>
              <w:rPr>
                <w:rFonts w:ascii="Garamond" w:hAnsi="Garamond"/>
                <w:sz w:val="18"/>
              </w:rPr>
            </w:pPr>
            <w:r>
              <w:rPr>
                <w:rFonts w:ascii="Garamond" w:hAnsi="Garamond"/>
                <w:sz w:val="18"/>
              </w:rPr>
              <w:t>Gwen Nicholson</w:t>
            </w:r>
          </w:p>
        </w:tc>
        <w:tc>
          <w:tcPr>
            <w:tcW w:w="1714" w:type="dxa"/>
            <w:tcBorders>
              <w:top w:val="single" w:sz="4" w:space="0" w:color="auto"/>
              <w:left w:val="single" w:sz="4" w:space="0" w:color="auto"/>
              <w:bottom w:val="single" w:sz="4" w:space="0" w:color="auto"/>
              <w:right w:val="single" w:sz="4" w:space="0" w:color="auto"/>
            </w:tcBorders>
          </w:tcPr>
          <w:p w14:paraId="6C7C79E4" w14:textId="47E8739A" w:rsidR="0019337D" w:rsidRPr="00A60B98" w:rsidRDefault="00CC204D" w:rsidP="00CC204D">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7E5D09A0" w14:textId="77777777" w:rsidR="0019337D" w:rsidRPr="00A60B98" w:rsidRDefault="0019337D" w:rsidP="00CC204D">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52472B3F" w14:textId="77777777" w:rsidR="0019337D" w:rsidRDefault="0019337D" w:rsidP="00CC204D">
            <w:pPr>
              <w:jc w:val="center"/>
              <w:rPr>
                <w:rFonts w:ascii="Garamond" w:hAnsi="Garamond"/>
                <w:b/>
                <w:sz w:val="18"/>
              </w:rPr>
            </w:pPr>
          </w:p>
        </w:tc>
      </w:tr>
      <w:tr w:rsidR="0019337D" w14:paraId="4BD3FADA" w14:textId="77777777" w:rsidTr="00CC204D">
        <w:trPr>
          <w:trHeight w:val="248"/>
        </w:trPr>
        <w:tc>
          <w:tcPr>
            <w:tcW w:w="4478" w:type="dxa"/>
            <w:tcBorders>
              <w:top w:val="single" w:sz="4" w:space="0" w:color="auto"/>
              <w:left w:val="single" w:sz="4" w:space="0" w:color="auto"/>
              <w:bottom w:val="single" w:sz="4" w:space="0" w:color="auto"/>
              <w:right w:val="single" w:sz="4" w:space="0" w:color="auto"/>
            </w:tcBorders>
          </w:tcPr>
          <w:p w14:paraId="7B7E4EFF" w14:textId="77777777" w:rsidR="0019337D" w:rsidRDefault="0019337D" w:rsidP="00CC204D">
            <w:pPr>
              <w:rPr>
                <w:rFonts w:ascii="Garamond" w:hAnsi="Garamond"/>
                <w:sz w:val="18"/>
              </w:rPr>
            </w:pPr>
            <w:r>
              <w:rPr>
                <w:rFonts w:ascii="Garamond" w:hAnsi="Garamond"/>
                <w:sz w:val="18"/>
              </w:rPr>
              <w:t xml:space="preserve">Jen Nickel </w:t>
            </w:r>
          </w:p>
        </w:tc>
        <w:tc>
          <w:tcPr>
            <w:tcW w:w="1714" w:type="dxa"/>
            <w:tcBorders>
              <w:top w:val="single" w:sz="4" w:space="0" w:color="auto"/>
              <w:left w:val="single" w:sz="4" w:space="0" w:color="auto"/>
              <w:bottom w:val="single" w:sz="4" w:space="0" w:color="auto"/>
              <w:right w:val="single" w:sz="4" w:space="0" w:color="auto"/>
            </w:tcBorders>
          </w:tcPr>
          <w:p w14:paraId="37A98BCA" w14:textId="1279E4CF" w:rsidR="0019337D" w:rsidRPr="00A60B98" w:rsidRDefault="00CC204D" w:rsidP="00CC204D">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7E64A7A9" w14:textId="77777777" w:rsidR="0019337D" w:rsidRPr="00A60B98" w:rsidRDefault="0019337D" w:rsidP="00CC204D">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7680F215" w14:textId="77777777" w:rsidR="0019337D" w:rsidRDefault="0019337D" w:rsidP="00CC204D">
            <w:pPr>
              <w:jc w:val="center"/>
              <w:rPr>
                <w:rFonts w:ascii="Garamond" w:hAnsi="Garamond"/>
                <w:b/>
                <w:sz w:val="18"/>
              </w:rPr>
            </w:pPr>
          </w:p>
        </w:tc>
      </w:tr>
      <w:tr w:rsidR="0019337D" w14:paraId="7ADCB2C2" w14:textId="77777777" w:rsidTr="00CC204D">
        <w:trPr>
          <w:trHeight w:val="248"/>
        </w:trPr>
        <w:tc>
          <w:tcPr>
            <w:tcW w:w="4478" w:type="dxa"/>
            <w:tcBorders>
              <w:top w:val="single" w:sz="4" w:space="0" w:color="auto"/>
              <w:left w:val="single" w:sz="4" w:space="0" w:color="auto"/>
              <w:bottom w:val="single" w:sz="4" w:space="0" w:color="auto"/>
              <w:right w:val="single" w:sz="4" w:space="0" w:color="auto"/>
            </w:tcBorders>
          </w:tcPr>
          <w:p w14:paraId="1E4B5457" w14:textId="77777777" w:rsidR="0019337D" w:rsidRDefault="0019337D" w:rsidP="00CC204D">
            <w:pPr>
              <w:rPr>
                <w:rFonts w:ascii="Garamond" w:hAnsi="Garamond"/>
                <w:sz w:val="18"/>
              </w:rPr>
            </w:pPr>
            <w:r>
              <w:rPr>
                <w:rFonts w:ascii="Garamond" w:hAnsi="Garamond"/>
                <w:sz w:val="18"/>
              </w:rPr>
              <w:t xml:space="preserve">Joseph Philpott </w:t>
            </w:r>
          </w:p>
        </w:tc>
        <w:tc>
          <w:tcPr>
            <w:tcW w:w="1714" w:type="dxa"/>
            <w:tcBorders>
              <w:top w:val="single" w:sz="4" w:space="0" w:color="auto"/>
              <w:left w:val="single" w:sz="4" w:space="0" w:color="auto"/>
              <w:bottom w:val="single" w:sz="4" w:space="0" w:color="auto"/>
              <w:right w:val="single" w:sz="4" w:space="0" w:color="auto"/>
            </w:tcBorders>
          </w:tcPr>
          <w:p w14:paraId="4AEF4A99" w14:textId="2E4BDA38" w:rsidR="0019337D" w:rsidRPr="00A60B98" w:rsidRDefault="00CC204D" w:rsidP="00CC204D">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590DA3E0" w14:textId="77777777" w:rsidR="0019337D" w:rsidRPr="00A60B98" w:rsidRDefault="0019337D" w:rsidP="00CC204D">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7B54AF79" w14:textId="77777777" w:rsidR="0019337D" w:rsidRDefault="0019337D" w:rsidP="00CC204D">
            <w:pPr>
              <w:jc w:val="center"/>
              <w:rPr>
                <w:rFonts w:ascii="Garamond" w:hAnsi="Garamond"/>
                <w:b/>
                <w:sz w:val="18"/>
              </w:rPr>
            </w:pPr>
          </w:p>
        </w:tc>
      </w:tr>
      <w:tr w:rsidR="0019337D" w14:paraId="2705DC5E" w14:textId="77777777" w:rsidTr="00CC204D">
        <w:trPr>
          <w:trHeight w:val="248"/>
        </w:trPr>
        <w:tc>
          <w:tcPr>
            <w:tcW w:w="4478" w:type="dxa"/>
            <w:tcBorders>
              <w:top w:val="single" w:sz="4" w:space="0" w:color="auto"/>
              <w:left w:val="single" w:sz="4" w:space="0" w:color="auto"/>
              <w:bottom w:val="single" w:sz="4" w:space="0" w:color="auto"/>
              <w:right w:val="single" w:sz="4" w:space="0" w:color="auto"/>
            </w:tcBorders>
          </w:tcPr>
          <w:p w14:paraId="7FC2BBC7" w14:textId="77777777" w:rsidR="0019337D" w:rsidRDefault="0019337D" w:rsidP="00CC204D">
            <w:pPr>
              <w:rPr>
                <w:rFonts w:ascii="Garamond" w:hAnsi="Garamond"/>
                <w:sz w:val="18"/>
              </w:rPr>
            </w:pPr>
            <w:r>
              <w:rPr>
                <w:rFonts w:ascii="Garamond" w:hAnsi="Garamond"/>
                <w:sz w:val="18"/>
              </w:rPr>
              <w:t xml:space="preserve">David Rathbone </w:t>
            </w:r>
          </w:p>
        </w:tc>
        <w:tc>
          <w:tcPr>
            <w:tcW w:w="1714" w:type="dxa"/>
            <w:tcBorders>
              <w:top w:val="single" w:sz="4" w:space="0" w:color="auto"/>
              <w:left w:val="single" w:sz="4" w:space="0" w:color="auto"/>
              <w:bottom w:val="single" w:sz="4" w:space="0" w:color="auto"/>
              <w:right w:val="single" w:sz="4" w:space="0" w:color="auto"/>
            </w:tcBorders>
          </w:tcPr>
          <w:p w14:paraId="6CAAB282" w14:textId="513D8238" w:rsidR="0019337D" w:rsidRPr="00A60B98" w:rsidRDefault="00CC204D" w:rsidP="00CC204D">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6B8F10BF" w14:textId="77777777" w:rsidR="0019337D" w:rsidRPr="00A60B98" w:rsidRDefault="0019337D" w:rsidP="00CC204D">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6A826266" w14:textId="77777777" w:rsidR="0019337D" w:rsidRDefault="0019337D" w:rsidP="00CC204D">
            <w:pPr>
              <w:jc w:val="center"/>
              <w:rPr>
                <w:rFonts w:ascii="Garamond" w:hAnsi="Garamond"/>
                <w:b/>
                <w:sz w:val="18"/>
              </w:rPr>
            </w:pPr>
          </w:p>
        </w:tc>
      </w:tr>
      <w:tr w:rsidR="0019337D" w14:paraId="04CFC5CB" w14:textId="77777777" w:rsidTr="00CC204D">
        <w:trPr>
          <w:trHeight w:val="248"/>
        </w:trPr>
        <w:tc>
          <w:tcPr>
            <w:tcW w:w="4478" w:type="dxa"/>
            <w:tcBorders>
              <w:top w:val="single" w:sz="4" w:space="0" w:color="auto"/>
              <w:left w:val="single" w:sz="4" w:space="0" w:color="auto"/>
              <w:bottom w:val="single" w:sz="4" w:space="0" w:color="auto"/>
              <w:right w:val="single" w:sz="4" w:space="0" w:color="auto"/>
            </w:tcBorders>
          </w:tcPr>
          <w:p w14:paraId="26E3B88C" w14:textId="77777777" w:rsidR="0019337D" w:rsidRDefault="0019337D" w:rsidP="00CC204D">
            <w:pPr>
              <w:rPr>
                <w:rFonts w:ascii="Garamond" w:hAnsi="Garamond"/>
                <w:sz w:val="18"/>
              </w:rPr>
            </w:pPr>
            <w:r>
              <w:rPr>
                <w:rFonts w:ascii="Garamond" w:hAnsi="Garamond"/>
                <w:sz w:val="18"/>
              </w:rPr>
              <w:t>Emily Sharpe</w:t>
            </w:r>
          </w:p>
        </w:tc>
        <w:tc>
          <w:tcPr>
            <w:tcW w:w="1714" w:type="dxa"/>
            <w:tcBorders>
              <w:top w:val="single" w:sz="4" w:space="0" w:color="auto"/>
              <w:left w:val="single" w:sz="4" w:space="0" w:color="auto"/>
              <w:bottom w:val="single" w:sz="4" w:space="0" w:color="auto"/>
              <w:right w:val="single" w:sz="4" w:space="0" w:color="auto"/>
            </w:tcBorders>
          </w:tcPr>
          <w:p w14:paraId="092BA7C2" w14:textId="28E7BB00" w:rsidR="0019337D" w:rsidRPr="00A60B98" w:rsidRDefault="00CC204D" w:rsidP="00CC204D">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6ACF693B" w14:textId="77777777" w:rsidR="0019337D" w:rsidRPr="00A60B98" w:rsidRDefault="0019337D" w:rsidP="00CC204D">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3204FFA2" w14:textId="77777777" w:rsidR="0019337D" w:rsidRDefault="0019337D" w:rsidP="00CC204D">
            <w:pPr>
              <w:jc w:val="center"/>
              <w:rPr>
                <w:rFonts w:ascii="Garamond" w:hAnsi="Garamond"/>
                <w:b/>
                <w:sz w:val="18"/>
              </w:rPr>
            </w:pPr>
          </w:p>
        </w:tc>
      </w:tr>
      <w:tr w:rsidR="0019337D" w14:paraId="43E76D40" w14:textId="77777777" w:rsidTr="00CC204D">
        <w:trPr>
          <w:trHeight w:val="248"/>
        </w:trPr>
        <w:tc>
          <w:tcPr>
            <w:tcW w:w="4478" w:type="dxa"/>
            <w:tcBorders>
              <w:top w:val="single" w:sz="4" w:space="0" w:color="auto"/>
              <w:left w:val="single" w:sz="4" w:space="0" w:color="auto"/>
              <w:bottom w:val="single" w:sz="4" w:space="0" w:color="auto"/>
              <w:right w:val="single" w:sz="4" w:space="0" w:color="auto"/>
            </w:tcBorders>
          </w:tcPr>
          <w:p w14:paraId="31E3AB5A" w14:textId="77777777" w:rsidR="0019337D" w:rsidRDefault="0019337D" w:rsidP="00CC204D">
            <w:pPr>
              <w:rPr>
                <w:rFonts w:ascii="Garamond" w:hAnsi="Garamond"/>
                <w:sz w:val="18"/>
              </w:rPr>
            </w:pPr>
            <w:r>
              <w:rPr>
                <w:rFonts w:ascii="Garamond" w:hAnsi="Garamond"/>
                <w:sz w:val="18"/>
              </w:rPr>
              <w:t>Will Shivers</w:t>
            </w:r>
          </w:p>
        </w:tc>
        <w:tc>
          <w:tcPr>
            <w:tcW w:w="1714" w:type="dxa"/>
            <w:tcBorders>
              <w:top w:val="single" w:sz="4" w:space="0" w:color="auto"/>
              <w:left w:val="single" w:sz="4" w:space="0" w:color="auto"/>
              <w:bottom w:val="single" w:sz="4" w:space="0" w:color="auto"/>
              <w:right w:val="single" w:sz="4" w:space="0" w:color="auto"/>
            </w:tcBorders>
          </w:tcPr>
          <w:p w14:paraId="063174CA" w14:textId="77777777" w:rsidR="0019337D" w:rsidRPr="00A60B98" w:rsidRDefault="0019337D" w:rsidP="00CC204D">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325A1BBC" w14:textId="0E111E46" w:rsidR="0019337D" w:rsidRPr="00A60B98" w:rsidRDefault="0019337D" w:rsidP="00CC204D">
            <w:pPr>
              <w:jc w:val="center"/>
              <w:rPr>
                <w:rFonts w:ascii="Garamond" w:hAnsi="Garamond"/>
                <w:sz w:val="18"/>
              </w:rPr>
            </w:pPr>
            <w:r>
              <w:rPr>
                <w:rFonts w:ascii="Garamond" w:hAnsi="Garamond"/>
                <w:sz w:val="18"/>
              </w:rPr>
              <w:t>X – Shawna proxy</w:t>
            </w:r>
          </w:p>
        </w:tc>
        <w:tc>
          <w:tcPr>
            <w:tcW w:w="1828" w:type="dxa"/>
            <w:tcBorders>
              <w:top w:val="single" w:sz="4" w:space="0" w:color="auto"/>
              <w:left w:val="single" w:sz="4" w:space="0" w:color="auto"/>
              <w:bottom w:val="single" w:sz="4" w:space="0" w:color="auto"/>
              <w:right w:val="single" w:sz="4" w:space="0" w:color="auto"/>
            </w:tcBorders>
          </w:tcPr>
          <w:p w14:paraId="45E6D789" w14:textId="77777777" w:rsidR="0019337D" w:rsidRDefault="0019337D" w:rsidP="00CC204D">
            <w:pPr>
              <w:jc w:val="center"/>
              <w:rPr>
                <w:rFonts w:ascii="Garamond" w:hAnsi="Garamond"/>
                <w:b/>
                <w:sz w:val="18"/>
              </w:rPr>
            </w:pPr>
          </w:p>
        </w:tc>
      </w:tr>
      <w:tr w:rsidR="0019337D" w14:paraId="0E514D9C" w14:textId="77777777" w:rsidTr="00CC204D">
        <w:trPr>
          <w:trHeight w:val="248"/>
        </w:trPr>
        <w:tc>
          <w:tcPr>
            <w:tcW w:w="4478" w:type="dxa"/>
            <w:tcBorders>
              <w:top w:val="single" w:sz="4" w:space="0" w:color="auto"/>
              <w:left w:val="single" w:sz="4" w:space="0" w:color="auto"/>
              <w:bottom w:val="single" w:sz="4" w:space="0" w:color="auto"/>
              <w:right w:val="single" w:sz="4" w:space="0" w:color="auto"/>
            </w:tcBorders>
          </w:tcPr>
          <w:p w14:paraId="2056F8DC" w14:textId="77777777" w:rsidR="0019337D" w:rsidRDefault="0019337D" w:rsidP="00CC204D">
            <w:pPr>
              <w:rPr>
                <w:rFonts w:ascii="Garamond" w:hAnsi="Garamond"/>
                <w:b/>
                <w:sz w:val="18"/>
              </w:rPr>
            </w:pPr>
            <w:r>
              <w:rPr>
                <w:rFonts w:ascii="Garamond" w:hAnsi="Garamond"/>
                <w:sz w:val="18"/>
              </w:rPr>
              <w:t xml:space="preserve">Andy Voelker </w:t>
            </w:r>
          </w:p>
        </w:tc>
        <w:tc>
          <w:tcPr>
            <w:tcW w:w="1714" w:type="dxa"/>
            <w:tcBorders>
              <w:top w:val="single" w:sz="4" w:space="0" w:color="auto"/>
              <w:left w:val="single" w:sz="4" w:space="0" w:color="auto"/>
              <w:bottom w:val="single" w:sz="4" w:space="0" w:color="auto"/>
              <w:right w:val="single" w:sz="4" w:space="0" w:color="auto"/>
            </w:tcBorders>
          </w:tcPr>
          <w:p w14:paraId="4395C3C6" w14:textId="77777777" w:rsidR="0019337D" w:rsidRPr="00A60B98" w:rsidRDefault="0019337D" w:rsidP="00CC204D">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63845114" w14:textId="77777777" w:rsidR="0019337D" w:rsidRPr="00A60B98" w:rsidRDefault="0019337D" w:rsidP="00CC204D">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66275769" w14:textId="77777777" w:rsidR="0019337D" w:rsidRDefault="0019337D" w:rsidP="00CC204D">
            <w:pPr>
              <w:jc w:val="center"/>
              <w:rPr>
                <w:rFonts w:ascii="Garamond" w:hAnsi="Garamond"/>
                <w:b/>
                <w:sz w:val="18"/>
              </w:rPr>
            </w:pPr>
          </w:p>
        </w:tc>
      </w:tr>
      <w:tr w:rsidR="0019337D" w14:paraId="0E5F3491" w14:textId="77777777" w:rsidTr="00CC204D">
        <w:trPr>
          <w:trHeight w:val="248"/>
        </w:trPr>
        <w:tc>
          <w:tcPr>
            <w:tcW w:w="4478" w:type="dxa"/>
            <w:tcBorders>
              <w:top w:val="single" w:sz="4" w:space="0" w:color="auto"/>
              <w:left w:val="single" w:sz="4" w:space="0" w:color="auto"/>
              <w:bottom w:val="single" w:sz="4" w:space="0" w:color="auto"/>
              <w:right w:val="single" w:sz="4" w:space="0" w:color="auto"/>
            </w:tcBorders>
          </w:tcPr>
          <w:p w14:paraId="601B13D1" w14:textId="77777777" w:rsidR="0019337D" w:rsidRDefault="0019337D" w:rsidP="00CC204D">
            <w:pPr>
              <w:rPr>
                <w:rFonts w:ascii="Garamond" w:hAnsi="Garamond"/>
                <w:sz w:val="18"/>
              </w:rPr>
            </w:pPr>
            <w:r>
              <w:rPr>
                <w:rFonts w:ascii="Garamond" w:hAnsi="Garamond"/>
                <w:sz w:val="18"/>
              </w:rPr>
              <w:t>Shawna Young</w:t>
            </w:r>
          </w:p>
        </w:tc>
        <w:tc>
          <w:tcPr>
            <w:tcW w:w="1714" w:type="dxa"/>
            <w:tcBorders>
              <w:top w:val="single" w:sz="4" w:space="0" w:color="auto"/>
              <w:left w:val="single" w:sz="4" w:space="0" w:color="auto"/>
              <w:bottom w:val="single" w:sz="4" w:space="0" w:color="auto"/>
              <w:right w:val="single" w:sz="4" w:space="0" w:color="auto"/>
            </w:tcBorders>
          </w:tcPr>
          <w:p w14:paraId="09D410F8" w14:textId="77777777" w:rsidR="0019337D" w:rsidRPr="00A60B98" w:rsidRDefault="0019337D" w:rsidP="00CC204D">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279BBDFB" w14:textId="77777777" w:rsidR="0019337D" w:rsidRPr="00A60B98" w:rsidRDefault="0019337D" w:rsidP="00CC204D">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1CD40F64" w14:textId="77777777" w:rsidR="0019337D" w:rsidRDefault="0019337D" w:rsidP="00CC204D">
            <w:pPr>
              <w:jc w:val="center"/>
              <w:rPr>
                <w:rFonts w:ascii="Garamond" w:hAnsi="Garamond"/>
                <w:b/>
                <w:sz w:val="18"/>
              </w:rPr>
            </w:pPr>
          </w:p>
        </w:tc>
      </w:tr>
      <w:tr w:rsidR="0019337D" w14:paraId="623E1A31" w14:textId="77777777" w:rsidTr="00CC204D">
        <w:trPr>
          <w:trHeight w:val="248"/>
        </w:trPr>
        <w:tc>
          <w:tcPr>
            <w:tcW w:w="4478" w:type="dxa"/>
            <w:tcBorders>
              <w:top w:val="single" w:sz="4" w:space="0" w:color="auto"/>
              <w:left w:val="single" w:sz="4" w:space="0" w:color="auto"/>
              <w:bottom w:val="single" w:sz="4" w:space="0" w:color="auto"/>
              <w:right w:val="single" w:sz="4" w:space="0" w:color="auto"/>
            </w:tcBorders>
          </w:tcPr>
          <w:p w14:paraId="75704BDB" w14:textId="77777777" w:rsidR="0019337D" w:rsidRDefault="0019337D" w:rsidP="00CC204D">
            <w:pPr>
              <w:rPr>
                <w:rFonts w:ascii="Garamond" w:hAnsi="Garamond"/>
                <w:sz w:val="18"/>
              </w:rPr>
            </w:pPr>
            <w:r>
              <w:rPr>
                <w:rFonts w:ascii="Garamond" w:hAnsi="Garamond"/>
                <w:sz w:val="18"/>
              </w:rPr>
              <w:t>Dianne Lynch (Ex-Officio Member) – David Belcher</w:t>
            </w:r>
          </w:p>
        </w:tc>
        <w:tc>
          <w:tcPr>
            <w:tcW w:w="1714" w:type="dxa"/>
            <w:tcBorders>
              <w:top w:val="single" w:sz="4" w:space="0" w:color="auto"/>
              <w:left w:val="single" w:sz="4" w:space="0" w:color="auto"/>
              <w:bottom w:val="single" w:sz="4" w:space="0" w:color="auto"/>
              <w:right w:val="single" w:sz="4" w:space="0" w:color="auto"/>
            </w:tcBorders>
          </w:tcPr>
          <w:p w14:paraId="701AFEB3" w14:textId="77777777" w:rsidR="0019337D" w:rsidRPr="00A60B98" w:rsidRDefault="0019337D" w:rsidP="00CC204D">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56AA19D4" w14:textId="77777777" w:rsidR="0019337D" w:rsidRPr="00A60B98" w:rsidRDefault="0019337D" w:rsidP="00CC204D">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56ADBD25" w14:textId="77777777" w:rsidR="0019337D" w:rsidRDefault="0019337D" w:rsidP="00CC204D">
            <w:pPr>
              <w:jc w:val="center"/>
              <w:rPr>
                <w:rFonts w:ascii="Garamond" w:hAnsi="Garamond"/>
                <w:b/>
                <w:sz w:val="18"/>
              </w:rPr>
            </w:pPr>
          </w:p>
        </w:tc>
      </w:tr>
      <w:tr w:rsidR="0019337D" w14:paraId="57BF9BEF" w14:textId="77777777" w:rsidTr="00CC204D">
        <w:trPr>
          <w:trHeight w:val="248"/>
        </w:trPr>
        <w:tc>
          <w:tcPr>
            <w:tcW w:w="4478" w:type="dxa"/>
            <w:tcBorders>
              <w:top w:val="single" w:sz="4" w:space="0" w:color="auto"/>
              <w:left w:val="single" w:sz="4" w:space="0" w:color="auto"/>
              <w:bottom w:val="single" w:sz="4" w:space="0" w:color="auto"/>
              <w:right w:val="single" w:sz="4" w:space="0" w:color="auto"/>
            </w:tcBorders>
          </w:tcPr>
          <w:p w14:paraId="037FBD45" w14:textId="77777777" w:rsidR="0019337D" w:rsidRDefault="0019337D" w:rsidP="00CC204D">
            <w:pPr>
              <w:rPr>
                <w:rFonts w:ascii="Garamond" w:hAnsi="Garamond"/>
                <w:sz w:val="18"/>
              </w:rPr>
            </w:pPr>
            <w:r>
              <w:rPr>
                <w:rFonts w:ascii="Garamond" w:hAnsi="Garamond"/>
                <w:sz w:val="18"/>
              </w:rPr>
              <w:t>Kathy Wong (Ex-Officio Member)</w:t>
            </w:r>
          </w:p>
        </w:tc>
        <w:tc>
          <w:tcPr>
            <w:tcW w:w="1714" w:type="dxa"/>
            <w:tcBorders>
              <w:top w:val="single" w:sz="4" w:space="0" w:color="auto"/>
              <w:left w:val="single" w:sz="4" w:space="0" w:color="auto"/>
              <w:bottom w:val="single" w:sz="4" w:space="0" w:color="auto"/>
              <w:right w:val="single" w:sz="4" w:space="0" w:color="auto"/>
            </w:tcBorders>
          </w:tcPr>
          <w:p w14:paraId="568CB005" w14:textId="77777777" w:rsidR="0019337D" w:rsidRPr="00A60B98" w:rsidRDefault="0019337D" w:rsidP="00CC204D">
            <w:pPr>
              <w:jc w:val="center"/>
              <w:rPr>
                <w:rFonts w:ascii="Garamond" w:hAnsi="Garamond"/>
                <w:sz w:val="18"/>
              </w:rPr>
            </w:pPr>
            <w:r>
              <w:rPr>
                <w:rFonts w:ascii="Garamond" w:hAnsi="Garamond"/>
                <w:sz w:val="18"/>
              </w:rPr>
              <w:t>x</w:t>
            </w:r>
          </w:p>
        </w:tc>
        <w:tc>
          <w:tcPr>
            <w:tcW w:w="1828" w:type="dxa"/>
            <w:tcBorders>
              <w:top w:val="single" w:sz="4" w:space="0" w:color="auto"/>
              <w:left w:val="single" w:sz="4" w:space="0" w:color="auto"/>
              <w:bottom w:val="single" w:sz="4" w:space="0" w:color="auto"/>
              <w:right w:val="single" w:sz="4" w:space="0" w:color="auto"/>
            </w:tcBorders>
          </w:tcPr>
          <w:p w14:paraId="6E49933E" w14:textId="77777777" w:rsidR="0019337D" w:rsidRPr="00A60B98" w:rsidRDefault="0019337D" w:rsidP="00CC204D">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17A2B327" w14:textId="77777777" w:rsidR="0019337D" w:rsidRDefault="0019337D" w:rsidP="00CC204D">
            <w:pPr>
              <w:jc w:val="center"/>
              <w:rPr>
                <w:rFonts w:ascii="Garamond" w:hAnsi="Garamond"/>
                <w:b/>
                <w:sz w:val="18"/>
              </w:rPr>
            </w:pPr>
          </w:p>
        </w:tc>
      </w:tr>
      <w:tr w:rsidR="0019337D" w14:paraId="5A5CB60C" w14:textId="77777777" w:rsidTr="00CC204D">
        <w:trPr>
          <w:trHeight w:val="248"/>
        </w:trPr>
        <w:tc>
          <w:tcPr>
            <w:tcW w:w="4478" w:type="dxa"/>
            <w:tcBorders>
              <w:top w:val="single" w:sz="4" w:space="0" w:color="auto"/>
              <w:left w:val="single" w:sz="4" w:space="0" w:color="auto"/>
              <w:bottom w:val="single" w:sz="4" w:space="0" w:color="auto"/>
              <w:right w:val="single" w:sz="4" w:space="0" w:color="auto"/>
            </w:tcBorders>
          </w:tcPr>
          <w:p w14:paraId="6CCE0593" w14:textId="77777777" w:rsidR="0019337D" w:rsidRDefault="0019337D" w:rsidP="00CC204D">
            <w:pPr>
              <w:rPr>
                <w:rFonts w:ascii="Garamond" w:hAnsi="Garamond"/>
                <w:sz w:val="18"/>
              </w:rPr>
            </w:pPr>
            <w:r>
              <w:rPr>
                <w:rFonts w:ascii="Garamond" w:hAnsi="Garamond"/>
                <w:sz w:val="18"/>
              </w:rPr>
              <w:t>Mary Jean Herzog (Faculty Senate Chair – ex-officio)</w:t>
            </w:r>
          </w:p>
        </w:tc>
        <w:tc>
          <w:tcPr>
            <w:tcW w:w="1714" w:type="dxa"/>
            <w:tcBorders>
              <w:top w:val="single" w:sz="4" w:space="0" w:color="auto"/>
              <w:left w:val="single" w:sz="4" w:space="0" w:color="auto"/>
              <w:bottom w:val="single" w:sz="4" w:space="0" w:color="auto"/>
              <w:right w:val="single" w:sz="4" w:space="0" w:color="auto"/>
            </w:tcBorders>
          </w:tcPr>
          <w:p w14:paraId="36B8CBDE" w14:textId="5199AABA" w:rsidR="0019337D" w:rsidRPr="00A60B98" w:rsidRDefault="0019337D" w:rsidP="00CC204D">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6A71DA0A" w14:textId="77777777" w:rsidR="0019337D" w:rsidRPr="00A60B98" w:rsidRDefault="0019337D" w:rsidP="00CC204D">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2CC69C08" w14:textId="77777777" w:rsidR="0019337D" w:rsidRDefault="0019337D" w:rsidP="00CC204D">
            <w:pPr>
              <w:jc w:val="center"/>
              <w:rPr>
                <w:rFonts w:ascii="Garamond" w:hAnsi="Garamond"/>
                <w:b/>
                <w:sz w:val="18"/>
              </w:rPr>
            </w:pPr>
          </w:p>
        </w:tc>
      </w:tr>
      <w:tr w:rsidR="0019337D" w14:paraId="7F4FD932" w14:textId="77777777" w:rsidTr="00CC204D">
        <w:trPr>
          <w:trHeight w:val="248"/>
        </w:trPr>
        <w:tc>
          <w:tcPr>
            <w:tcW w:w="4478" w:type="dxa"/>
            <w:tcBorders>
              <w:top w:val="single" w:sz="4" w:space="0" w:color="auto"/>
              <w:left w:val="single" w:sz="4" w:space="0" w:color="auto"/>
              <w:bottom w:val="single" w:sz="4" w:space="0" w:color="auto"/>
              <w:right w:val="single" w:sz="4" w:space="0" w:color="auto"/>
            </w:tcBorders>
          </w:tcPr>
          <w:p w14:paraId="31C0CDB7" w14:textId="77777777" w:rsidR="0019337D" w:rsidRDefault="0019337D" w:rsidP="00CC204D">
            <w:pPr>
              <w:rPr>
                <w:rFonts w:ascii="Garamond" w:hAnsi="Garamond"/>
                <w:b/>
                <w:sz w:val="18"/>
              </w:rPr>
            </w:pPr>
            <w:r>
              <w:rPr>
                <w:rFonts w:ascii="Garamond" w:hAnsi="Garamond"/>
                <w:sz w:val="18"/>
              </w:rPr>
              <w:t>Alecia Page (SGA President-ex-officio)</w:t>
            </w:r>
          </w:p>
        </w:tc>
        <w:tc>
          <w:tcPr>
            <w:tcW w:w="1714" w:type="dxa"/>
            <w:tcBorders>
              <w:top w:val="single" w:sz="4" w:space="0" w:color="auto"/>
              <w:left w:val="single" w:sz="4" w:space="0" w:color="auto"/>
              <w:bottom w:val="single" w:sz="4" w:space="0" w:color="auto"/>
              <w:right w:val="single" w:sz="4" w:space="0" w:color="auto"/>
            </w:tcBorders>
          </w:tcPr>
          <w:p w14:paraId="4CA0B9C6" w14:textId="77777777" w:rsidR="0019337D" w:rsidRPr="00EB2B33" w:rsidRDefault="0019337D" w:rsidP="00CC204D">
            <w:pPr>
              <w:jc w:val="center"/>
              <w:rPr>
                <w:rFonts w:ascii="Garamond" w:hAnsi="Garamond"/>
                <w:sz w:val="18"/>
              </w:rPr>
            </w:pPr>
          </w:p>
        </w:tc>
        <w:tc>
          <w:tcPr>
            <w:tcW w:w="1828" w:type="dxa"/>
            <w:tcBorders>
              <w:top w:val="single" w:sz="4" w:space="0" w:color="auto"/>
              <w:left w:val="single" w:sz="4" w:space="0" w:color="auto"/>
              <w:bottom w:val="single" w:sz="4" w:space="0" w:color="auto"/>
              <w:right w:val="single" w:sz="4" w:space="0" w:color="auto"/>
            </w:tcBorders>
          </w:tcPr>
          <w:p w14:paraId="4D03C808" w14:textId="77777777" w:rsidR="0019337D" w:rsidRDefault="0019337D" w:rsidP="00CC204D">
            <w:pPr>
              <w:jc w:val="center"/>
              <w:rPr>
                <w:rFonts w:ascii="Garamond" w:hAnsi="Garamond"/>
                <w:b/>
                <w:sz w:val="18"/>
              </w:rPr>
            </w:pPr>
          </w:p>
        </w:tc>
        <w:tc>
          <w:tcPr>
            <w:tcW w:w="1828" w:type="dxa"/>
            <w:tcBorders>
              <w:top w:val="single" w:sz="4" w:space="0" w:color="auto"/>
              <w:left w:val="single" w:sz="4" w:space="0" w:color="auto"/>
              <w:bottom w:val="single" w:sz="4" w:space="0" w:color="auto"/>
              <w:right w:val="single" w:sz="4" w:space="0" w:color="auto"/>
            </w:tcBorders>
          </w:tcPr>
          <w:p w14:paraId="251DB259" w14:textId="77777777" w:rsidR="0019337D" w:rsidRDefault="0019337D" w:rsidP="00CC204D">
            <w:pPr>
              <w:jc w:val="center"/>
              <w:rPr>
                <w:rFonts w:ascii="Garamond" w:hAnsi="Garamond"/>
                <w:b/>
                <w:sz w:val="18"/>
              </w:rPr>
            </w:pPr>
          </w:p>
        </w:tc>
      </w:tr>
    </w:tbl>
    <w:p w14:paraId="7828738B" w14:textId="77777777" w:rsidR="0019337D" w:rsidRDefault="0019337D" w:rsidP="006646A9">
      <w:pPr>
        <w:rPr>
          <w:rFonts w:cstheme="minorHAnsi"/>
          <w:b/>
          <w:sz w:val="20"/>
          <w:szCs w:val="20"/>
        </w:rPr>
      </w:pPr>
    </w:p>
    <w:p w14:paraId="5366D44E" w14:textId="0D2D15C0" w:rsidR="006646A9" w:rsidRDefault="006646A9" w:rsidP="000C0FA2">
      <w:pPr>
        <w:pStyle w:val="ListParagraph"/>
        <w:numPr>
          <w:ilvl w:val="0"/>
          <w:numId w:val="1"/>
        </w:numPr>
        <w:spacing w:after="0" w:line="240" w:lineRule="auto"/>
        <w:rPr>
          <w:rFonts w:cstheme="minorHAnsi"/>
          <w:sz w:val="20"/>
          <w:szCs w:val="20"/>
        </w:rPr>
      </w:pPr>
      <w:r>
        <w:rPr>
          <w:rFonts w:cstheme="minorHAnsi"/>
          <w:sz w:val="20"/>
          <w:szCs w:val="20"/>
        </w:rPr>
        <w:t>Approval of the Meeting Agenda  (</w:t>
      </w:r>
      <w:r w:rsidR="00D74083">
        <w:rPr>
          <w:rFonts w:cstheme="minorHAnsi"/>
          <w:sz w:val="20"/>
          <w:szCs w:val="20"/>
        </w:rPr>
        <w:t>Robin Hitch</w:t>
      </w:r>
      <w:r>
        <w:rPr>
          <w:rFonts w:cstheme="minorHAnsi"/>
          <w:sz w:val="20"/>
          <w:szCs w:val="20"/>
        </w:rPr>
        <w:t>)</w:t>
      </w:r>
    </w:p>
    <w:p w14:paraId="76271C82" w14:textId="08EF4624" w:rsidR="00CC204D" w:rsidRPr="000C0FA2" w:rsidRDefault="000C0FA2" w:rsidP="000C0FA2">
      <w:pPr>
        <w:spacing w:after="0" w:line="240" w:lineRule="auto"/>
        <w:ind w:left="720"/>
        <w:rPr>
          <w:rFonts w:cstheme="minorHAnsi"/>
          <w:sz w:val="20"/>
          <w:szCs w:val="20"/>
        </w:rPr>
      </w:pPr>
      <w:r w:rsidRPr="000C0FA2">
        <w:rPr>
          <w:sz w:val="20"/>
          <w:szCs w:val="20"/>
        </w:rPr>
        <w:t xml:space="preserve">  </w:t>
      </w:r>
      <w:r>
        <w:rPr>
          <w:sz w:val="20"/>
          <w:szCs w:val="20"/>
        </w:rPr>
        <w:t xml:space="preserve"> </w:t>
      </w:r>
      <w:r w:rsidRPr="000C0FA2">
        <w:rPr>
          <w:sz w:val="20"/>
          <w:szCs w:val="20"/>
        </w:rPr>
        <w:t xml:space="preserve">     </w:t>
      </w:r>
      <w:r w:rsidR="00CC204D" w:rsidRPr="000C0FA2">
        <w:rPr>
          <w:sz w:val="20"/>
          <w:szCs w:val="20"/>
        </w:rPr>
        <w:t>Approved</w:t>
      </w:r>
    </w:p>
    <w:p w14:paraId="5366D44F" w14:textId="375FBD9A" w:rsidR="006646A9" w:rsidRDefault="006646A9" w:rsidP="000C0FA2">
      <w:pPr>
        <w:pStyle w:val="ListParagraph"/>
        <w:numPr>
          <w:ilvl w:val="0"/>
          <w:numId w:val="1"/>
        </w:numPr>
        <w:spacing w:after="0"/>
        <w:rPr>
          <w:rFonts w:cstheme="minorHAnsi"/>
          <w:sz w:val="20"/>
          <w:szCs w:val="20"/>
        </w:rPr>
      </w:pPr>
      <w:r>
        <w:rPr>
          <w:rFonts w:cstheme="minorHAnsi"/>
          <w:sz w:val="20"/>
          <w:szCs w:val="20"/>
        </w:rPr>
        <w:t>Approval of the Minutes of the Previous Meeting (</w:t>
      </w:r>
      <w:r w:rsidR="00D74083">
        <w:rPr>
          <w:rFonts w:cstheme="minorHAnsi"/>
          <w:sz w:val="20"/>
          <w:szCs w:val="20"/>
        </w:rPr>
        <w:t>Robin Hitch</w:t>
      </w:r>
      <w:r>
        <w:rPr>
          <w:rFonts w:cstheme="minorHAnsi"/>
          <w:sz w:val="20"/>
          <w:szCs w:val="20"/>
        </w:rPr>
        <w:t>)</w:t>
      </w:r>
    </w:p>
    <w:p w14:paraId="62D18718" w14:textId="5E6287D3" w:rsidR="00CC204D" w:rsidRPr="000C0FA2" w:rsidRDefault="000C0FA2" w:rsidP="000C0FA2">
      <w:pPr>
        <w:spacing w:after="0"/>
        <w:ind w:firstLine="720"/>
        <w:rPr>
          <w:rFonts w:cstheme="minorHAnsi"/>
          <w:sz w:val="20"/>
          <w:szCs w:val="20"/>
        </w:rPr>
      </w:pPr>
      <w:r w:rsidRPr="000C0FA2">
        <w:rPr>
          <w:sz w:val="20"/>
          <w:szCs w:val="20"/>
        </w:rPr>
        <w:t xml:space="preserve">  </w:t>
      </w:r>
      <w:r>
        <w:rPr>
          <w:sz w:val="20"/>
          <w:szCs w:val="20"/>
        </w:rPr>
        <w:t xml:space="preserve"> </w:t>
      </w:r>
      <w:r w:rsidRPr="000C0FA2">
        <w:rPr>
          <w:sz w:val="20"/>
          <w:szCs w:val="20"/>
        </w:rPr>
        <w:t xml:space="preserve">     </w:t>
      </w:r>
      <w:r w:rsidR="00CC204D" w:rsidRPr="000C0FA2">
        <w:rPr>
          <w:sz w:val="20"/>
          <w:szCs w:val="20"/>
        </w:rPr>
        <w:t>Approved</w:t>
      </w:r>
    </w:p>
    <w:p w14:paraId="4FC4471C" w14:textId="6B9DF259" w:rsidR="007460E2" w:rsidRDefault="007460E2" w:rsidP="006646A9">
      <w:pPr>
        <w:pStyle w:val="ListParagraph"/>
        <w:numPr>
          <w:ilvl w:val="0"/>
          <w:numId w:val="1"/>
        </w:numPr>
        <w:rPr>
          <w:rFonts w:cstheme="minorHAnsi"/>
          <w:sz w:val="20"/>
          <w:szCs w:val="20"/>
        </w:rPr>
      </w:pPr>
      <w:r>
        <w:rPr>
          <w:rFonts w:cstheme="minorHAnsi"/>
          <w:sz w:val="20"/>
          <w:szCs w:val="20"/>
        </w:rPr>
        <w:t>External Informational Reports</w:t>
      </w:r>
    </w:p>
    <w:p w14:paraId="5366D450" w14:textId="10A9E7C9" w:rsidR="006646A9" w:rsidRDefault="006646A9" w:rsidP="000C0FA2">
      <w:pPr>
        <w:pStyle w:val="ListParagraph"/>
        <w:numPr>
          <w:ilvl w:val="1"/>
          <w:numId w:val="1"/>
        </w:numPr>
        <w:spacing w:after="0"/>
        <w:rPr>
          <w:rFonts w:cstheme="minorHAnsi"/>
          <w:sz w:val="20"/>
          <w:szCs w:val="20"/>
        </w:rPr>
      </w:pPr>
      <w:r>
        <w:rPr>
          <w:rFonts w:cstheme="minorHAnsi"/>
          <w:sz w:val="20"/>
          <w:szCs w:val="20"/>
        </w:rPr>
        <w:t xml:space="preserve">Office of the Chancellor Updates (Chancellor </w:t>
      </w:r>
      <w:r w:rsidR="00E62C85">
        <w:rPr>
          <w:rFonts w:cstheme="minorHAnsi"/>
          <w:sz w:val="20"/>
          <w:szCs w:val="20"/>
        </w:rPr>
        <w:t>Belcher/Dianne Lynch</w:t>
      </w:r>
      <w:r>
        <w:rPr>
          <w:rFonts w:cstheme="minorHAnsi"/>
          <w:sz w:val="20"/>
          <w:szCs w:val="20"/>
        </w:rPr>
        <w:t>)</w:t>
      </w:r>
    </w:p>
    <w:p w14:paraId="76AAE757" w14:textId="541D8D3C" w:rsidR="00CC204D" w:rsidRPr="000C0FA2" w:rsidRDefault="00CC204D" w:rsidP="000C0FA2">
      <w:pPr>
        <w:spacing w:after="0"/>
        <w:ind w:left="1080"/>
        <w:rPr>
          <w:rFonts w:cstheme="minorHAnsi"/>
          <w:sz w:val="20"/>
          <w:szCs w:val="20"/>
        </w:rPr>
      </w:pPr>
      <w:r w:rsidRPr="000C0FA2">
        <w:rPr>
          <w:sz w:val="20"/>
          <w:szCs w:val="20"/>
        </w:rPr>
        <w:t>Not present</w:t>
      </w:r>
    </w:p>
    <w:p w14:paraId="5366D451" w14:textId="033523C6" w:rsidR="006646A9" w:rsidRDefault="006646A9" w:rsidP="000C0FA2">
      <w:pPr>
        <w:pStyle w:val="ListParagraph"/>
        <w:numPr>
          <w:ilvl w:val="1"/>
          <w:numId w:val="1"/>
        </w:numPr>
        <w:spacing w:after="0"/>
        <w:rPr>
          <w:rFonts w:cstheme="minorHAnsi"/>
          <w:sz w:val="20"/>
          <w:szCs w:val="20"/>
        </w:rPr>
      </w:pPr>
      <w:r>
        <w:rPr>
          <w:rFonts w:cstheme="minorHAnsi"/>
          <w:sz w:val="20"/>
          <w:szCs w:val="20"/>
        </w:rPr>
        <w:t>Human Resources Report (Kathy Wong, ex-officio member)</w:t>
      </w:r>
    </w:p>
    <w:p w14:paraId="3178DB27" w14:textId="77777777" w:rsidR="000C0FA2" w:rsidRPr="000C0FA2" w:rsidRDefault="000C0FA2" w:rsidP="000C0FA2">
      <w:pPr>
        <w:pStyle w:val="ListParagraph"/>
        <w:numPr>
          <w:ilvl w:val="0"/>
          <w:numId w:val="6"/>
        </w:numPr>
        <w:spacing w:after="0"/>
        <w:rPr>
          <w:sz w:val="20"/>
          <w:szCs w:val="20"/>
        </w:rPr>
      </w:pPr>
      <w:r w:rsidRPr="000C0FA2">
        <w:rPr>
          <w:sz w:val="20"/>
          <w:szCs w:val="20"/>
        </w:rPr>
        <w:t xml:space="preserve">Recent budget decisions at the federal level have reinstated the </w:t>
      </w:r>
      <w:r w:rsidR="00CC204D" w:rsidRPr="000C0FA2">
        <w:rPr>
          <w:sz w:val="20"/>
          <w:szCs w:val="20"/>
        </w:rPr>
        <w:t>FICA</w:t>
      </w:r>
      <w:r w:rsidRPr="000C0FA2">
        <w:rPr>
          <w:sz w:val="20"/>
          <w:szCs w:val="20"/>
        </w:rPr>
        <w:t xml:space="preserve"> deduction to its full amount.  Employees will see</w:t>
      </w:r>
      <w:r w:rsidR="00CC204D" w:rsidRPr="000C0FA2">
        <w:rPr>
          <w:sz w:val="20"/>
          <w:szCs w:val="20"/>
        </w:rPr>
        <w:t xml:space="preserve"> </w:t>
      </w:r>
      <w:r w:rsidR="006F0978" w:rsidRPr="000C0FA2">
        <w:rPr>
          <w:sz w:val="20"/>
          <w:szCs w:val="20"/>
        </w:rPr>
        <w:t xml:space="preserve">an additional </w:t>
      </w:r>
      <w:r w:rsidR="00CC204D" w:rsidRPr="000C0FA2">
        <w:rPr>
          <w:sz w:val="20"/>
          <w:szCs w:val="20"/>
        </w:rPr>
        <w:t>2.2</w:t>
      </w:r>
      <w:r w:rsidRPr="000C0FA2">
        <w:rPr>
          <w:sz w:val="20"/>
          <w:szCs w:val="20"/>
        </w:rPr>
        <w:t>% deduction in their January paychecks</w:t>
      </w:r>
      <w:r w:rsidR="006F0978" w:rsidRPr="000C0FA2">
        <w:rPr>
          <w:sz w:val="20"/>
          <w:szCs w:val="20"/>
        </w:rPr>
        <w:t xml:space="preserve">.   </w:t>
      </w:r>
    </w:p>
    <w:p w14:paraId="7DE35606" w14:textId="77777777" w:rsidR="000C0FA2" w:rsidRPr="000C0FA2" w:rsidRDefault="006F0978" w:rsidP="000C0FA2">
      <w:pPr>
        <w:pStyle w:val="ListParagraph"/>
        <w:numPr>
          <w:ilvl w:val="0"/>
          <w:numId w:val="6"/>
        </w:numPr>
        <w:spacing w:after="0"/>
        <w:rPr>
          <w:sz w:val="20"/>
          <w:szCs w:val="20"/>
        </w:rPr>
      </w:pPr>
      <w:r w:rsidRPr="000C0FA2">
        <w:rPr>
          <w:sz w:val="20"/>
          <w:szCs w:val="20"/>
        </w:rPr>
        <w:t>Effective Jan. 1 new SPA employees can choose to participate in the optional retirement plan or in the state retirement plan.  Current SPA employees will not be able to switch retirement plans at this time.  Those hired as of Aug. 1, 2012 have a ten year vesting time per</w:t>
      </w:r>
      <w:r w:rsidR="000C0FA2" w:rsidRPr="000C0FA2">
        <w:rPr>
          <w:sz w:val="20"/>
          <w:szCs w:val="20"/>
        </w:rPr>
        <w:t xml:space="preserve">iod.  </w:t>
      </w:r>
    </w:p>
    <w:p w14:paraId="3E15A115" w14:textId="395ECEE4" w:rsidR="000C0FA2" w:rsidRPr="00C265AE" w:rsidRDefault="00C265AE" w:rsidP="00C265AE">
      <w:pPr>
        <w:pStyle w:val="ListParagraph"/>
        <w:numPr>
          <w:ilvl w:val="0"/>
          <w:numId w:val="6"/>
        </w:numPr>
        <w:spacing w:after="0"/>
        <w:rPr>
          <w:sz w:val="20"/>
          <w:szCs w:val="20"/>
        </w:rPr>
      </w:pPr>
      <w:r>
        <w:rPr>
          <w:sz w:val="20"/>
          <w:szCs w:val="20"/>
        </w:rPr>
        <w:t>The n</w:t>
      </w:r>
      <w:r w:rsidR="000C0FA2" w:rsidRPr="00C265AE">
        <w:rPr>
          <w:sz w:val="20"/>
          <w:szCs w:val="20"/>
        </w:rPr>
        <w:t>ew year for NC Flex funds began on</w:t>
      </w:r>
      <w:r w:rsidR="006F0978" w:rsidRPr="00C265AE">
        <w:rPr>
          <w:sz w:val="20"/>
          <w:szCs w:val="20"/>
        </w:rPr>
        <w:t xml:space="preserve"> Jan</w:t>
      </w:r>
      <w:r w:rsidR="000C0FA2" w:rsidRPr="00C265AE">
        <w:rPr>
          <w:sz w:val="20"/>
          <w:szCs w:val="20"/>
        </w:rPr>
        <w:t>uary</w:t>
      </w:r>
      <w:r w:rsidR="006F0978" w:rsidRPr="00C265AE">
        <w:rPr>
          <w:sz w:val="20"/>
          <w:szCs w:val="20"/>
        </w:rPr>
        <w:t xml:space="preserve"> 1</w:t>
      </w:r>
      <w:r w:rsidR="000C0FA2" w:rsidRPr="00C265AE">
        <w:rPr>
          <w:sz w:val="20"/>
          <w:szCs w:val="20"/>
        </w:rPr>
        <w:t>st</w:t>
      </w:r>
      <w:r w:rsidR="006F0978" w:rsidRPr="00C265AE">
        <w:rPr>
          <w:sz w:val="20"/>
          <w:szCs w:val="20"/>
        </w:rPr>
        <w:t xml:space="preserve">.  </w:t>
      </w:r>
    </w:p>
    <w:p w14:paraId="24C66319" w14:textId="211A8A06" w:rsidR="000C0FA2" w:rsidRPr="00C265AE" w:rsidRDefault="006F0978" w:rsidP="00C265AE">
      <w:pPr>
        <w:pStyle w:val="ListParagraph"/>
        <w:numPr>
          <w:ilvl w:val="0"/>
          <w:numId w:val="6"/>
        </w:numPr>
        <w:spacing w:after="0"/>
        <w:rPr>
          <w:sz w:val="20"/>
          <w:szCs w:val="20"/>
        </w:rPr>
      </w:pPr>
      <w:r w:rsidRPr="00C265AE">
        <w:rPr>
          <w:sz w:val="20"/>
          <w:szCs w:val="20"/>
        </w:rPr>
        <w:t xml:space="preserve">Electronic W2s will be released early next week once HR receives approval to release them.  The paper W2s will be printed at the end of the month.  Box 12dd will show the value of </w:t>
      </w:r>
      <w:r w:rsidR="00C265AE">
        <w:rPr>
          <w:sz w:val="20"/>
          <w:szCs w:val="20"/>
        </w:rPr>
        <w:t>the employee’s health insurance but the amount isn’t taxable</w:t>
      </w:r>
      <w:r w:rsidRPr="00C265AE">
        <w:rPr>
          <w:sz w:val="20"/>
          <w:szCs w:val="20"/>
        </w:rPr>
        <w:t xml:space="preserve">.  </w:t>
      </w:r>
      <w:r w:rsidR="00C265AE">
        <w:rPr>
          <w:sz w:val="20"/>
          <w:szCs w:val="20"/>
        </w:rPr>
        <w:t>The i</w:t>
      </w:r>
      <w:r w:rsidR="00DC60F0" w:rsidRPr="00C265AE">
        <w:rPr>
          <w:sz w:val="20"/>
          <w:szCs w:val="20"/>
        </w:rPr>
        <w:t xml:space="preserve">nformation release is part of the new healthcare legislation.  </w:t>
      </w:r>
    </w:p>
    <w:p w14:paraId="13887AF2" w14:textId="77777777" w:rsidR="005570CC" w:rsidRDefault="00C265AE" w:rsidP="00C265AE">
      <w:pPr>
        <w:pStyle w:val="ListParagraph"/>
        <w:numPr>
          <w:ilvl w:val="0"/>
          <w:numId w:val="6"/>
        </w:numPr>
        <w:spacing w:after="0"/>
        <w:rPr>
          <w:sz w:val="20"/>
          <w:szCs w:val="20"/>
        </w:rPr>
      </w:pPr>
      <w:r w:rsidRPr="005570CC">
        <w:rPr>
          <w:sz w:val="20"/>
          <w:szCs w:val="20"/>
        </w:rPr>
        <w:lastRenderedPageBreak/>
        <w:t xml:space="preserve">The </w:t>
      </w:r>
      <w:r w:rsidR="006F0978" w:rsidRPr="005570CC">
        <w:rPr>
          <w:sz w:val="20"/>
          <w:szCs w:val="20"/>
        </w:rPr>
        <w:t>SPA salary study</w:t>
      </w:r>
      <w:r w:rsidRPr="005570CC">
        <w:rPr>
          <w:sz w:val="20"/>
          <w:szCs w:val="20"/>
        </w:rPr>
        <w:t xml:space="preserve"> has been</w:t>
      </w:r>
      <w:r w:rsidR="006F0978" w:rsidRPr="005570CC">
        <w:rPr>
          <w:sz w:val="20"/>
          <w:szCs w:val="20"/>
        </w:rPr>
        <w:t xml:space="preserve"> completed.  Labor market adjustments have been </w:t>
      </w:r>
      <w:r w:rsidRPr="005570CC">
        <w:rPr>
          <w:sz w:val="20"/>
          <w:szCs w:val="20"/>
        </w:rPr>
        <w:t>processed for Facilities</w:t>
      </w:r>
      <w:r w:rsidR="006F0978" w:rsidRPr="005570CC">
        <w:rPr>
          <w:sz w:val="20"/>
          <w:szCs w:val="20"/>
        </w:rPr>
        <w:t xml:space="preserve"> Management and Residential Living.  </w:t>
      </w:r>
      <w:r w:rsidRPr="005570CC">
        <w:rPr>
          <w:sz w:val="20"/>
          <w:szCs w:val="20"/>
        </w:rPr>
        <w:t xml:space="preserve">The </w:t>
      </w:r>
      <w:r w:rsidR="006F0978" w:rsidRPr="005570CC">
        <w:rPr>
          <w:sz w:val="20"/>
          <w:szCs w:val="20"/>
        </w:rPr>
        <w:t>SPA salary study</w:t>
      </w:r>
      <w:r w:rsidRPr="005570CC">
        <w:rPr>
          <w:sz w:val="20"/>
          <w:szCs w:val="20"/>
        </w:rPr>
        <w:t xml:space="preserve"> was</w:t>
      </w:r>
      <w:r w:rsidR="006F0978" w:rsidRPr="005570CC">
        <w:rPr>
          <w:sz w:val="20"/>
          <w:szCs w:val="20"/>
        </w:rPr>
        <w:t xml:space="preserve"> presented to </w:t>
      </w:r>
      <w:r w:rsidRPr="005570CC">
        <w:rPr>
          <w:sz w:val="20"/>
          <w:szCs w:val="20"/>
        </w:rPr>
        <w:t xml:space="preserve">the </w:t>
      </w:r>
      <w:r w:rsidR="006F0978" w:rsidRPr="005570CC">
        <w:rPr>
          <w:sz w:val="20"/>
          <w:szCs w:val="20"/>
        </w:rPr>
        <w:t>Exec</w:t>
      </w:r>
      <w:r w:rsidRPr="005570CC">
        <w:rPr>
          <w:sz w:val="20"/>
          <w:szCs w:val="20"/>
        </w:rPr>
        <w:t>utive</w:t>
      </w:r>
      <w:r w:rsidR="006F0978" w:rsidRPr="005570CC">
        <w:rPr>
          <w:sz w:val="20"/>
          <w:szCs w:val="20"/>
        </w:rPr>
        <w:t xml:space="preserve"> Council in November over a seri</w:t>
      </w:r>
      <w:r w:rsidR="00DC60F0" w:rsidRPr="005570CC">
        <w:rPr>
          <w:sz w:val="20"/>
          <w:szCs w:val="20"/>
        </w:rPr>
        <w:t xml:space="preserve">es of meetings.  </w:t>
      </w:r>
      <w:r w:rsidRPr="005570CC">
        <w:rPr>
          <w:sz w:val="20"/>
          <w:szCs w:val="20"/>
        </w:rPr>
        <w:t xml:space="preserve">HR will present the salary study </w:t>
      </w:r>
      <w:r w:rsidR="00DC60F0" w:rsidRPr="005570CC">
        <w:rPr>
          <w:sz w:val="20"/>
          <w:szCs w:val="20"/>
        </w:rPr>
        <w:t>at</w:t>
      </w:r>
      <w:r w:rsidR="006F0978" w:rsidRPr="005570CC">
        <w:rPr>
          <w:sz w:val="20"/>
          <w:szCs w:val="20"/>
        </w:rPr>
        <w:t xml:space="preserve"> the Chancellor’s Leade</w:t>
      </w:r>
      <w:r w:rsidRPr="005570CC">
        <w:rPr>
          <w:sz w:val="20"/>
          <w:szCs w:val="20"/>
        </w:rPr>
        <w:t>rship Council this month (January)</w:t>
      </w:r>
      <w:r w:rsidR="006F0978" w:rsidRPr="005570CC">
        <w:rPr>
          <w:sz w:val="20"/>
          <w:szCs w:val="20"/>
        </w:rPr>
        <w:t>.  Once that is done, the information will be released to campus.  Highlights:</w:t>
      </w:r>
      <w:r w:rsidR="005570CC" w:rsidRPr="005570CC">
        <w:rPr>
          <w:sz w:val="20"/>
          <w:szCs w:val="20"/>
        </w:rPr>
        <w:t xml:space="preserve">  xxxxxx </w:t>
      </w:r>
      <w:r w:rsidR="005570CC">
        <w:rPr>
          <w:sz w:val="20"/>
          <w:szCs w:val="20"/>
        </w:rPr>
        <w:t xml:space="preserve"> </w:t>
      </w:r>
      <w:r w:rsidR="005570CC" w:rsidRPr="005570CC">
        <w:rPr>
          <w:sz w:val="20"/>
          <w:szCs w:val="20"/>
        </w:rPr>
        <w:t xml:space="preserve">The </w:t>
      </w:r>
      <w:r w:rsidR="00DC60F0" w:rsidRPr="005570CC">
        <w:rPr>
          <w:sz w:val="20"/>
          <w:szCs w:val="20"/>
        </w:rPr>
        <w:t>Exec</w:t>
      </w:r>
      <w:r w:rsidR="005570CC" w:rsidRPr="005570CC">
        <w:rPr>
          <w:sz w:val="20"/>
          <w:szCs w:val="20"/>
        </w:rPr>
        <w:t>utive</w:t>
      </w:r>
      <w:r w:rsidR="00DC60F0" w:rsidRPr="005570CC">
        <w:rPr>
          <w:sz w:val="20"/>
          <w:szCs w:val="20"/>
        </w:rPr>
        <w:t xml:space="preserve"> Council </w:t>
      </w:r>
      <w:r w:rsidR="005570CC" w:rsidRPr="005570CC">
        <w:rPr>
          <w:sz w:val="20"/>
          <w:szCs w:val="20"/>
        </w:rPr>
        <w:t xml:space="preserve">is </w:t>
      </w:r>
      <w:r w:rsidR="00DC60F0" w:rsidRPr="005570CC">
        <w:rPr>
          <w:sz w:val="20"/>
          <w:szCs w:val="20"/>
        </w:rPr>
        <w:t>working to establish a compensation philosophy for SPA employees</w:t>
      </w:r>
      <w:r w:rsidR="005570CC">
        <w:rPr>
          <w:sz w:val="20"/>
          <w:szCs w:val="20"/>
        </w:rPr>
        <w:t xml:space="preserve"> and w</w:t>
      </w:r>
      <w:r w:rsidR="00BF2710" w:rsidRPr="005570CC">
        <w:rPr>
          <w:sz w:val="20"/>
          <w:szCs w:val="20"/>
        </w:rPr>
        <w:t>ill be looking to study SPA salaries each year.</w:t>
      </w:r>
      <w:r w:rsidR="00DC60F0" w:rsidRPr="005570CC">
        <w:rPr>
          <w:sz w:val="20"/>
          <w:szCs w:val="20"/>
        </w:rPr>
        <w:t xml:space="preserve">  </w:t>
      </w:r>
    </w:p>
    <w:p w14:paraId="3F0173F1" w14:textId="270AB7AF" w:rsidR="00DC60F0" w:rsidRPr="005570CC" w:rsidRDefault="00461497" w:rsidP="00C265AE">
      <w:pPr>
        <w:pStyle w:val="ListParagraph"/>
        <w:numPr>
          <w:ilvl w:val="0"/>
          <w:numId w:val="6"/>
        </w:numPr>
        <w:spacing w:after="0"/>
        <w:rPr>
          <w:sz w:val="20"/>
          <w:szCs w:val="20"/>
        </w:rPr>
      </w:pPr>
      <w:r w:rsidRPr="005570CC">
        <w:rPr>
          <w:sz w:val="20"/>
          <w:szCs w:val="20"/>
        </w:rPr>
        <w:t>Data has been pulled for</w:t>
      </w:r>
      <w:r w:rsidR="005570CC">
        <w:rPr>
          <w:sz w:val="20"/>
          <w:szCs w:val="20"/>
        </w:rPr>
        <w:t xml:space="preserve"> the</w:t>
      </w:r>
      <w:r w:rsidRPr="005570CC">
        <w:rPr>
          <w:sz w:val="20"/>
          <w:szCs w:val="20"/>
        </w:rPr>
        <w:t xml:space="preserve"> EPA </w:t>
      </w:r>
      <w:r w:rsidR="005570CC">
        <w:rPr>
          <w:sz w:val="20"/>
          <w:szCs w:val="20"/>
        </w:rPr>
        <w:t>salary study</w:t>
      </w:r>
      <w:r w:rsidRPr="005570CC">
        <w:rPr>
          <w:sz w:val="20"/>
          <w:szCs w:val="20"/>
        </w:rPr>
        <w:t>.  The anal</w:t>
      </w:r>
      <w:r w:rsidR="005570CC">
        <w:rPr>
          <w:sz w:val="20"/>
          <w:szCs w:val="20"/>
        </w:rPr>
        <w:t xml:space="preserve">ysis will be presented to the Executive </w:t>
      </w:r>
      <w:r w:rsidRPr="005570CC">
        <w:rPr>
          <w:sz w:val="20"/>
          <w:szCs w:val="20"/>
        </w:rPr>
        <w:t>Council in February.</w:t>
      </w:r>
    </w:p>
    <w:p w14:paraId="79300834" w14:textId="0572248D" w:rsidR="00BF2710" w:rsidRPr="00C265AE" w:rsidRDefault="00BF2710" w:rsidP="00C265AE">
      <w:pPr>
        <w:pStyle w:val="ListParagraph"/>
        <w:numPr>
          <w:ilvl w:val="0"/>
          <w:numId w:val="6"/>
        </w:numPr>
        <w:rPr>
          <w:sz w:val="20"/>
          <w:szCs w:val="20"/>
        </w:rPr>
      </w:pPr>
      <w:r w:rsidRPr="00C265AE">
        <w:rPr>
          <w:sz w:val="20"/>
          <w:szCs w:val="20"/>
        </w:rPr>
        <w:t xml:space="preserve">HR can present to </w:t>
      </w:r>
      <w:r w:rsidR="005570CC">
        <w:rPr>
          <w:sz w:val="20"/>
          <w:szCs w:val="20"/>
        </w:rPr>
        <w:t xml:space="preserve">the </w:t>
      </w:r>
      <w:r w:rsidRPr="00C265AE">
        <w:rPr>
          <w:sz w:val="20"/>
          <w:szCs w:val="20"/>
        </w:rPr>
        <w:t>S</w:t>
      </w:r>
      <w:r w:rsidR="005570CC">
        <w:rPr>
          <w:sz w:val="20"/>
          <w:szCs w:val="20"/>
        </w:rPr>
        <w:t xml:space="preserve">taff </w:t>
      </w:r>
      <w:r w:rsidRPr="00C265AE">
        <w:rPr>
          <w:sz w:val="20"/>
          <w:szCs w:val="20"/>
        </w:rPr>
        <w:t>S</w:t>
      </w:r>
      <w:r w:rsidR="005570CC">
        <w:rPr>
          <w:sz w:val="20"/>
          <w:szCs w:val="20"/>
        </w:rPr>
        <w:t>enate</w:t>
      </w:r>
      <w:r w:rsidRPr="00C265AE">
        <w:rPr>
          <w:sz w:val="20"/>
          <w:szCs w:val="20"/>
        </w:rPr>
        <w:t xml:space="preserve"> on how positions are classified and the process for competency evaluation of employees.</w:t>
      </w:r>
    </w:p>
    <w:p w14:paraId="222742B1" w14:textId="57E74E03" w:rsidR="006F156C" w:rsidRPr="00C265AE" w:rsidRDefault="005570CC" w:rsidP="00C265AE">
      <w:pPr>
        <w:pStyle w:val="ListParagraph"/>
        <w:numPr>
          <w:ilvl w:val="0"/>
          <w:numId w:val="6"/>
        </w:numPr>
        <w:rPr>
          <w:sz w:val="20"/>
          <w:szCs w:val="20"/>
        </w:rPr>
      </w:pPr>
      <w:r>
        <w:rPr>
          <w:sz w:val="20"/>
          <w:szCs w:val="20"/>
        </w:rPr>
        <w:t>Upcoming changes in t</w:t>
      </w:r>
      <w:r w:rsidR="006F156C" w:rsidRPr="00C265AE">
        <w:rPr>
          <w:sz w:val="20"/>
          <w:szCs w:val="20"/>
        </w:rPr>
        <w:t xml:space="preserve">ime and </w:t>
      </w:r>
      <w:r>
        <w:rPr>
          <w:sz w:val="20"/>
          <w:szCs w:val="20"/>
        </w:rPr>
        <w:t>leave reporting are due to software upgrade</w:t>
      </w:r>
      <w:r w:rsidR="006F156C" w:rsidRPr="00C265AE">
        <w:rPr>
          <w:sz w:val="20"/>
          <w:szCs w:val="20"/>
        </w:rPr>
        <w:t>s from G</w:t>
      </w:r>
      <w:r>
        <w:rPr>
          <w:sz w:val="20"/>
          <w:szCs w:val="20"/>
        </w:rPr>
        <w:t xml:space="preserve">eneral </w:t>
      </w:r>
      <w:r w:rsidR="006F156C" w:rsidRPr="00C265AE">
        <w:rPr>
          <w:sz w:val="20"/>
          <w:szCs w:val="20"/>
        </w:rPr>
        <w:t>A</w:t>
      </w:r>
      <w:r>
        <w:rPr>
          <w:sz w:val="20"/>
          <w:szCs w:val="20"/>
        </w:rPr>
        <w:t>dministration</w:t>
      </w:r>
      <w:r w:rsidR="006F156C" w:rsidRPr="00C265AE">
        <w:rPr>
          <w:sz w:val="20"/>
          <w:szCs w:val="20"/>
        </w:rPr>
        <w:t>.</w:t>
      </w:r>
    </w:p>
    <w:p w14:paraId="5366D452" w14:textId="04D97FCF" w:rsidR="006646A9" w:rsidRDefault="006646A9" w:rsidP="005570CC">
      <w:pPr>
        <w:pStyle w:val="ListParagraph"/>
        <w:numPr>
          <w:ilvl w:val="1"/>
          <w:numId w:val="1"/>
        </w:numPr>
        <w:spacing w:after="0"/>
        <w:rPr>
          <w:rFonts w:cstheme="minorHAnsi"/>
          <w:sz w:val="20"/>
          <w:szCs w:val="20"/>
        </w:rPr>
      </w:pPr>
      <w:r>
        <w:rPr>
          <w:rFonts w:cstheme="minorHAnsi"/>
          <w:sz w:val="20"/>
          <w:szCs w:val="20"/>
        </w:rPr>
        <w:t>Faculty Senate Report (</w:t>
      </w:r>
      <w:r w:rsidR="00DD2B5F">
        <w:rPr>
          <w:rFonts w:cstheme="minorHAnsi"/>
          <w:sz w:val="20"/>
          <w:szCs w:val="20"/>
        </w:rPr>
        <w:t>Mary Jean Herzog</w:t>
      </w:r>
      <w:r w:rsidR="005213B5">
        <w:rPr>
          <w:rFonts w:cstheme="minorHAnsi"/>
          <w:sz w:val="20"/>
          <w:szCs w:val="20"/>
        </w:rPr>
        <w:t xml:space="preserve"> or designee</w:t>
      </w:r>
      <w:r>
        <w:rPr>
          <w:rFonts w:cstheme="minorHAnsi"/>
          <w:sz w:val="20"/>
          <w:szCs w:val="20"/>
        </w:rPr>
        <w:t>)</w:t>
      </w:r>
    </w:p>
    <w:p w14:paraId="0BBD155C" w14:textId="1DCF3B0C" w:rsidR="006F156C" w:rsidRPr="005570CC" w:rsidRDefault="005570CC" w:rsidP="005570CC">
      <w:pPr>
        <w:spacing w:after="0"/>
        <w:ind w:left="360" w:firstLine="720"/>
        <w:rPr>
          <w:rFonts w:cstheme="minorHAnsi"/>
          <w:sz w:val="20"/>
          <w:szCs w:val="20"/>
        </w:rPr>
      </w:pPr>
      <w:r>
        <w:rPr>
          <w:sz w:val="20"/>
          <w:szCs w:val="20"/>
        </w:rPr>
        <w:t xml:space="preserve">        </w:t>
      </w:r>
      <w:r w:rsidR="006F156C" w:rsidRPr="005570CC">
        <w:rPr>
          <w:sz w:val="20"/>
          <w:szCs w:val="20"/>
        </w:rPr>
        <w:t>Not present</w:t>
      </w:r>
    </w:p>
    <w:p w14:paraId="7AF4DEC1" w14:textId="6CA84000" w:rsidR="009B178A" w:rsidRDefault="009B178A" w:rsidP="005570CC">
      <w:pPr>
        <w:pStyle w:val="ListParagraph"/>
        <w:numPr>
          <w:ilvl w:val="1"/>
          <w:numId w:val="1"/>
        </w:numPr>
        <w:spacing w:after="0"/>
        <w:rPr>
          <w:rFonts w:cstheme="minorHAnsi"/>
          <w:sz w:val="20"/>
          <w:szCs w:val="20"/>
        </w:rPr>
      </w:pPr>
      <w:r>
        <w:rPr>
          <w:rFonts w:cstheme="minorHAnsi"/>
          <w:sz w:val="20"/>
          <w:szCs w:val="20"/>
        </w:rPr>
        <w:t>SGA President Report (Alecia Page</w:t>
      </w:r>
      <w:r w:rsidR="005213B5">
        <w:rPr>
          <w:rFonts w:cstheme="minorHAnsi"/>
          <w:sz w:val="20"/>
          <w:szCs w:val="20"/>
        </w:rPr>
        <w:t xml:space="preserve"> or designee</w:t>
      </w:r>
      <w:r>
        <w:rPr>
          <w:rFonts w:cstheme="minorHAnsi"/>
          <w:sz w:val="20"/>
          <w:szCs w:val="20"/>
        </w:rPr>
        <w:t>)</w:t>
      </w:r>
    </w:p>
    <w:p w14:paraId="0CC00939" w14:textId="0B2D086A" w:rsidR="00CC204D" w:rsidRPr="005570CC" w:rsidRDefault="005570CC" w:rsidP="005570CC">
      <w:pPr>
        <w:spacing w:after="0"/>
        <w:ind w:firstLine="720"/>
        <w:rPr>
          <w:rFonts w:cstheme="minorHAnsi"/>
          <w:sz w:val="20"/>
          <w:szCs w:val="20"/>
        </w:rPr>
      </w:pPr>
      <w:r>
        <w:rPr>
          <w:sz w:val="20"/>
          <w:szCs w:val="20"/>
        </w:rPr>
        <w:t xml:space="preserve">                </w:t>
      </w:r>
      <w:r w:rsidR="00CC204D" w:rsidRPr="005570CC">
        <w:rPr>
          <w:sz w:val="20"/>
          <w:szCs w:val="20"/>
        </w:rPr>
        <w:t>Not present</w:t>
      </w:r>
    </w:p>
    <w:p w14:paraId="082812D9" w14:textId="768A6BEB" w:rsidR="005213B5" w:rsidRDefault="005213B5" w:rsidP="007460E2">
      <w:pPr>
        <w:pStyle w:val="ListParagraph"/>
        <w:numPr>
          <w:ilvl w:val="0"/>
          <w:numId w:val="1"/>
        </w:numPr>
        <w:rPr>
          <w:rFonts w:cstheme="minorHAnsi"/>
          <w:sz w:val="20"/>
          <w:szCs w:val="20"/>
        </w:rPr>
      </w:pPr>
      <w:r>
        <w:rPr>
          <w:rFonts w:cstheme="minorHAnsi"/>
          <w:sz w:val="20"/>
          <w:szCs w:val="20"/>
        </w:rPr>
        <w:t>Sub-commit</w:t>
      </w:r>
      <w:r w:rsidR="00514E15">
        <w:rPr>
          <w:rFonts w:cstheme="minorHAnsi"/>
          <w:sz w:val="20"/>
          <w:szCs w:val="20"/>
        </w:rPr>
        <w:t xml:space="preserve">tee Updates </w:t>
      </w:r>
    </w:p>
    <w:p w14:paraId="713F4B2E" w14:textId="019F55E0" w:rsidR="00BD4D23" w:rsidRDefault="00BD4D23" w:rsidP="002F0B0F">
      <w:pPr>
        <w:pStyle w:val="ListParagraph"/>
        <w:numPr>
          <w:ilvl w:val="0"/>
          <w:numId w:val="4"/>
        </w:numPr>
        <w:rPr>
          <w:rFonts w:cstheme="minorHAnsi"/>
          <w:sz w:val="20"/>
          <w:szCs w:val="20"/>
        </w:rPr>
      </w:pPr>
      <w:r>
        <w:rPr>
          <w:rFonts w:cstheme="minorHAnsi"/>
          <w:sz w:val="20"/>
          <w:szCs w:val="20"/>
        </w:rPr>
        <w:t>Governance Committee (Joe Philpott)</w:t>
      </w:r>
    </w:p>
    <w:p w14:paraId="1CCAAA4D" w14:textId="545B2D4D" w:rsidR="006E277F" w:rsidRDefault="00162B0B" w:rsidP="006E277F">
      <w:pPr>
        <w:pStyle w:val="ListParagraph"/>
        <w:numPr>
          <w:ilvl w:val="1"/>
          <w:numId w:val="4"/>
        </w:numPr>
        <w:rPr>
          <w:rFonts w:cstheme="minorHAnsi"/>
          <w:sz w:val="20"/>
          <w:szCs w:val="20"/>
        </w:rPr>
      </w:pPr>
      <w:r>
        <w:rPr>
          <w:rFonts w:cstheme="minorHAnsi"/>
          <w:sz w:val="20"/>
          <w:szCs w:val="20"/>
        </w:rPr>
        <w:t>Vote on bylaw change: extension of term limits</w:t>
      </w:r>
      <w:r w:rsidR="006F156C">
        <w:rPr>
          <w:rFonts w:cstheme="minorHAnsi"/>
          <w:sz w:val="20"/>
          <w:szCs w:val="20"/>
        </w:rPr>
        <w:t xml:space="preserve"> </w:t>
      </w:r>
    </w:p>
    <w:p w14:paraId="0C99392C" w14:textId="77777777" w:rsidR="005570CC" w:rsidRDefault="006F156C" w:rsidP="006F156C">
      <w:pPr>
        <w:pStyle w:val="ListParagraph"/>
        <w:ind w:left="2160"/>
        <w:rPr>
          <w:rFonts w:cstheme="minorHAnsi"/>
          <w:sz w:val="20"/>
          <w:szCs w:val="20"/>
        </w:rPr>
      </w:pPr>
      <w:r>
        <w:rPr>
          <w:rFonts w:cstheme="minorHAnsi"/>
          <w:sz w:val="20"/>
          <w:szCs w:val="20"/>
        </w:rPr>
        <w:t>Review of proposed changes</w:t>
      </w:r>
      <w:r w:rsidR="005570CC">
        <w:rPr>
          <w:rFonts w:cstheme="minorHAnsi"/>
          <w:sz w:val="20"/>
          <w:szCs w:val="20"/>
        </w:rPr>
        <w:t xml:space="preserve"> and vote</w:t>
      </w:r>
      <w:r>
        <w:rPr>
          <w:rFonts w:cstheme="minorHAnsi"/>
          <w:sz w:val="20"/>
          <w:szCs w:val="20"/>
        </w:rPr>
        <w:t xml:space="preserve">. </w:t>
      </w:r>
    </w:p>
    <w:p w14:paraId="46B2CC7A" w14:textId="6D3300C2" w:rsidR="006F156C" w:rsidRDefault="006F156C" w:rsidP="005570CC">
      <w:pPr>
        <w:pStyle w:val="ListParagraph"/>
        <w:ind w:left="2160" w:firstLine="720"/>
        <w:rPr>
          <w:rFonts w:cstheme="minorHAnsi"/>
          <w:sz w:val="20"/>
          <w:szCs w:val="20"/>
        </w:rPr>
      </w:pPr>
      <w:r>
        <w:rPr>
          <w:rFonts w:cstheme="minorHAnsi"/>
          <w:sz w:val="20"/>
          <w:szCs w:val="20"/>
        </w:rPr>
        <w:t xml:space="preserve">Vote approved </w:t>
      </w:r>
    </w:p>
    <w:p w14:paraId="0E1F7167" w14:textId="076A9B9E" w:rsidR="006E277F" w:rsidRDefault="006E277F" w:rsidP="006E277F">
      <w:pPr>
        <w:pStyle w:val="ListParagraph"/>
        <w:numPr>
          <w:ilvl w:val="1"/>
          <w:numId w:val="4"/>
        </w:numPr>
        <w:rPr>
          <w:rFonts w:cstheme="minorHAnsi"/>
          <w:sz w:val="20"/>
          <w:szCs w:val="20"/>
        </w:rPr>
      </w:pPr>
      <w:r>
        <w:rPr>
          <w:rFonts w:cstheme="minorHAnsi"/>
          <w:sz w:val="20"/>
          <w:szCs w:val="20"/>
        </w:rPr>
        <w:t>2013 Elections</w:t>
      </w:r>
    </w:p>
    <w:p w14:paraId="09EC0B73" w14:textId="402DDA73" w:rsidR="002F0B0F" w:rsidRDefault="002F0B0F" w:rsidP="005570CC">
      <w:pPr>
        <w:pStyle w:val="ListParagraph"/>
        <w:numPr>
          <w:ilvl w:val="0"/>
          <w:numId w:val="4"/>
        </w:numPr>
        <w:spacing w:after="0"/>
        <w:rPr>
          <w:rFonts w:cstheme="minorHAnsi"/>
          <w:sz w:val="20"/>
          <w:szCs w:val="20"/>
        </w:rPr>
      </w:pPr>
      <w:r w:rsidRPr="002F0B0F">
        <w:rPr>
          <w:rFonts w:cstheme="minorHAnsi"/>
          <w:sz w:val="20"/>
          <w:szCs w:val="20"/>
        </w:rPr>
        <w:t>HR Committee (Joe Philpott)</w:t>
      </w:r>
    </w:p>
    <w:p w14:paraId="601DB2AF" w14:textId="7D95ACDA" w:rsidR="006F156C" w:rsidRPr="005570CC" w:rsidRDefault="006F156C" w:rsidP="005570CC">
      <w:pPr>
        <w:spacing w:after="0"/>
        <w:ind w:left="1080"/>
        <w:rPr>
          <w:rFonts w:cstheme="minorHAnsi"/>
          <w:sz w:val="20"/>
          <w:szCs w:val="20"/>
        </w:rPr>
      </w:pPr>
      <w:r w:rsidRPr="005570CC">
        <w:rPr>
          <w:sz w:val="20"/>
          <w:szCs w:val="20"/>
        </w:rPr>
        <w:t>Waiting to see the SPA salary document once it’s available</w:t>
      </w:r>
      <w:r w:rsidR="005570CC">
        <w:rPr>
          <w:sz w:val="20"/>
          <w:szCs w:val="20"/>
        </w:rPr>
        <w:t xml:space="preserve"> for possible recommendations to the senate</w:t>
      </w:r>
      <w:r w:rsidRPr="005570CC">
        <w:rPr>
          <w:sz w:val="20"/>
          <w:szCs w:val="20"/>
        </w:rPr>
        <w:t>.</w:t>
      </w:r>
    </w:p>
    <w:p w14:paraId="3D70D682" w14:textId="2F177461" w:rsidR="005213B5" w:rsidRDefault="00DD2B5F" w:rsidP="002F0B0F">
      <w:pPr>
        <w:pStyle w:val="ListParagraph"/>
        <w:numPr>
          <w:ilvl w:val="0"/>
          <w:numId w:val="4"/>
        </w:numPr>
        <w:rPr>
          <w:rFonts w:cstheme="minorHAnsi"/>
          <w:sz w:val="20"/>
          <w:szCs w:val="20"/>
        </w:rPr>
      </w:pPr>
      <w:r>
        <w:rPr>
          <w:rFonts w:cstheme="minorHAnsi"/>
          <w:sz w:val="20"/>
          <w:szCs w:val="20"/>
        </w:rPr>
        <w:t>PR Committee (Alison Joseph</w:t>
      </w:r>
      <w:r w:rsidR="005213B5">
        <w:rPr>
          <w:rFonts w:cstheme="minorHAnsi"/>
          <w:sz w:val="20"/>
          <w:szCs w:val="20"/>
        </w:rPr>
        <w:t>)</w:t>
      </w:r>
    </w:p>
    <w:p w14:paraId="220E68D7" w14:textId="229B7881" w:rsidR="006F156C" w:rsidRPr="005570CC" w:rsidRDefault="006F156C" w:rsidP="006F156C">
      <w:pPr>
        <w:ind w:left="1080"/>
        <w:rPr>
          <w:rFonts w:cstheme="minorHAnsi"/>
          <w:sz w:val="20"/>
          <w:szCs w:val="20"/>
        </w:rPr>
      </w:pPr>
      <w:r w:rsidRPr="005570CC">
        <w:rPr>
          <w:sz w:val="20"/>
          <w:szCs w:val="20"/>
        </w:rPr>
        <w:t>January newsletter</w:t>
      </w:r>
      <w:r w:rsidR="005570CC">
        <w:rPr>
          <w:sz w:val="20"/>
          <w:szCs w:val="20"/>
        </w:rPr>
        <w:t xml:space="preserve"> has been</w:t>
      </w:r>
      <w:r w:rsidRPr="005570CC">
        <w:rPr>
          <w:sz w:val="20"/>
          <w:szCs w:val="20"/>
        </w:rPr>
        <w:t xml:space="preserve"> sent out.</w:t>
      </w:r>
      <w:r w:rsidR="005570CC">
        <w:rPr>
          <w:sz w:val="20"/>
          <w:szCs w:val="20"/>
        </w:rPr>
        <w:t xml:space="preserve">  The next newsletter will go out in March.  The committee</w:t>
      </w:r>
      <w:r w:rsidRPr="005570CC">
        <w:rPr>
          <w:sz w:val="20"/>
          <w:szCs w:val="20"/>
        </w:rPr>
        <w:t xml:space="preserve"> will be </w:t>
      </w:r>
      <w:r w:rsidR="005570CC">
        <w:rPr>
          <w:sz w:val="20"/>
          <w:szCs w:val="20"/>
        </w:rPr>
        <w:t xml:space="preserve">working to </w:t>
      </w:r>
      <w:r w:rsidRPr="005570CC">
        <w:rPr>
          <w:sz w:val="20"/>
          <w:szCs w:val="20"/>
        </w:rPr>
        <w:t>creat</w:t>
      </w:r>
      <w:r w:rsidR="005570CC">
        <w:rPr>
          <w:sz w:val="20"/>
          <w:szCs w:val="20"/>
        </w:rPr>
        <w:t>e</w:t>
      </w:r>
      <w:r w:rsidRPr="005570CC">
        <w:rPr>
          <w:sz w:val="20"/>
          <w:szCs w:val="20"/>
        </w:rPr>
        <w:t xml:space="preserve"> letterhead and more formal templates for offic</w:t>
      </w:r>
      <w:r w:rsidR="005570CC">
        <w:rPr>
          <w:sz w:val="20"/>
          <w:szCs w:val="20"/>
        </w:rPr>
        <w:t>ial notices and resolutions and the like</w:t>
      </w:r>
      <w:r w:rsidRPr="005570CC">
        <w:rPr>
          <w:sz w:val="20"/>
          <w:szCs w:val="20"/>
        </w:rPr>
        <w:t xml:space="preserve">.  </w:t>
      </w:r>
      <w:r w:rsidR="005570CC">
        <w:rPr>
          <w:sz w:val="20"/>
          <w:szCs w:val="20"/>
        </w:rPr>
        <w:t>The committee w</w:t>
      </w:r>
      <w:r w:rsidRPr="005570CC">
        <w:rPr>
          <w:sz w:val="20"/>
          <w:szCs w:val="20"/>
        </w:rPr>
        <w:t>ill</w:t>
      </w:r>
      <w:r w:rsidR="005570CC">
        <w:rPr>
          <w:sz w:val="20"/>
          <w:szCs w:val="20"/>
        </w:rPr>
        <w:t xml:space="preserve"> also</w:t>
      </w:r>
      <w:r w:rsidRPr="005570CC">
        <w:rPr>
          <w:sz w:val="20"/>
          <w:szCs w:val="20"/>
        </w:rPr>
        <w:t xml:space="preserve"> be working to develop </w:t>
      </w:r>
      <w:r w:rsidR="005570CC">
        <w:rPr>
          <w:sz w:val="20"/>
          <w:szCs w:val="20"/>
        </w:rPr>
        <w:t xml:space="preserve">an </w:t>
      </w:r>
      <w:r w:rsidRPr="005570CC">
        <w:rPr>
          <w:sz w:val="20"/>
          <w:szCs w:val="20"/>
        </w:rPr>
        <w:t>orientation for new senators.</w:t>
      </w:r>
    </w:p>
    <w:p w14:paraId="5B478D60" w14:textId="77777777" w:rsidR="00004B33" w:rsidRDefault="00004B33" w:rsidP="00004B33">
      <w:pPr>
        <w:pStyle w:val="ListParagraph"/>
        <w:numPr>
          <w:ilvl w:val="0"/>
          <w:numId w:val="4"/>
        </w:numPr>
        <w:rPr>
          <w:rFonts w:cstheme="minorHAnsi"/>
          <w:sz w:val="20"/>
          <w:szCs w:val="20"/>
        </w:rPr>
      </w:pPr>
      <w:r>
        <w:rPr>
          <w:rFonts w:cstheme="minorHAnsi"/>
          <w:sz w:val="20"/>
          <w:szCs w:val="20"/>
        </w:rPr>
        <w:t>Resources and Environment (Andy Voelker)</w:t>
      </w:r>
    </w:p>
    <w:p w14:paraId="16D8B7C4" w14:textId="3F407ABF" w:rsidR="00162B0B" w:rsidRDefault="00162B0B" w:rsidP="00162B0B">
      <w:pPr>
        <w:pStyle w:val="ListParagraph"/>
        <w:numPr>
          <w:ilvl w:val="1"/>
          <w:numId w:val="4"/>
        </w:numPr>
        <w:rPr>
          <w:rFonts w:cstheme="minorHAnsi"/>
          <w:sz w:val="20"/>
          <w:szCs w:val="20"/>
        </w:rPr>
      </w:pPr>
      <w:r>
        <w:rPr>
          <w:rFonts w:cstheme="minorHAnsi"/>
          <w:sz w:val="20"/>
          <w:szCs w:val="20"/>
        </w:rPr>
        <w:t>Resolution requiring official identification for outside vendors and contractors</w:t>
      </w:r>
    </w:p>
    <w:p w14:paraId="69405571" w14:textId="379B9578" w:rsidR="006F156C" w:rsidRDefault="005570CC" w:rsidP="006F156C">
      <w:pPr>
        <w:ind w:left="1800"/>
        <w:rPr>
          <w:sz w:val="20"/>
          <w:szCs w:val="20"/>
        </w:rPr>
      </w:pPr>
      <w:r>
        <w:rPr>
          <w:sz w:val="20"/>
          <w:szCs w:val="20"/>
        </w:rPr>
        <w:t>The draft resolution addresses staff c</w:t>
      </w:r>
      <w:r w:rsidR="006F156C" w:rsidRPr="005570CC">
        <w:rPr>
          <w:sz w:val="20"/>
          <w:szCs w:val="20"/>
        </w:rPr>
        <w:t>oncern regarding individuals posing as vendors to gain access to res</w:t>
      </w:r>
      <w:r>
        <w:rPr>
          <w:sz w:val="20"/>
          <w:szCs w:val="20"/>
        </w:rPr>
        <w:t>idence</w:t>
      </w:r>
      <w:r w:rsidR="006F156C" w:rsidRPr="005570CC">
        <w:rPr>
          <w:sz w:val="20"/>
          <w:szCs w:val="20"/>
        </w:rPr>
        <w:t xml:space="preserve"> halls and university offices.</w:t>
      </w:r>
      <w:r w:rsidR="00DA5302" w:rsidRPr="005570CC">
        <w:rPr>
          <w:sz w:val="20"/>
          <w:szCs w:val="20"/>
        </w:rPr>
        <w:t xml:space="preserve">  </w:t>
      </w:r>
      <w:r>
        <w:rPr>
          <w:sz w:val="20"/>
          <w:szCs w:val="20"/>
        </w:rPr>
        <w:t>The draft r</w:t>
      </w:r>
      <w:r w:rsidR="00DA5302" w:rsidRPr="005570CC">
        <w:rPr>
          <w:sz w:val="20"/>
          <w:szCs w:val="20"/>
        </w:rPr>
        <w:t xml:space="preserve">esolution has the support of UPD.  </w:t>
      </w:r>
    </w:p>
    <w:p w14:paraId="1B842567" w14:textId="112ADA68" w:rsidR="005570CC" w:rsidRPr="005570CC" w:rsidRDefault="005570CC" w:rsidP="006F156C">
      <w:pPr>
        <w:ind w:left="1800"/>
        <w:rPr>
          <w:sz w:val="20"/>
          <w:szCs w:val="20"/>
        </w:rPr>
      </w:pPr>
      <w:r>
        <w:rPr>
          <w:sz w:val="20"/>
          <w:szCs w:val="20"/>
        </w:rPr>
        <w:t>Discussion:</w:t>
      </w:r>
    </w:p>
    <w:p w14:paraId="4A3E9D9F" w14:textId="63F16231" w:rsidR="00DA5302" w:rsidRPr="005570CC" w:rsidRDefault="00DA5302" w:rsidP="00B14C0A">
      <w:pPr>
        <w:spacing w:after="0"/>
        <w:ind w:left="1800"/>
        <w:rPr>
          <w:sz w:val="20"/>
          <w:szCs w:val="20"/>
        </w:rPr>
      </w:pPr>
      <w:r w:rsidRPr="005570CC">
        <w:rPr>
          <w:sz w:val="20"/>
          <w:szCs w:val="20"/>
        </w:rPr>
        <w:t>Alison</w:t>
      </w:r>
      <w:r w:rsidR="005570CC">
        <w:rPr>
          <w:sz w:val="20"/>
          <w:szCs w:val="20"/>
        </w:rPr>
        <w:t xml:space="preserve"> Joseph</w:t>
      </w:r>
      <w:r w:rsidRPr="005570CC">
        <w:rPr>
          <w:sz w:val="20"/>
          <w:szCs w:val="20"/>
        </w:rPr>
        <w:t xml:space="preserve">:  </w:t>
      </w:r>
      <w:r w:rsidR="005570CC">
        <w:rPr>
          <w:sz w:val="20"/>
          <w:szCs w:val="20"/>
        </w:rPr>
        <w:t>W</w:t>
      </w:r>
      <w:r w:rsidRPr="005570CC">
        <w:rPr>
          <w:sz w:val="20"/>
          <w:szCs w:val="20"/>
        </w:rPr>
        <w:t>ho would be responsible for furnishing</w:t>
      </w:r>
      <w:r w:rsidR="005570CC">
        <w:rPr>
          <w:sz w:val="20"/>
          <w:szCs w:val="20"/>
        </w:rPr>
        <w:t xml:space="preserve"> vendors and contractors with campus identification</w:t>
      </w:r>
      <w:r w:rsidRPr="005570CC">
        <w:rPr>
          <w:sz w:val="20"/>
          <w:szCs w:val="20"/>
        </w:rPr>
        <w:t>?</w:t>
      </w:r>
    </w:p>
    <w:p w14:paraId="45E342B1" w14:textId="14D97FA2" w:rsidR="00DA5302" w:rsidRPr="005570CC" w:rsidRDefault="00DA5302" w:rsidP="00B14C0A">
      <w:pPr>
        <w:spacing w:after="0"/>
        <w:ind w:left="1800"/>
        <w:rPr>
          <w:sz w:val="20"/>
          <w:szCs w:val="20"/>
        </w:rPr>
      </w:pPr>
      <w:r w:rsidRPr="005570CC">
        <w:rPr>
          <w:sz w:val="20"/>
          <w:szCs w:val="20"/>
        </w:rPr>
        <w:t>Andy</w:t>
      </w:r>
      <w:r w:rsidR="005570CC">
        <w:rPr>
          <w:sz w:val="20"/>
          <w:szCs w:val="20"/>
        </w:rPr>
        <w:t xml:space="preserve"> Voelker</w:t>
      </w:r>
      <w:r w:rsidRPr="005570CC">
        <w:rPr>
          <w:sz w:val="20"/>
          <w:szCs w:val="20"/>
        </w:rPr>
        <w:t xml:space="preserve">: </w:t>
      </w:r>
      <w:r w:rsidR="005570CC">
        <w:rPr>
          <w:sz w:val="20"/>
          <w:szCs w:val="20"/>
        </w:rPr>
        <w:t xml:space="preserve"> Our initial thought is that </w:t>
      </w:r>
      <w:r w:rsidRPr="005570CC">
        <w:rPr>
          <w:sz w:val="20"/>
          <w:szCs w:val="20"/>
        </w:rPr>
        <w:t>the hiring department</w:t>
      </w:r>
      <w:r w:rsidR="005570CC">
        <w:rPr>
          <w:sz w:val="20"/>
          <w:szCs w:val="20"/>
        </w:rPr>
        <w:t xml:space="preserve"> will be responsible for properly identifying contractors/vendors.  We want the identification requirement to be flexible and not time prohibitive</w:t>
      </w:r>
      <w:r w:rsidRPr="005570CC">
        <w:rPr>
          <w:sz w:val="20"/>
          <w:szCs w:val="20"/>
        </w:rPr>
        <w:t>.  It can be as simple as a license check</w:t>
      </w:r>
      <w:r w:rsidR="00C90216">
        <w:rPr>
          <w:sz w:val="20"/>
          <w:szCs w:val="20"/>
        </w:rPr>
        <w:t xml:space="preserve"> by the hiring department. It doesn’t have to be a formally issued</w:t>
      </w:r>
      <w:r w:rsidRPr="005570CC">
        <w:rPr>
          <w:sz w:val="20"/>
          <w:szCs w:val="20"/>
        </w:rPr>
        <w:t xml:space="preserve"> </w:t>
      </w:r>
      <w:r w:rsidR="00C90216">
        <w:rPr>
          <w:sz w:val="20"/>
          <w:szCs w:val="20"/>
        </w:rPr>
        <w:t>CatC</w:t>
      </w:r>
      <w:r w:rsidRPr="005570CC">
        <w:rPr>
          <w:sz w:val="20"/>
          <w:szCs w:val="20"/>
        </w:rPr>
        <w:t>ard.</w:t>
      </w:r>
    </w:p>
    <w:p w14:paraId="3E08C014" w14:textId="0CA0CB8E" w:rsidR="00DA5302" w:rsidRPr="005570CC" w:rsidRDefault="00DA5302" w:rsidP="00B14C0A">
      <w:pPr>
        <w:spacing w:after="0"/>
        <w:ind w:left="1800"/>
        <w:rPr>
          <w:sz w:val="20"/>
          <w:szCs w:val="20"/>
        </w:rPr>
      </w:pPr>
      <w:r w:rsidRPr="005570CC">
        <w:rPr>
          <w:sz w:val="20"/>
          <w:szCs w:val="20"/>
        </w:rPr>
        <w:lastRenderedPageBreak/>
        <w:t>Alison</w:t>
      </w:r>
      <w:r w:rsidR="00C90216">
        <w:rPr>
          <w:sz w:val="20"/>
          <w:szCs w:val="20"/>
        </w:rPr>
        <w:t xml:space="preserve"> Joseph: I</w:t>
      </w:r>
      <w:r w:rsidRPr="005570CC">
        <w:rPr>
          <w:sz w:val="20"/>
          <w:szCs w:val="20"/>
        </w:rPr>
        <w:t>t would be good to have a consistent id</w:t>
      </w:r>
      <w:r w:rsidR="00C90216">
        <w:rPr>
          <w:sz w:val="20"/>
          <w:szCs w:val="20"/>
        </w:rPr>
        <w:t>entification card</w:t>
      </w:r>
      <w:r w:rsidRPr="005570CC">
        <w:rPr>
          <w:sz w:val="20"/>
          <w:szCs w:val="20"/>
        </w:rPr>
        <w:t xml:space="preserve"> or badge for vendors</w:t>
      </w:r>
      <w:r w:rsidR="00C90216">
        <w:rPr>
          <w:sz w:val="20"/>
          <w:szCs w:val="20"/>
        </w:rPr>
        <w:t>/contractors</w:t>
      </w:r>
      <w:r w:rsidRPr="005570CC">
        <w:rPr>
          <w:sz w:val="20"/>
          <w:szCs w:val="20"/>
        </w:rPr>
        <w:t xml:space="preserve"> to wear.</w:t>
      </w:r>
    </w:p>
    <w:p w14:paraId="32BEC878" w14:textId="72E9C1AC" w:rsidR="00DA5302" w:rsidRPr="005570CC" w:rsidRDefault="00DA5302" w:rsidP="00B14C0A">
      <w:pPr>
        <w:spacing w:after="0"/>
        <w:ind w:left="1800"/>
        <w:rPr>
          <w:sz w:val="20"/>
          <w:szCs w:val="20"/>
        </w:rPr>
      </w:pPr>
      <w:r w:rsidRPr="005570CC">
        <w:rPr>
          <w:sz w:val="20"/>
          <w:szCs w:val="20"/>
        </w:rPr>
        <w:t>Tammy</w:t>
      </w:r>
      <w:r w:rsidR="00C90216">
        <w:rPr>
          <w:sz w:val="20"/>
          <w:szCs w:val="20"/>
        </w:rPr>
        <w:t xml:space="preserve"> Ammons-Hagberg: It would be good if we could create</w:t>
      </w:r>
      <w:r w:rsidRPr="005570CC">
        <w:rPr>
          <w:sz w:val="20"/>
          <w:szCs w:val="20"/>
        </w:rPr>
        <w:t xml:space="preserve"> a database of vendors</w:t>
      </w:r>
      <w:r w:rsidR="00C90216">
        <w:rPr>
          <w:sz w:val="20"/>
          <w:szCs w:val="20"/>
        </w:rPr>
        <w:t>/contractors</w:t>
      </w:r>
      <w:r w:rsidRPr="005570CC">
        <w:rPr>
          <w:sz w:val="20"/>
          <w:szCs w:val="20"/>
        </w:rPr>
        <w:t xml:space="preserve"> on campus at any given time for </w:t>
      </w:r>
      <w:r w:rsidR="00C90216">
        <w:rPr>
          <w:sz w:val="20"/>
          <w:szCs w:val="20"/>
        </w:rPr>
        <w:t>the UPD to refer to if employees contact UPD to check on an individual</w:t>
      </w:r>
      <w:r w:rsidRPr="005570CC">
        <w:rPr>
          <w:sz w:val="20"/>
          <w:szCs w:val="20"/>
        </w:rPr>
        <w:t>.</w:t>
      </w:r>
    </w:p>
    <w:p w14:paraId="46BE162A" w14:textId="548D40AE" w:rsidR="00DA5302" w:rsidRPr="005570CC" w:rsidRDefault="00DA5302" w:rsidP="00B14C0A">
      <w:pPr>
        <w:spacing w:after="0"/>
        <w:ind w:left="1800"/>
        <w:rPr>
          <w:sz w:val="20"/>
          <w:szCs w:val="20"/>
        </w:rPr>
      </w:pPr>
      <w:r w:rsidRPr="005570CC">
        <w:rPr>
          <w:sz w:val="20"/>
          <w:szCs w:val="20"/>
        </w:rPr>
        <w:t>David</w:t>
      </w:r>
      <w:r w:rsidR="00C90216">
        <w:rPr>
          <w:sz w:val="20"/>
          <w:szCs w:val="20"/>
        </w:rPr>
        <w:t xml:space="preserve"> Rathbone: W</w:t>
      </w:r>
      <w:r w:rsidRPr="005570CC">
        <w:rPr>
          <w:sz w:val="20"/>
          <w:szCs w:val="20"/>
        </w:rPr>
        <w:t>e’ve had an instanc</w:t>
      </w:r>
      <w:r w:rsidR="00C90216">
        <w:rPr>
          <w:sz w:val="20"/>
          <w:szCs w:val="20"/>
        </w:rPr>
        <w:t>e where someone impersonated a F</w:t>
      </w:r>
      <w:r w:rsidRPr="005570CC">
        <w:rPr>
          <w:sz w:val="20"/>
          <w:szCs w:val="20"/>
        </w:rPr>
        <w:t>acilities employee to gain access to a student’s dorm room.  We need a badge to issue</w:t>
      </w:r>
      <w:r w:rsidR="00C90216">
        <w:rPr>
          <w:sz w:val="20"/>
          <w:szCs w:val="20"/>
        </w:rPr>
        <w:t xml:space="preserve"> to outside vendors/contractors</w:t>
      </w:r>
      <w:r w:rsidRPr="005570CC">
        <w:rPr>
          <w:sz w:val="20"/>
          <w:szCs w:val="20"/>
        </w:rPr>
        <w:t xml:space="preserve"> that </w:t>
      </w:r>
      <w:r w:rsidR="00C90216">
        <w:rPr>
          <w:sz w:val="20"/>
          <w:szCs w:val="20"/>
        </w:rPr>
        <w:t>can be</w:t>
      </w:r>
      <w:r w:rsidRPr="005570CC">
        <w:rPr>
          <w:sz w:val="20"/>
          <w:szCs w:val="20"/>
        </w:rPr>
        <w:t xml:space="preserve"> return</w:t>
      </w:r>
      <w:r w:rsidR="00C90216">
        <w:rPr>
          <w:sz w:val="20"/>
          <w:szCs w:val="20"/>
        </w:rPr>
        <w:t>ed</w:t>
      </w:r>
      <w:r w:rsidRPr="005570CC">
        <w:rPr>
          <w:sz w:val="20"/>
          <w:szCs w:val="20"/>
        </w:rPr>
        <w:t xml:space="preserve"> at the end of the </w:t>
      </w:r>
      <w:r w:rsidR="00C90216">
        <w:rPr>
          <w:sz w:val="20"/>
          <w:szCs w:val="20"/>
        </w:rPr>
        <w:t xml:space="preserve">work </w:t>
      </w:r>
      <w:r w:rsidRPr="005570CC">
        <w:rPr>
          <w:sz w:val="20"/>
          <w:szCs w:val="20"/>
        </w:rPr>
        <w:t>day.</w:t>
      </w:r>
    </w:p>
    <w:p w14:paraId="14F1BCE5" w14:textId="2866235E" w:rsidR="00DA5302" w:rsidRPr="005570CC" w:rsidRDefault="00DA5302" w:rsidP="00B14C0A">
      <w:pPr>
        <w:spacing w:after="0"/>
        <w:ind w:left="1800"/>
        <w:rPr>
          <w:sz w:val="20"/>
          <w:szCs w:val="20"/>
        </w:rPr>
      </w:pPr>
      <w:r w:rsidRPr="005570CC">
        <w:rPr>
          <w:sz w:val="20"/>
          <w:szCs w:val="20"/>
        </w:rPr>
        <w:t>General discussion</w:t>
      </w:r>
      <w:r w:rsidR="00C90216">
        <w:rPr>
          <w:sz w:val="20"/>
          <w:szCs w:val="20"/>
        </w:rPr>
        <w:t xml:space="preserve"> and conclusion</w:t>
      </w:r>
      <w:r w:rsidRPr="005570CC">
        <w:rPr>
          <w:sz w:val="20"/>
          <w:szCs w:val="20"/>
        </w:rPr>
        <w:t>:</w:t>
      </w:r>
      <w:r w:rsidR="00C90216">
        <w:rPr>
          <w:sz w:val="20"/>
          <w:szCs w:val="20"/>
        </w:rPr>
        <w:t xml:space="preserve">  The resolution should recommend that hiring departments</w:t>
      </w:r>
      <w:r w:rsidRPr="005570CC">
        <w:rPr>
          <w:sz w:val="20"/>
          <w:szCs w:val="20"/>
        </w:rPr>
        <w:t xml:space="preserve"> issue </w:t>
      </w:r>
      <w:r w:rsidR="00C90216">
        <w:rPr>
          <w:sz w:val="20"/>
          <w:szCs w:val="20"/>
        </w:rPr>
        <w:t xml:space="preserve">contractors/vendors </w:t>
      </w:r>
      <w:r w:rsidRPr="005570CC">
        <w:rPr>
          <w:sz w:val="20"/>
          <w:szCs w:val="20"/>
        </w:rPr>
        <w:t xml:space="preserve">badges </w:t>
      </w:r>
      <w:r w:rsidR="00C90216">
        <w:rPr>
          <w:sz w:val="20"/>
          <w:szCs w:val="20"/>
        </w:rPr>
        <w:t xml:space="preserve">and supply UPD </w:t>
      </w:r>
      <w:r w:rsidRPr="005570CC">
        <w:rPr>
          <w:sz w:val="20"/>
          <w:szCs w:val="20"/>
        </w:rPr>
        <w:t>with a spreadsheet of ve</w:t>
      </w:r>
      <w:r w:rsidR="00C90216">
        <w:rPr>
          <w:sz w:val="20"/>
          <w:szCs w:val="20"/>
        </w:rPr>
        <w:t>ndor names each time outside companies are hired to work on campus</w:t>
      </w:r>
      <w:r w:rsidRPr="005570CC">
        <w:rPr>
          <w:sz w:val="20"/>
          <w:szCs w:val="20"/>
        </w:rPr>
        <w:t>.</w:t>
      </w:r>
    </w:p>
    <w:p w14:paraId="2337C41F" w14:textId="1F6D8E3E" w:rsidR="00DA5302" w:rsidRPr="005570CC" w:rsidRDefault="00DA5302" w:rsidP="00B14C0A">
      <w:pPr>
        <w:spacing w:after="0"/>
        <w:ind w:left="1800"/>
        <w:rPr>
          <w:sz w:val="20"/>
          <w:szCs w:val="20"/>
        </w:rPr>
      </w:pPr>
      <w:r w:rsidRPr="005570CC">
        <w:rPr>
          <w:sz w:val="20"/>
          <w:szCs w:val="20"/>
        </w:rPr>
        <w:t>Andy</w:t>
      </w:r>
      <w:r w:rsidR="00C90216">
        <w:rPr>
          <w:sz w:val="20"/>
          <w:szCs w:val="20"/>
        </w:rPr>
        <w:t xml:space="preserve"> Voelker: I</w:t>
      </w:r>
      <w:r w:rsidRPr="005570CC">
        <w:rPr>
          <w:sz w:val="20"/>
          <w:szCs w:val="20"/>
        </w:rPr>
        <w:t xml:space="preserve">t’s important to get input from </w:t>
      </w:r>
      <w:r w:rsidR="00C90216">
        <w:rPr>
          <w:sz w:val="20"/>
          <w:szCs w:val="20"/>
        </w:rPr>
        <w:t xml:space="preserve">others, especially departments that regularly hire outside contractors/vendors, </w:t>
      </w:r>
      <w:r w:rsidRPr="005570CC">
        <w:rPr>
          <w:sz w:val="20"/>
          <w:szCs w:val="20"/>
        </w:rPr>
        <w:t>on how best to implement</w:t>
      </w:r>
      <w:r w:rsidR="00C90216">
        <w:rPr>
          <w:sz w:val="20"/>
          <w:szCs w:val="20"/>
        </w:rPr>
        <w:t xml:space="preserve"> this with minimal expense</w:t>
      </w:r>
      <w:r w:rsidRPr="005570CC">
        <w:rPr>
          <w:sz w:val="20"/>
          <w:szCs w:val="20"/>
        </w:rPr>
        <w:t xml:space="preserve"> and interference with work.  </w:t>
      </w:r>
    </w:p>
    <w:p w14:paraId="4C97DF9D" w14:textId="1A1EB41E" w:rsidR="00DA5302" w:rsidRPr="005570CC" w:rsidRDefault="00DA5302" w:rsidP="00B14C0A">
      <w:pPr>
        <w:spacing w:after="0"/>
        <w:ind w:left="1800"/>
        <w:rPr>
          <w:sz w:val="20"/>
          <w:szCs w:val="20"/>
        </w:rPr>
      </w:pPr>
      <w:r w:rsidRPr="005570CC">
        <w:rPr>
          <w:sz w:val="20"/>
          <w:szCs w:val="20"/>
        </w:rPr>
        <w:t>David</w:t>
      </w:r>
      <w:r w:rsidR="00C90216">
        <w:rPr>
          <w:sz w:val="20"/>
          <w:szCs w:val="20"/>
        </w:rPr>
        <w:t xml:space="preserve"> Rathbone</w:t>
      </w:r>
      <w:r w:rsidRPr="005570CC">
        <w:rPr>
          <w:sz w:val="20"/>
          <w:szCs w:val="20"/>
        </w:rPr>
        <w:t xml:space="preserve">: </w:t>
      </w:r>
      <w:r w:rsidR="00C90216">
        <w:rPr>
          <w:sz w:val="20"/>
          <w:szCs w:val="20"/>
        </w:rPr>
        <w:t xml:space="preserve">It’s important to note that </w:t>
      </w:r>
      <w:r w:rsidRPr="005570CC">
        <w:rPr>
          <w:sz w:val="20"/>
          <w:szCs w:val="20"/>
        </w:rPr>
        <w:t xml:space="preserve">this </w:t>
      </w:r>
      <w:r w:rsidR="00C90216">
        <w:rPr>
          <w:sz w:val="20"/>
          <w:szCs w:val="20"/>
        </w:rPr>
        <w:t>resolution</w:t>
      </w:r>
      <w:r w:rsidRPr="005570CC">
        <w:rPr>
          <w:sz w:val="20"/>
          <w:szCs w:val="20"/>
        </w:rPr>
        <w:t xml:space="preserve"> </w:t>
      </w:r>
      <w:r w:rsidR="00C90216">
        <w:rPr>
          <w:sz w:val="20"/>
          <w:szCs w:val="20"/>
        </w:rPr>
        <w:t>supports</w:t>
      </w:r>
      <w:r w:rsidRPr="005570CC">
        <w:rPr>
          <w:sz w:val="20"/>
          <w:szCs w:val="20"/>
        </w:rPr>
        <w:t xml:space="preserve"> the 2020 strategic plan.</w:t>
      </w:r>
    </w:p>
    <w:p w14:paraId="063B8669" w14:textId="41F78B8F" w:rsidR="00DA5302" w:rsidRPr="005570CC" w:rsidRDefault="00717266" w:rsidP="00B14C0A">
      <w:pPr>
        <w:spacing w:after="0"/>
        <w:ind w:left="1800"/>
        <w:rPr>
          <w:sz w:val="20"/>
          <w:szCs w:val="20"/>
        </w:rPr>
      </w:pPr>
      <w:r w:rsidRPr="005570CC">
        <w:rPr>
          <w:sz w:val="20"/>
          <w:szCs w:val="20"/>
        </w:rPr>
        <w:t>Andy</w:t>
      </w:r>
      <w:r w:rsidR="00C90216">
        <w:rPr>
          <w:sz w:val="20"/>
          <w:szCs w:val="20"/>
        </w:rPr>
        <w:t xml:space="preserve"> Voelker</w:t>
      </w:r>
      <w:r w:rsidRPr="005570CC">
        <w:rPr>
          <w:sz w:val="20"/>
          <w:szCs w:val="20"/>
        </w:rPr>
        <w:t xml:space="preserve">: </w:t>
      </w:r>
      <w:r w:rsidR="00C90216">
        <w:rPr>
          <w:sz w:val="20"/>
          <w:szCs w:val="20"/>
        </w:rPr>
        <w:t xml:space="preserve"> The </w:t>
      </w:r>
      <w:r w:rsidRPr="005570CC">
        <w:rPr>
          <w:sz w:val="20"/>
          <w:szCs w:val="20"/>
        </w:rPr>
        <w:t xml:space="preserve">Committee will </w:t>
      </w:r>
      <w:r w:rsidR="00C90216">
        <w:rPr>
          <w:sz w:val="20"/>
          <w:szCs w:val="20"/>
        </w:rPr>
        <w:t xml:space="preserve">get input from others, </w:t>
      </w:r>
      <w:r w:rsidRPr="005570CC">
        <w:rPr>
          <w:sz w:val="20"/>
          <w:szCs w:val="20"/>
        </w:rPr>
        <w:t>fine tune the language of the resolution</w:t>
      </w:r>
      <w:r w:rsidR="00C90216">
        <w:rPr>
          <w:sz w:val="20"/>
          <w:szCs w:val="20"/>
        </w:rPr>
        <w:t xml:space="preserve"> </w:t>
      </w:r>
      <w:r w:rsidRPr="005570CC">
        <w:rPr>
          <w:sz w:val="20"/>
          <w:szCs w:val="20"/>
        </w:rPr>
        <w:t>and bring it to the February meeting for a vote.</w:t>
      </w:r>
    </w:p>
    <w:p w14:paraId="2CE21A1C" w14:textId="2EC54C86" w:rsidR="005213B5" w:rsidRPr="00B14C0A" w:rsidRDefault="00004B33" w:rsidP="003031C5">
      <w:pPr>
        <w:pStyle w:val="ListParagraph"/>
        <w:numPr>
          <w:ilvl w:val="0"/>
          <w:numId w:val="4"/>
        </w:numPr>
        <w:spacing w:after="0"/>
        <w:rPr>
          <w:rFonts w:cstheme="minorHAnsi"/>
          <w:sz w:val="20"/>
          <w:szCs w:val="20"/>
        </w:rPr>
      </w:pPr>
      <w:r w:rsidRPr="00B14C0A">
        <w:rPr>
          <w:rFonts w:cstheme="minorHAnsi"/>
          <w:sz w:val="20"/>
          <w:szCs w:val="20"/>
        </w:rPr>
        <w:t>Scholarship (Amy McKenzie</w:t>
      </w:r>
      <w:r w:rsidR="005213B5" w:rsidRPr="00B14C0A">
        <w:rPr>
          <w:rFonts w:cstheme="minorHAnsi"/>
          <w:sz w:val="20"/>
          <w:szCs w:val="20"/>
        </w:rPr>
        <w:t>)</w:t>
      </w:r>
    </w:p>
    <w:p w14:paraId="160C15E4" w14:textId="60376FEC" w:rsidR="00162B0B" w:rsidRPr="00B14C0A" w:rsidRDefault="00B14C0A" w:rsidP="003031C5">
      <w:pPr>
        <w:spacing w:after="0"/>
        <w:ind w:left="1440"/>
        <w:rPr>
          <w:sz w:val="20"/>
          <w:szCs w:val="20"/>
        </w:rPr>
      </w:pPr>
      <w:r>
        <w:rPr>
          <w:sz w:val="20"/>
          <w:szCs w:val="20"/>
        </w:rPr>
        <w:t>Scholarship a</w:t>
      </w:r>
      <w:r w:rsidR="00C84CAC" w:rsidRPr="00B14C0A">
        <w:rPr>
          <w:sz w:val="20"/>
          <w:szCs w:val="20"/>
        </w:rPr>
        <w:t>pplication will be available online and paper</w:t>
      </w:r>
      <w:r>
        <w:rPr>
          <w:sz w:val="20"/>
          <w:szCs w:val="20"/>
        </w:rPr>
        <w:t xml:space="preserve"> this year</w:t>
      </w:r>
      <w:r w:rsidR="00C84CAC" w:rsidRPr="00B14C0A">
        <w:rPr>
          <w:sz w:val="20"/>
          <w:szCs w:val="20"/>
        </w:rPr>
        <w:t xml:space="preserve">.  </w:t>
      </w:r>
      <w:r>
        <w:rPr>
          <w:sz w:val="20"/>
          <w:szCs w:val="20"/>
        </w:rPr>
        <w:t>The Committee h</w:t>
      </w:r>
      <w:r w:rsidR="00C84CAC" w:rsidRPr="00B14C0A">
        <w:rPr>
          <w:sz w:val="20"/>
          <w:szCs w:val="20"/>
        </w:rPr>
        <w:t>ope</w:t>
      </w:r>
      <w:r>
        <w:rPr>
          <w:sz w:val="20"/>
          <w:szCs w:val="20"/>
        </w:rPr>
        <w:t>s</w:t>
      </w:r>
      <w:r w:rsidR="00C84CAC" w:rsidRPr="00B14C0A">
        <w:rPr>
          <w:sz w:val="20"/>
          <w:szCs w:val="20"/>
        </w:rPr>
        <w:t xml:space="preserve"> to offer 2-3 $1</w:t>
      </w:r>
      <w:r>
        <w:rPr>
          <w:sz w:val="20"/>
          <w:szCs w:val="20"/>
        </w:rPr>
        <w:t>,</w:t>
      </w:r>
      <w:r w:rsidR="00C84CAC" w:rsidRPr="00B14C0A">
        <w:rPr>
          <w:sz w:val="20"/>
          <w:szCs w:val="20"/>
        </w:rPr>
        <w:t xml:space="preserve">000 scholarships. </w:t>
      </w:r>
      <w:r>
        <w:rPr>
          <w:sz w:val="20"/>
          <w:szCs w:val="20"/>
        </w:rPr>
        <w:t xml:space="preserve"> T</w:t>
      </w:r>
      <w:r w:rsidR="00C84CAC" w:rsidRPr="00B14C0A">
        <w:rPr>
          <w:sz w:val="20"/>
          <w:szCs w:val="20"/>
        </w:rPr>
        <w:t>he scholarship</w:t>
      </w:r>
      <w:r>
        <w:rPr>
          <w:sz w:val="20"/>
          <w:szCs w:val="20"/>
        </w:rPr>
        <w:t xml:space="preserve"> will be awarded</w:t>
      </w:r>
      <w:r w:rsidR="00C84CAC" w:rsidRPr="00B14C0A">
        <w:rPr>
          <w:sz w:val="20"/>
          <w:szCs w:val="20"/>
        </w:rPr>
        <w:t xml:space="preserve"> by the end of March.</w:t>
      </w:r>
    </w:p>
    <w:p w14:paraId="304FF5AA" w14:textId="2B420688" w:rsidR="00C84CAC" w:rsidRPr="00B14C0A" w:rsidRDefault="00B14C0A" w:rsidP="003031C5">
      <w:pPr>
        <w:spacing w:after="0"/>
        <w:ind w:left="1440"/>
        <w:rPr>
          <w:rFonts w:cstheme="minorHAnsi"/>
          <w:sz w:val="20"/>
          <w:szCs w:val="20"/>
        </w:rPr>
      </w:pPr>
      <w:r>
        <w:rPr>
          <w:sz w:val="20"/>
          <w:szCs w:val="20"/>
        </w:rPr>
        <w:t>The y</w:t>
      </w:r>
      <w:r w:rsidR="00C84CAC" w:rsidRPr="00B14C0A">
        <w:rPr>
          <w:sz w:val="20"/>
          <w:szCs w:val="20"/>
        </w:rPr>
        <w:t xml:space="preserve">ard sale date hasn’t been set yet, but </w:t>
      </w:r>
      <w:r>
        <w:rPr>
          <w:sz w:val="20"/>
          <w:szCs w:val="20"/>
        </w:rPr>
        <w:t xml:space="preserve">based on prior years, it will probably be held in </w:t>
      </w:r>
      <w:r w:rsidR="00C84CAC" w:rsidRPr="00B14C0A">
        <w:rPr>
          <w:sz w:val="20"/>
          <w:szCs w:val="20"/>
        </w:rPr>
        <w:t>April.  As soon a</w:t>
      </w:r>
      <w:r>
        <w:rPr>
          <w:sz w:val="20"/>
          <w:szCs w:val="20"/>
        </w:rPr>
        <w:t xml:space="preserve">s </w:t>
      </w:r>
      <w:r w:rsidR="00C84CAC" w:rsidRPr="00B14C0A">
        <w:rPr>
          <w:sz w:val="20"/>
          <w:szCs w:val="20"/>
        </w:rPr>
        <w:t xml:space="preserve">a date </w:t>
      </w:r>
      <w:r>
        <w:rPr>
          <w:sz w:val="20"/>
          <w:szCs w:val="20"/>
        </w:rPr>
        <w:t xml:space="preserve">is set, the Committee </w:t>
      </w:r>
      <w:r w:rsidR="00C84CAC" w:rsidRPr="00B14C0A">
        <w:rPr>
          <w:sz w:val="20"/>
          <w:szCs w:val="20"/>
        </w:rPr>
        <w:t>will be asking for help with donations and staffing the table.</w:t>
      </w:r>
    </w:p>
    <w:p w14:paraId="79346F47" w14:textId="25672E67" w:rsidR="007460E2" w:rsidRDefault="007460E2" w:rsidP="007460E2">
      <w:pPr>
        <w:pStyle w:val="ListParagraph"/>
        <w:numPr>
          <w:ilvl w:val="0"/>
          <w:numId w:val="1"/>
        </w:numPr>
        <w:rPr>
          <w:rFonts w:cstheme="minorHAnsi"/>
          <w:sz w:val="20"/>
          <w:szCs w:val="20"/>
        </w:rPr>
      </w:pPr>
      <w:r>
        <w:rPr>
          <w:rFonts w:cstheme="minorHAnsi"/>
          <w:sz w:val="20"/>
          <w:szCs w:val="20"/>
        </w:rPr>
        <w:t>Internal Informational Reports</w:t>
      </w:r>
    </w:p>
    <w:p w14:paraId="55EEFA8F" w14:textId="5225E6B6" w:rsidR="003B7ECF" w:rsidRDefault="003B7ECF" w:rsidP="00B14C0A">
      <w:pPr>
        <w:pStyle w:val="ListParagraph"/>
        <w:numPr>
          <w:ilvl w:val="1"/>
          <w:numId w:val="1"/>
        </w:numPr>
        <w:spacing w:after="0"/>
        <w:rPr>
          <w:rFonts w:cstheme="minorHAnsi"/>
          <w:sz w:val="20"/>
          <w:szCs w:val="20"/>
        </w:rPr>
      </w:pPr>
      <w:r>
        <w:rPr>
          <w:rFonts w:cstheme="minorHAnsi"/>
          <w:sz w:val="20"/>
          <w:szCs w:val="20"/>
        </w:rPr>
        <w:t>Treasurer Report (</w:t>
      </w:r>
      <w:r w:rsidR="007A4DA5">
        <w:rPr>
          <w:rFonts w:cstheme="minorHAnsi"/>
          <w:sz w:val="20"/>
          <w:szCs w:val="20"/>
        </w:rPr>
        <w:t>Paula Carnes-Ashe</w:t>
      </w:r>
      <w:r>
        <w:rPr>
          <w:rFonts w:cstheme="minorHAnsi"/>
          <w:sz w:val="20"/>
          <w:szCs w:val="20"/>
        </w:rPr>
        <w:t>, Treasurer)</w:t>
      </w:r>
    </w:p>
    <w:p w14:paraId="6F1CD8EF" w14:textId="5B7CBDD1" w:rsidR="00C84CAC" w:rsidRPr="00B14C0A" w:rsidRDefault="00B14C0A" w:rsidP="00B14C0A">
      <w:pPr>
        <w:spacing w:after="0"/>
        <w:ind w:left="1080"/>
        <w:rPr>
          <w:rFonts w:cstheme="minorHAnsi"/>
          <w:sz w:val="20"/>
          <w:szCs w:val="20"/>
        </w:rPr>
      </w:pPr>
      <w:r>
        <w:rPr>
          <w:sz w:val="20"/>
          <w:szCs w:val="20"/>
        </w:rPr>
        <w:t xml:space="preserve">         </w:t>
      </w:r>
      <w:r w:rsidR="00C84CAC" w:rsidRPr="00B14C0A">
        <w:rPr>
          <w:sz w:val="20"/>
          <w:szCs w:val="20"/>
        </w:rPr>
        <w:t>$1,221.40 in discretionary fund</w:t>
      </w:r>
    </w:p>
    <w:p w14:paraId="232FE80A" w14:textId="51D2F55D" w:rsidR="002E4369" w:rsidRDefault="002E4369" w:rsidP="00B14C0A">
      <w:pPr>
        <w:pStyle w:val="ListParagraph"/>
        <w:numPr>
          <w:ilvl w:val="1"/>
          <w:numId w:val="1"/>
        </w:numPr>
        <w:spacing w:after="0"/>
        <w:rPr>
          <w:rFonts w:cstheme="minorHAnsi"/>
          <w:sz w:val="20"/>
          <w:szCs w:val="20"/>
        </w:rPr>
      </w:pPr>
      <w:r>
        <w:rPr>
          <w:rFonts w:cstheme="minorHAnsi"/>
          <w:sz w:val="20"/>
          <w:szCs w:val="20"/>
        </w:rPr>
        <w:t>Parlimentarian Report (David Rathbone)</w:t>
      </w:r>
    </w:p>
    <w:p w14:paraId="05D3D4CE" w14:textId="5B8AEF10" w:rsidR="00C84CAC" w:rsidRPr="00B14C0A" w:rsidRDefault="00B14C0A" w:rsidP="00B14C0A">
      <w:pPr>
        <w:spacing w:after="0"/>
        <w:ind w:left="1080"/>
        <w:rPr>
          <w:rFonts w:cstheme="minorHAnsi"/>
          <w:sz w:val="20"/>
          <w:szCs w:val="20"/>
        </w:rPr>
      </w:pPr>
      <w:r>
        <w:rPr>
          <w:sz w:val="20"/>
          <w:szCs w:val="20"/>
        </w:rPr>
        <w:t xml:space="preserve">        W</w:t>
      </w:r>
      <w:r w:rsidR="00C84CAC" w:rsidRPr="00B14C0A">
        <w:rPr>
          <w:sz w:val="20"/>
          <w:szCs w:val="20"/>
        </w:rPr>
        <w:t>ork on</w:t>
      </w:r>
      <w:r>
        <w:rPr>
          <w:sz w:val="20"/>
          <w:szCs w:val="20"/>
        </w:rPr>
        <w:t xml:space="preserve"> the draft Conflict of I</w:t>
      </w:r>
      <w:r w:rsidR="00C84CAC" w:rsidRPr="00B14C0A">
        <w:rPr>
          <w:sz w:val="20"/>
          <w:szCs w:val="20"/>
        </w:rPr>
        <w:t>nterest policy</w:t>
      </w:r>
      <w:r>
        <w:rPr>
          <w:sz w:val="20"/>
          <w:szCs w:val="20"/>
        </w:rPr>
        <w:t xml:space="preserve"> is ongoing</w:t>
      </w:r>
      <w:r w:rsidR="00C84CAC" w:rsidRPr="00B14C0A">
        <w:rPr>
          <w:sz w:val="20"/>
          <w:szCs w:val="20"/>
        </w:rPr>
        <w:t>.</w:t>
      </w:r>
    </w:p>
    <w:p w14:paraId="27276963" w14:textId="1D769954" w:rsidR="007460E2" w:rsidRDefault="007460E2" w:rsidP="007460E2">
      <w:pPr>
        <w:pStyle w:val="ListParagraph"/>
        <w:numPr>
          <w:ilvl w:val="1"/>
          <w:numId w:val="1"/>
        </w:numPr>
        <w:rPr>
          <w:rFonts w:cstheme="minorHAnsi"/>
          <w:sz w:val="20"/>
          <w:szCs w:val="20"/>
        </w:rPr>
      </w:pPr>
      <w:r w:rsidRPr="00B92449">
        <w:rPr>
          <w:rFonts w:cstheme="minorHAnsi"/>
          <w:sz w:val="20"/>
          <w:szCs w:val="20"/>
        </w:rPr>
        <w:t xml:space="preserve">Staff Assembly Report </w:t>
      </w:r>
      <w:r w:rsidR="002F0B0F">
        <w:rPr>
          <w:rFonts w:cstheme="minorHAnsi"/>
          <w:sz w:val="20"/>
          <w:szCs w:val="20"/>
        </w:rPr>
        <w:t>(Andy Voelker</w:t>
      </w:r>
      <w:r w:rsidR="00C84CAC">
        <w:rPr>
          <w:rFonts w:cstheme="minorHAnsi"/>
          <w:sz w:val="20"/>
          <w:szCs w:val="20"/>
        </w:rPr>
        <w:t>/Jason LaVigne</w:t>
      </w:r>
      <w:r w:rsidR="002F0B0F">
        <w:rPr>
          <w:rFonts w:cstheme="minorHAnsi"/>
          <w:sz w:val="20"/>
          <w:szCs w:val="20"/>
        </w:rPr>
        <w:t>)</w:t>
      </w:r>
    </w:p>
    <w:p w14:paraId="7F87AD63" w14:textId="422EB05E" w:rsidR="00C84CAC" w:rsidRDefault="00B14C0A" w:rsidP="00C84CAC">
      <w:pPr>
        <w:pStyle w:val="ListParagraph"/>
        <w:ind w:left="1440"/>
        <w:rPr>
          <w:rFonts w:cstheme="minorHAnsi"/>
          <w:sz w:val="20"/>
          <w:szCs w:val="20"/>
        </w:rPr>
      </w:pPr>
      <w:r>
        <w:rPr>
          <w:rFonts w:cstheme="minorHAnsi"/>
          <w:sz w:val="20"/>
          <w:szCs w:val="20"/>
        </w:rPr>
        <w:t>Staff Assembly m</w:t>
      </w:r>
      <w:r w:rsidR="00C84CAC">
        <w:rPr>
          <w:rFonts w:cstheme="minorHAnsi"/>
          <w:sz w:val="20"/>
          <w:szCs w:val="20"/>
        </w:rPr>
        <w:t xml:space="preserve">eeting is next week.  </w:t>
      </w:r>
      <w:r>
        <w:rPr>
          <w:rFonts w:cstheme="minorHAnsi"/>
          <w:sz w:val="20"/>
          <w:szCs w:val="20"/>
        </w:rPr>
        <w:t>There is strong interest in</w:t>
      </w:r>
      <w:r w:rsidR="00C84CAC">
        <w:rPr>
          <w:rFonts w:cstheme="minorHAnsi"/>
          <w:sz w:val="20"/>
          <w:szCs w:val="20"/>
        </w:rPr>
        <w:t xml:space="preserve"> hav</w:t>
      </w:r>
      <w:r>
        <w:rPr>
          <w:rFonts w:cstheme="minorHAnsi"/>
          <w:sz w:val="20"/>
          <w:szCs w:val="20"/>
        </w:rPr>
        <w:t xml:space="preserve">ing the chairs of the Staff and Faculty Assemblies </w:t>
      </w:r>
      <w:r w:rsidR="00C84CAC">
        <w:rPr>
          <w:rFonts w:cstheme="minorHAnsi"/>
          <w:sz w:val="20"/>
          <w:szCs w:val="20"/>
        </w:rPr>
        <w:t>named ex-officio member</w:t>
      </w:r>
      <w:r>
        <w:rPr>
          <w:rFonts w:cstheme="minorHAnsi"/>
          <w:sz w:val="20"/>
          <w:szCs w:val="20"/>
        </w:rPr>
        <w:t>s of the Board of G</w:t>
      </w:r>
      <w:r w:rsidR="00C84CAC">
        <w:rPr>
          <w:rFonts w:cstheme="minorHAnsi"/>
          <w:sz w:val="20"/>
          <w:szCs w:val="20"/>
        </w:rPr>
        <w:t xml:space="preserve">overnors.  </w:t>
      </w:r>
      <w:r>
        <w:rPr>
          <w:rFonts w:cstheme="minorHAnsi"/>
          <w:sz w:val="20"/>
          <w:szCs w:val="20"/>
        </w:rPr>
        <w:t xml:space="preserve">The </w:t>
      </w:r>
      <w:r w:rsidR="00C84CAC">
        <w:rPr>
          <w:rFonts w:cstheme="minorHAnsi"/>
          <w:sz w:val="20"/>
          <w:szCs w:val="20"/>
        </w:rPr>
        <w:t>S</w:t>
      </w:r>
      <w:r>
        <w:rPr>
          <w:rFonts w:cstheme="minorHAnsi"/>
          <w:sz w:val="20"/>
          <w:szCs w:val="20"/>
        </w:rPr>
        <w:t xml:space="preserve">taff </w:t>
      </w:r>
      <w:r w:rsidR="00C84CAC">
        <w:rPr>
          <w:rFonts w:cstheme="minorHAnsi"/>
          <w:sz w:val="20"/>
          <w:szCs w:val="20"/>
        </w:rPr>
        <w:t>A</w:t>
      </w:r>
      <w:r>
        <w:rPr>
          <w:rFonts w:cstheme="minorHAnsi"/>
          <w:sz w:val="20"/>
          <w:szCs w:val="20"/>
        </w:rPr>
        <w:t>ssembly</w:t>
      </w:r>
      <w:r w:rsidR="00C84CAC">
        <w:rPr>
          <w:rFonts w:cstheme="minorHAnsi"/>
          <w:sz w:val="20"/>
          <w:szCs w:val="20"/>
        </w:rPr>
        <w:t xml:space="preserve"> is</w:t>
      </w:r>
      <w:r>
        <w:rPr>
          <w:rFonts w:cstheme="minorHAnsi"/>
          <w:sz w:val="20"/>
          <w:szCs w:val="20"/>
        </w:rPr>
        <w:t xml:space="preserve"> also recommend</w:t>
      </w:r>
      <w:r w:rsidR="00C84CAC">
        <w:rPr>
          <w:rFonts w:cstheme="minorHAnsi"/>
          <w:sz w:val="20"/>
          <w:szCs w:val="20"/>
        </w:rPr>
        <w:t>ing that each university S</w:t>
      </w:r>
      <w:r>
        <w:rPr>
          <w:rFonts w:cstheme="minorHAnsi"/>
          <w:sz w:val="20"/>
          <w:szCs w:val="20"/>
        </w:rPr>
        <w:t xml:space="preserve">taff </w:t>
      </w:r>
      <w:r w:rsidR="00C84CAC">
        <w:rPr>
          <w:rFonts w:cstheme="minorHAnsi"/>
          <w:sz w:val="20"/>
          <w:szCs w:val="20"/>
        </w:rPr>
        <w:t>S</w:t>
      </w:r>
      <w:r>
        <w:rPr>
          <w:rFonts w:cstheme="minorHAnsi"/>
          <w:sz w:val="20"/>
          <w:szCs w:val="20"/>
        </w:rPr>
        <w:t>enate</w:t>
      </w:r>
      <w:r w:rsidR="00C84CAC">
        <w:rPr>
          <w:rFonts w:cstheme="minorHAnsi"/>
          <w:sz w:val="20"/>
          <w:szCs w:val="20"/>
        </w:rPr>
        <w:t xml:space="preserve"> chair become</w:t>
      </w:r>
      <w:r>
        <w:rPr>
          <w:rFonts w:cstheme="minorHAnsi"/>
          <w:sz w:val="20"/>
          <w:szCs w:val="20"/>
        </w:rPr>
        <w:t xml:space="preserve"> an Ex-O</w:t>
      </w:r>
      <w:r w:rsidR="00C84CAC">
        <w:rPr>
          <w:rFonts w:cstheme="minorHAnsi"/>
          <w:sz w:val="20"/>
          <w:szCs w:val="20"/>
        </w:rPr>
        <w:t>fficio member of the university’s B</w:t>
      </w:r>
      <w:r>
        <w:rPr>
          <w:rFonts w:cstheme="minorHAnsi"/>
          <w:sz w:val="20"/>
          <w:szCs w:val="20"/>
        </w:rPr>
        <w:t xml:space="preserve">oard of </w:t>
      </w:r>
      <w:r w:rsidR="00C84CAC">
        <w:rPr>
          <w:rFonts w:cstheme="minorHAnsi"/>
          <w:sz w:val="20"/>
          <w:szCs w:val="20"/>
        </w:rPr>
        <w:t>T</w:t>
      </w:r>
      <w:r>
        <w:rPr>
          <w:rFonts w:cstheme="minorHAnsi"/>
          <w:sz w:val="20"/>
          <w:szCs w:val="20"/>
        </w:rPr>
        <w:t>rustees</w:t>
      </w:r>
      <w:r w:rsidR="00C84CAC">
        <w:rPr>
          <w:rFonts w:cstheme="minorHAnsi"/>
          <w:sz w:val="20"/>
          <w:szCs w:val="20"/>
        </w:rPr>
        <w:t xml:space="preserve">.  </w:t>
      </w:r>
      <w:r>
        <w:rPr>
          <w:rFonts w:cstheme="minorHAnsi"/>
          <w:sz w:val="20"/>
          <w:szCs w:val="20"/>
        </w:rPr>
        <w:t xml:space="preserve">(Note: </w:t>
      </w:r>
      <w:r w:rsidR="00C84CAC">
        <w:rPr>
          <w:rFonts w:cstheme="minorHAnsi"/>
          <w:sz w:val="20"/>
          <w:szCs w:val="20"/>
        </w:rPr>
        <w:t>David Rathbone will be attending the meeting in Jason’s place.</w:t>
      </w:r>
      <w:r>
        <w:rPr>
          <w:rFonts w:cstheme="minorHAnsi"/>
          <w:sz w:val="20"/>
          <w:szCs w:val="20"/>
        </w:rPr>
        <w:t>)</w:t>
      </w:r>
    </w:p>
    <w:p w14:paraId="3EA2FAFA" w14:textId="35453972" w:rsidR="002F0B0F" w:rsidRDefault="002F0B0F" w:rsidP="007460E2">
      <w:pPr>
        <w:pStyle w:val="ListParagraph"/>
        <w:numPr>
          <w:ilvl w:val="1"/>
          <w:numId w:val="1"/>
        </w:numPr>
        <w:rPr>
          <w:rFonts w:cstheme="minorHAnsi"/>
          <w:sz w:val="20"/>
          <w:szCs w:val="20"/>
        </w:rPr>
      </w:pPr>
      <w:r>
        <w:rPr>
          <w:rFonts w:cstheme="minorHAnsi"/>
          <w:sz w:val="20"/>
          <w:szCs w:val="20"/>
        </w:rPr>
        <w:t>Chancellor’s Leadership Council Report (Robin Hitch)</w:t>
      </w:r>
    </w:p>
    <w:p w14:paraId="76F4B70C" w14:textId="13411E89" w:rsidR="00C84CAC" w:rsidRDefault="00C84CAC" w:rsidP="00C84CAC">
      <w:pPr>
        <w:pStyle w:val="ListParagraph"/>
        <w:ind w:left="1440"/>
        <w:rPr>
          <w:rFonts w:cstheme="minorHAnsi"/>
          <w:sz w:val="20"/>
          <w:szCs w:val="20"/>
        </w:rPr>
      </w:pPr>
      <w:r>
        <w:rPr>
          <w:rFonts w:cstheme="minorHAnsi"/>
          <w:sz w:val="20"/>
          <w:szCs w:val="20"/>
        </w:rPr>
        <w:t>No report</w:t>
      </w:r>
    </w:p>
    <w:p w14:paraId="3D363CF2" w14:textId="27D5337B" w:rsidR="00514E15" w:rsidRDefault="00514E15" w:rsidP="007460E2">
      <w:pPr>
        <w:pStyle w:val="ListParagraph"/>
        <w:numPr>
          <w:ilvl w:val="1"/>
          <w:numId w:val="1"/>
        </w:numPr>
        <w:rPr>
          <w:rFonts w:cstheme="minorHAnsi"/>
          <w:sz w:val="20"/>
          <w:szCs w:val="20"/>
        </w:rPr>
      </w:pPr>
      <w:r>
        <w:rPr>
          <w:rFonts w:cstheme="minorHAnsi"/>
          <w:sz w:val="20"/>
          <w:szCs w:val="20"/>
        </w:rPr>
        <w:t>Campus Master Planning (Shawna Young)</w:t>
      </w:r>
    </w:p>
    <w:p w14:paraId="443D316E" w14:textId="0B102E6C" w:rsidR="00C84CAC" w:rsidRDefault="003031C5" w:rsidP="00C84CAC">
      <w:pPr>
        <w:pStyle w:val="ListParagraph"/>
        <w:ind w:left="1440"/>
        <w:rPr>
          <w:rFonts w:cstheme="minorHAnsi"/>
          <w:sz w:val="20"/>
          <w:szCs w:val="20"/>
        </w:rPr>
      </w:pPr>
      <w:r>
        <w:rPr>
          <w:rFonts w:cstheme="minorHAnsi"/>
          <w:sz w:val="20"/>
          <w:szCs w:val="20"/>
        </w:rPr>
        <w:t>The taskforce has narrowed the 22 companies who responded to the RFP to four finalists.  The finalists will be giving formal presentations on campus January 18</w:t>
      </w:r>
      <w:r w:rsidRPr="003031C5">
        <w:rPr>
          <w:rFonts w:cstheme="minorHAnsi"/>
          <w:sz w:val="20"/>
          <w:szCs w:val="20"/>
          <w:vertAlign w:val="superscript"/>
        </w:rPr>
        <w:t>th</w:t>
      </w:r>
      <w:r>
        <w:rPr>
          <w:rFonts w:cstheme="minorHAnsi"/>
          <w:sz w:val="20"/>
          <w:szCs w:val="20"/>
        </w:rPr>
        <w:t xml:space="preserve">.   </w:t>
      </w:r>
    </w:p>
    <w:p w14:paraId="5366D454" w14:textId="7C342A77" w:rsidR="006646A9" w:rsidRDefault="005213B5" w:rsidP="006646A9">
      <w:pPr>
        <w:pStyle w:val="ListParagraph"/>
        <w:numPr>
          <w:ilvl w:val="0"/>
          <w:numId w:val="1"/>
        </w:numPr>
        <w:rPr>
          <w:rFonts w:cstheme="minorHAnsi"/>
          <w:sz w:val="20"/>
          <w:szCs w:val="20"/>
        </w:rPr>
      </w:pPr>
      <w:r>
        <w:rPr>
          <w:rFonts w:cstheme="minorHAnsi"/>
          <w:sz w:val="20"/>
          <w:szCs w:val="20"/>
        </w:rPr>
        <w:t>New Business</w:t>
      </w:r>
    </w:p>
    <w:p w14:paraId="1C1A3513" w14:textId="5757E8F6" w:rsidR="00D10F94" w:rsidRDefault="00D10F94" w:rsidP="00162B0B">
      <w:pPr>
        <w:pStyle w:val="ListParagraph"/>
        <w:numPr>
          <w:ilvl w:val="1"/>
          <w:numId w:val="1"/>
        </w:numPr>
        <w:rPr>
          <w:rFonts w:cstheme="minorHAnsi"/>
          <w:sz w:val="20"/>
          <w:szCs w:val="20"/>
        </w:rPr>
      </w:pPr>
      <w:r>
        <w:rPr>
          <w:rFonts w:cstheme="minorHAnsi"/>
          <w:sz w:val="20"/>
          <w:szCs w:val="20"/>
        </w:rPr>
        <w:t xml:space="preserve">Employee advocacy/Ombuds office </w:t>
      </w:r>
      <w:r w:rsidR="00C84CAC">
        <w:rPr>
          <w:rFonts w:cstheme="minorHAnsi"/>
          <w:sz w:val="20"/>
          <w:szCs w:val="20"/>
        </w:rPr>
        <w:t>–</w:t>
      </w:r>
      <w:r>
        <w:rPr>
          <w:rFonts w:cstheme="minorHAnsi"/>
          <w:sz w:val="20"/>
          <w:szCs w:val="20"/>
        </w:rPr>
        <w:t xml:space="preserve"> discussion</w:t>
      </w:r>
    </w:p>
    <w:p w14:paraId="35B563B5" w14:textId="7A39147C" w:rsidR="00C84CAC" w:rsidRDefault="00C84CAC" w:rsidP="00C84CAC">
      <w:pPr>
        <w:pStyle w:val="ListParagraph"/>
        <w:ind w:left="1440"/>
        <w:rPr>
          <w:rFonts w:cstheme="minorHAnsi"/>
          <w:sz w:val="20"/>
          <w:szCs w:val="20"/>
        </w:rPr>
      </w:pPr>
      <w:r>
        <w:rPr>
          <w:rFonts w:cstheme="minorHAnsi"/>
          <w:sz w:val="20"/>
          <w:szCs w:val="20"/>
        </w:rPr>
        <w:t>Joe</w:t>
      </w:r>
      <w:r w:rsidR="003031C5">
        <w:rPr>
          <w:rFonts w:cstheme="minorHAnsi"/>
          <w:sz w:val="20"/>
          <w:szCs w:val="20"/>
        </w:rPr>
        <w:t xml:space="preserve"> Philpott</w:t>
      </w:r>
      <w:r>
        <w:rPr>
          <w:rFonts w:cstheme="minorHAnsi"/>
          <w:sz w:val="20"/>
          <w:szCs w:val="20"/>
        </w:rPr>
        <w:t xml:space="preserve">: </w:t>
      </w:r>
      <w:r w:rsidR="003031C5">
        <w:rPr>
          <w:rFonts w:cstheme="minorHAnsi"/>
          <w:sz w:val="20"/>
          <w:szCs w:val="20"/>
        </w:rPr>
        <w:t xml:space="preserve">The HR Committee </w:t>
      </w:r>
      <w:r>
        <w:rPr>
          <w:rFonts w:cstheme="minorHAnsi"/>
          <w:sz w:val="20"/>
          <w:szCs w:val="20"/>
        </w:rPr>
        <w:t>will be working with Mary Jean</w:t>
      </w:r>
      <w:r w:rsidR="003031C5">
        <w:rPr>
          <w:rFonts w:cstheme="minorHAnsi"/>
          <w:sz w:val="20"/>
          <w:szCs w:val="20"/>
        </w:rPr>
        <w:t xml:space="preserve"> Herzog and the Faculty Senate to research </w:t>
      </w:r>
      <w:r>
        <w:rPr>
          <w:rFonts w:cstheme="minorHAnsi"/>
          <w:sz w:val="20"/>
          <w:szCs w:val="20"/>
        </w:rPr>
        <w:t xml:space="preserve">how </w:t>
      </w:r>
      <w:r w:rsidR="003031C5">
        <w:rPr>
          <w:rFonts w:cstheme="minorHAnsi"/>
          <w:sz w:val="20"/>
          <w:szCs w:val="20"/>
        </w:rPr>
        <w:t>employee advocacy</w:t>
      </w:r>
      <w:r>
        <w:rPr>
          <w:rFonts w:cstheme="minorHAnsi"/>
          <w:sz w:val="20"/>
          <w:szCs w:val="20"/>
        </w:rPr>
        <w:t xml:space="preserve"> is handled elsewhere.  </w:t>
      </w:r>
      <w:r w:rsidR="003031C5">
        <w:rPr>
          <w:rFonts w:cstheme="minorHAnsi"/>
          <w:sz w:val="20"/>
          <w:szCs w:val="20"/>
        </w:rPr>
        <w:t>Given financial realities, it’s possible that we might promote</w:t>
      </w:r>
      <w:r>
        <w:rPr>
          <w:rFonts w:cstheme="minorHAnsi"/>
          <w:sz w:val="20"/>
          <w:szCs w:val="20"/>
        </w:rPr>
        <w:t xml:space="preserve"> a model where a faculty member is given course release time to handle ombuds work part-time.</w:t>
      </w:r>
    </w:p>
    <w:p w14:paraId="5366D45A" w14:textId="77777777" w:rsidR="006646A9" w:rsidRDefault="006646A9" w:rsidP="006646A9">
      <w:pPr>
        <w:pStyle w:val="ListParagraph"/>
        <w:numPr>
          <w:ilvl w:val="0"/>
          <w:numId w:val="1"/>
        </w:numPr>
        <w:rPr>
          <w:rFonts w:cstheme="minorHAnsi"/>
          <w:sz w:val="20"/>
          <w:szCs w:val="20"/>
        </w:rPr>
      </w:pPr>
      <w:r>
        <w:rPr>
          <w:rFonts w:cstheme="minorHAnsi"/>
          <w:sz w:val="20"/>
          <w:szCs w:val="20"/>
        </w:rPr>
        <w:t>Old  Business</w:t>
      </w:r>
    </w:p>
    <w:p w14:paraId="51B7E9F2" w14:textId="631E6FBA" w:rsidR="00162B0B" w:rsidRDefault="00162B0B" w:rsidP="005213B5">
      <w:pPr>
        <w:pStyle w:val="ListParagraph"/>
        <w:numPr>
          <w:ilvl w:val="1"/>
          <w:numId w:val="1"/>
        </w:numPr>
        <w:rPr>
          <w:rFonts w:cstheme="minorHAnsi"/>
          <w:sz w:val="20"/>
          <w:szCs w:val="20"/>
        </w:rPr>
      </w:pPr>
      <w:r w:rsidRPr="00162B0B">
        <w:rPr>
          <w:rFonts w:cstheme="minorHAnsi"/>
          <w:sz w:val="20"/>
          <w:szCs w:val="20"/>
        </w:rPr>
        <w:lastRenderedPageBreak/>
        <w:t>University Budget Advisory Committee Election Process (Robin Hitch)</w:t>
      </w:r>
    </w:p>
    <w:p w14:paraId="3E67F99D" w14:textId="2F8D0A1C" w:rsidR="00D22925" w:rsidRDefault="00FE28E8" w:rsidP="00C84CAC">
      <w:pPr>
        <w:pStyle w:val="ListParagraph"/>
        <w:ind w:left="1440"/>
        <w:rPr>
          <w:rFonts w:cstheme="minorHAnsi"/>
          <w:sz w:val="20"/>
          <w:szCs w:val="20"/>
        </w:rPr>
      </w:pPr>
      <w:r>
        <w:rPr>
          <w:rFonts w:cstheme="minorHAnsi"/>
          <w:sz w:val="20"/>
          <w:szCs w:val="20"/>
        </w:rPr>
        <w:t>Discussion on</w:t>
      </w:r>
      <w:r w:rsidR="00D22925">
        <w:rPr>
          <w:rFonts w:cstheme="minorHAnsi"/>
          <w:sz w:val="20"/>
          <w:szCs w:val="20"/>
        </w:rPr>
        <w:t xml:space="preserve"> proposed process </w:t>
      </w:r>
      <w:r>
        <w:rPr>
          <w:rFonts w:cstheme="minorHAnsi"/>
          <w:sz w:val="20"/>
          <w:szCs w:val="20"/>
        </w:rPr>
        <w:t>to elect</w:t>
      </w:r>
      <w:r w:rsidR="008E2111">
        <w:rPr>
          <w:rFonts w:cstheme="minorHAnsi"/>
          <w:sz w:val="20"/>
          <w:szCs w:val="20"/>
        </w:rPr>
        <w:t xml:space="preserve"> senators to serve on B</w:t>
      </w:r>
      <w:r>
        <w:rPr>
          <w:rFonts w:cstheme="minorHAnsi"/>
          <w:sz w:val="20"/>
          <w:szCs w:val="20"/>
        </w:rPr>
        <w:t xml:space="preserve">udget </w:t>
      </w:r>
      <w:r w:rsidR="008E2111">
        <w:rPr>
          <w:rFonts w:cstheme="minorHAnsi"/>
          <w:sz w:val="20"/>
          <w:szCs w:val="20"/>
        </w:rPr>
        <w:t>A</w:t>
      </w:r>
      <w:r>
        <w:rPr>
          <w:rFonts w:cstheme="minorHAnsi"/>
          <w:sz w:val="20"/>
          <w:szCs w:val="20"/>
        </w:rPr>
        <w:t xml:space="preserve">dvisory </w:t>
      </w:r>
      <w:r w:rsidR="008E2111">
        <w:rPr>
          <w:rFonts w:cstheme="minorHAnsi"/>
          <w:sz w:val="20"/>
          <w:szCs w:val="20"/>
        </w:rPr>
        <w:t>C</w:t>
      </w:r>
      <w:r>
        <w:rPr>
          <w:rFonts w:cstheme="minorHAnsi"/>
          <w:sz w:val="20"/>
          <w:szCs w:val="20"/>
        </w:rPr>
        <w:t>ommittee</w:t>
      </w:r>
      <w:r w:rsidR="00D22925">
        <w:rPr>
          <w:rFonts w:cstheme="minorHAnsi"/>
          <w:sz w:val="20"/>
          <w:szCs w:val="20"/>
        </w:rPr>
        <w:t>:</w:t>
      </w:r>
    </w:p>
    <w:p w14:paraId="050F8101" w14:textId="35DFE3BD" w:rsidR="00C84CAC" w:rsidRDefault="00FE28E8" w:rsidP="00C84CAC">
      <w:pPr>
        <w:pStyle w:val="ListParagraph"/>
        <w:ind w:left="1440"/>
        <w:rPr>
          <w:rFonts w:cstheme="minorHAnsi"/>
          <w:sz w:val="20"/>
          <w:szCs w:val="20"/>
        </w:rPr>
      </w:pPr>
      <w:r>
        <w:rPr>
          <w:rFonts w:cstheme="minorHAnsi"/>
          <w:sz w:val="20"/>
          <w:szCs w:val="20"/>
        </w:rPr>
        <w:t xml:space="preserve">  </w:t>
      </w:r>
    </w:p>
    <w:p w14:paraId="0BF54841" w14:textId="633CB5A5" w:rsidR="00FE28E8" w:rsidRDefault="00FE28E8" w:rsidP="00C84CAC">
      <w:pPr>
        <w:pStyle w:val="ListParagraph"/>
        <w:ind w:left="1440"/>
        <w:rPr>
          <w:rFonts w:cstheme="minorHAnsi"/>
          <w:sz w:val="20"/>
          <w:szCs w:val="20"/>
        </w:rPr>
      </w:pPr>
      <w:r>
        <w:rPr>
          <w:rFonts w:cstheme="minorHAnsi"/>
          <w:sz w:val="20"/>
          <w:szCs w:val="20"/>
        </w:rPr>
        <w:t>Alison</w:t>
      </w:r>
      <w:r w:rsidR="00D22925">
        <w:rPr>
          <w:rFonts w:cstheme="minorHAnsi"/>
          <w:sz w:val="20"/>
          <w:szCs w:val="20"/>
        </w:rPr>
        <w:t xml:space="preserve"> Joseph</w:t>
      </w:r>
      <w:r>
        <w:rPr>
          <w:rFonts w:cstheme="minorHAnsi"/>
          <w:sz w:val="20"/>
          <w:szCs w:val="20"/>
        </w:rPr>
        <w:t xml:space="preserve">: </w:t>
      </w:r>
      <w:r w:rsidR="008E2111">
        <w:rPr>
          <w:rFonts w:cstheme="minorHAnsi"/>
          <w:sz w:val="20"/>
          <w:szCs w:val="20"/>
        </w:rPr>
        <w:t>A</w:t>
      </w:r>
      <w:r w:rsidR="00D22925">
        <w:rPr>
          <w:rFonts w:cstheme="minorHAnsi"/>
          <w:sz w:val="20"/>
          <w:szCs w:val="20"/>
        </w:rPr>
        <w:t xml:space="preserve"> three year commitment for committee participation could be challenging for senators. A</w:t>
      </w:r>
      <w:r>
        <w:rPr>
          <w:rFonts w:cstheme="minorHAnsi"/>
          <w:sz w:val="20"/>
          <w:szCs w:val="20"/>
        </w:rPr>
        <w:t xml:space="preserve"> </w:t>
      </w:r>
      <w:r w:rsidR="00D22925">
        <w:rPr>
          <w:rFonts w:cstheme="minorHAnsi"/>
          <w:sz w:val="20"/>
          <w:szCs w:val="20"/>
        </w:rPr>
        <w:t>two</w:t>
      </w:r>
      <w:r>
        <w:rPr>
          <w:rFonts w:cstheme="minorHAnsi"/>
          <w:sz w:val="20"/>
          <w:szCs w:val="20"/>
        </w:rPr>
        <w:t xml:space="preserve"> year term</w:t>
      </w:r>
      <w:r w:rsidR="00D22925">
        <w:rPr>
          <w:rFonts w:cstheme="minorHAnsi"/>
          <w:sz w:val="20"/>
          <w:szCs w:val="20"/>
        </w:rPr>
        <w:t xml:space="preserve"> of service may be more reasonable.  Those interested in serving on the committee</w:t>
      </w:r>
      <w:r>
        <w:rPr>
          <w:rFonts w:cstheme="minorHAnsi"/>
          <w:sz w:val="20"/>
          <w:szCs w:val="20"/>
        </w:rPr>
        <w:t xml:space="preserve"> can take a year to </w:t>
      </w:r>
      <w:r w:rsidR="00D22925">
        <w:rPr>
          <w:rFonts w:cstheme="minorHAnsi"/>
          <w:sz w:val="20"/>
          <w:szCs w:val="20"/>
        </w:rPr>
        <w:t>get a better</w:t>
      </w:r>
      <w:r>
        <w:rPr>
          <w:rFonts w:cstheme="minorHAnsi"/>
          <w:sz w:val="20"/>
          <w:szCs w:val="20"/>
        </w:rPr>
        <w:t xml:space="preserve"> understanding</w:t>
      </w:r>
      <w:r w:rsidR="00D22925">
        <w:rPr>
          <w:rFonts w:cstheme="minorHAnsi"/>
          <w:sz w:val="20"/>
          <w:szCs w:val="20"/>
        </w:rPr>
        <w:t xml:space="preserve"> of</w:t>
      </w:r>
      <w:r>
        <w:rPr>
          <w:rFonts w:cstheme="minorHAnsi"/>
          <w:sz w:val="20"/>
          <w:szCs w:val="20"/>
        </w:rPr>
        <w:t xml:space="preserve"> the work of </w:t>
      </w:r>
      <w:r w:rsidR="00D22925">
        <w:rPr>
          <w:rFonts w:cstheme="minorHAnsi"/>
          <w:sz w:val="20"/>
          <w:szCs w:val="20"/>
        </w:rPr>
        <w:t xml:space="preserve">the </w:t>
      </w:r>
      <w:r>
        <w:rPr>
          <w:rFonts w:cstheme="minorHAnsi"/>
          <w:sz w:val="20"/>
          <w:szCs w:val="20"/>
        </w:rPr>
        <w:t>S</w:t>
      </w:r>
      <w:r w:rsidR="00D22925">
        <w:rPr>
          <w:rFonts w:cstheme="minorHAnsi"/>
          <w:sz w:val="20"/>
          <w:szCs w:val="20"/>
        </w:rPr>
        <w:t xml:space="preserve">taff </w:t>
      </w:r>
      <w:r>
        <w:rPr>
          <w:rFonts w:cstheme="minorHAnsi"/>
          <w:sz w:val="20"/>
          <w:szCs w:val="20"/>
        </w:rPr>
        <w:t>S</w:t>
      </w:r>
      <w:r w:rsidR="00D22925">
        <w:rPr>
          <w:rFonts w:cstheme="minorHAnsi"/>
          <w:sz w:val="20"/>
          <w:szCs w:val="20"/>
        </w:rPr>
        <w:t>enate</w:t>
      </w:r>
      <w:r>
        <w:rPr>
          <w:rFonts w:cstheme="minorHAnsi"/>
          <w:sz w:val="20"/>
          <w:szCs w:val="20"/>
        </w:rPr>
        <w:t xml:space="preserve"> and university governance</w:t>
      </w:r>
      <w:r w:rsidR="00D22925">
        <w:rPr>
          <w:rFonts w:cstheme="minorHAnsi"/>
          <w:sz w:val="20"/>
          <w:szCs w:val="20"/>
        </w:rPr>
        <w:t xml:space="preserve"> before serving on the committee</w:t>
      </w:r>
      <w:r>
        <w:rPr>
          <w:rFonts w:cstheme="minorHAnsi"/>
          <w:sz w:val="20"/>
          <w:szCs w:val="20"/>
        </w:rPr>
        <w:t>.</w:t>
      </w:r>
    </w:p>
    <w:p w14:paraId="58D80B0A" w14:textId="4D883F13" w:rsidR="00FE28E8" w:rsidRDefault="00FE28E8" w:rsidP="00C84CAC">
      <w:pPr>
        <w:pStyle w:val="ListParagraph"/>
        <w:ind w:left="1440"/>
        <w:rPr>
          <w:rFonts w:cstheme="minorHAnsi"/>
          <w:sz w:val="20"/>
          <w:szCs w:val="20"/>
        </w:rPr>
      </w:pPr>
      <w:r>
        <w:rPr>
          <w:rFonts w:cstheme="minorHAnsi"/>
          <w:sz w:val="20"/>
          <w:szCs w:val="20"/>
        </w:rPr>
        <w:t>Tammy</w:t>
      </w:r>
      <w:r w:rsidR="00D22925">
        <w:rPr>
          <w:rFonts w:cstheme="minorHAnsi"/>
          <w:sz w:val="20"/>
          <w:szCs w:val="20"/>
        </w:rPr>
        <w:t xml:space="preserve"> Ammons-Hagberg</w:t>
      </w:r>
      <w:r>
        <w:rPr>
          <w:rFonts w:cstheme="minorHAnsi"/>
          <w:sz w:val="20"/>
          <w:szCs w:val="20"/>
        </w:rPr>
        <w:t xml:space="preserve">: </w:t>
      </w:r>
      <w:r w:rsidR="008E2111">
        <w:rPr>
          <w:rFonts w:cstheme="minorHAnsi"/>
          <w:sz w:val="20"/>
          <w:szCs w:val="20"/>
        </w:rPr>
        <w:t xml:space="preserve">We could consider </w:t>
      </w:r>
      <w:r>
        <w:rPr>
          <w:rFonts w:cstheme="minorHAnsi"/>
          <w:sz w:val="20"/>
          <w:szCs w:val="20"/>
        </w:rPr>
        <w:t xml:space="preserve">a 1 year term </w:t>
      </w:r>
      <w:r w:rsidR="008E2111">
        <w:rPr>
          <w:rFonts w:cstheme="minorHAnsi"/>
          <w:sz w:val="20"/>
          <w:szCs w:val="20"/>
        </w:rPr>
        <w:t>and participants</w:t>
      </w:r>
      <w:r>
        <w:rPr>
          <w:rFonts w:cstheme="minorHAnsi"/>
          <w:sz w:val="20"/>
          <w:szCs w:val="20"/>
        </w:rPr>
        <w:t xml:space="preserve"> the option of </w:t>
      </w:r>
      <w:r w:rsidR="008E2111">
        <w:rPr>
          <w:rFonts w:cstheme="minorHAnsi"/>
          <w:sz w:val="20"/>
          <w:szCs w:val="20"/>
        </w:rPr>
        <w:t>serving a second</w:t>
      </w:r>
      <w:r>
        <w:rPr>
          <w:rFonts w:cstheme="minorHAnsi"/>
          <w:sz w:val="20"/>
          <w:szCs w:val="20"/>
        </w:rPr>
        <w:t xml:space="preserve"> year.</w:t>
      </w:r>
    </w:p>
    <w:p w14:paraId="580DBFD5" w14:textId="43203BA8" w:rsidR="00FE28E8" w:rsidRDefault="008E2111" w:rsidP="00C84CAC">
      <w:pPr>
        <w:pStyle w:val="ListParagraph"/>
        <w:ind w:left="1440"/>
        <w:rPr>
          <w:rFonts w:cstheme="minorHAnsi"/>
          <w:sz w:val="20"/>
          <w:szCs w:val="20"/>
        </w:rPr>
      </w:pPr>
      <w:r>
        <w:rPr>
          <w:rFonts w:cstheme="minorHAnsi"/>
          <w:sz w:val="20"/>
          <w:szCs w:val="20"/>
        </w:rPr>
        <w:t>Jason LaVigne</w:t>
      </w:r>
      <w:r w:rsidR="00FE28E8">
        <w:rPr>
          <w:rFonts w:cstheme="minorHAnsi"/>
          <w:sz w:val="20"/>
          <w:szCs w:val="20"/>
        </w:rPr>
        <w:t>:</w:t>
      </w:r>
      <w:r>
        <w:rPr>
          <w:rFonts w:cstheme="minorHAnsi"/>
          <w:sz w:val="20"/>
          <w:szCs w:val="20"/>
        </w:rPr>
        <w:t xml:space="preserve"> Since the budget review process is such an involved process, the</w:t>
      </w:r>
      <w:r w:rsidR="00FE28E8">
        <w:rPr>
          <w:rFonts w:cstheme="minorHAnsi"/>
          <w:sz w:val="20"/>
          <w:szCs w:val="20"/>
        </w:rPr>
        <w:t xml:space="preserve"> </w:t>
      </w:r>
      <w:r>
        <w:rPr>
          <w:rFonts w:cstheme="minorHAnsi"/>
          <w:sz w:val="20"/>
          <w:szCs w:val="20"/>
        </w:rPr>
        <w:t>C</w:t>
      </w:r>
      <w:r w:rsidR="00FE28E8">
        <w:rPr>
          <w:rFonts w:cstheme="minorHAnsi"/>
          <w:sz w:val="20"/>
          <w:szCs w:val="20"/>
        </w:rPr>
        <w:t>hancellor w</w:t>
      </w:r>
      <w:r>
        <w:rPr>
          <w:rFonts w:cstheme="minorHAnsi"/>
          <w:sz w:val="20"/>
          <w:szCs w:val="20"/>
        </w:rPr>
        <w:t xml:space="preserve">ould probably prefer at </w:t>
      </w:r>
      <w:r w:rsidR="00FE28E8">
        <w:rPr>
          <w:rFonts w:cstheme="minorHAnsi"/>
          <w:sz w:val="20"/>
          <w:szCs w:val="20"/>
        </w:rPr>
        <w:t xml:space="preserve">least a </w:t>
      </w:r>
      <w:r>
        <w:rPr>
          <w:rFonts w:cstheme="minorHAnsi"/>
          <w:sz w:val="20"/>
          <w:szCs w:val="20"/>
        </w:rPr>
        <w:t>two</w:t>
      </w:r>
      <w:r w:rsidR="00FE28E8">
        <w:rPr>
          <w:rFonts w:cstheme="minorHAnsi"/>
          <w:sz w:val="20"/>
          <w:szCs w:val="20"/>
        </w:rPr>
        <w:t xml:space="preserve"> year commitmen</w:t>
      </w:r>
      <w:r>
        <w:rPr>
          <w:rFonts w:cstheme="minorHAnsi"/>
          <w:sz w:val="20"/>
          <w:szCs w:val="20"/>
        </w:rPr>
        <w:t>t from committee members</w:t>
      </w:r>
      <w:r w:rsidR="00FE28E8">
        <w:rPr>
          <w:rFonts w:cstheme="minorHAnsi"/>
          <w:sz w:val="20"/>
          <w:szCs w:val="20"/>
        </w:rPr>
        <w:t>.</w:t>
      </w:r>
    </w:p>
    <w:p w14:paraId="647D548A" w14:textId="5510D80F" w:rsidR="00FE28E8" w:rsidRDefault="00FE28E8" w:rsidP="00C84CAC">
      <w:pPr>
        <w:pStyle w:val="ListParagraph"/>
        <w:ind w:left="1440"/>
        <w:rPr>
          <w:rFonts w:cstheme="minorHAnsi"/>
          <w:sz w:val="20"/>
          <w:szCs w:val="20"/>
        </w:rPr>
      </w:pPr>
      <w:r>
        <w:rPr>
          <w:rFonts w:cstheme="minorHAnsi"/>
          <w:sz w:val="20"/>
          <w:szCs w:val="20"/>
        </w:rPr>
        <w:t>Robin</w:t>
      </w:r>
      <w:r w:rsidR="008E2111">
        <w:rPr>
          <w:rFonts w:cstheme="minorHAnsi"/>
          <w:sz w:val="20"/>
          <w:szCs w:val="20"/>
        </w:rPr>
        <w:t xml:space="preserve"> Hitch</w:t>
      </w:r>
      <w:r>
        <w:rPr>
          <w:rFonts w:cstheme="minorHAnsi"/>
          <w:sz w:val="20"/>
          <w:szCs w:val="20"/>
        </w:rPr>
        <w:t xml:space="preserve">: The staggered election works well too because then you mix </w:t>
      </w:r>
      <w:r w:rsidR="008E2111">
        <w:rPr>
          <w:rFonts w:cstheme="minorHAnsi"/>
          <w:sz w:val="20"/>
          <w:szCs w:val="20"/>
        </w:rPr>
        <w:t>experienced members</w:t>
      </w:r>
      <w:r>
        <w:rPr>
          <w:rFonts w:cstheme="minorHAnsi"/>
          <w:sz w:val="20"/>
          <w:szCs w:val="20"/>
        </w:rPr>
        <w:t xml:space="preserve"> and new people on the committee.</w:t>
      </w:r>
    </w:p>
    <w:p w14:paraId="6F98A8C7" w14:textId="33B77098" w:rsidR="00FE28E8" w:rsidRDefault="00FE28E8" w:rsidP="00C84CAC">
      <w:pPr>
        <w:pStyle w:val="ListParagraph"/>
        <w:ind w:left="1440"/>
        <w:rPr>
          <w:rFonts w:cstheme="minorHAnsi"/>
          <w:sz w:val="20"/>
          <w:szCs w:val="20"/>
        </w:rPr>
      </w:pPr>
      <w:r>
        <w:rPr>
          <w:rFonts w:cstheme="minorHAnsi"/>
          <w:sz w:val="20"/>
          <w:szCs w:val="20"/>
        </w:rPr>
        <w:t>Amy</w:t>
      </w:r>
      <w:r w:rsidR="008E2111">
        <w:rPr>
          <w:rFonts w:cstheme="minorHAnsi"/>
          <w:sz w:val="20"/>
          <w:szCs w:val="20"/>
        </w:rPr>
        <w:t xml:space="preserve"> McKenzie</w:t>
      </w:r>
      <w:r>
        <w:rPr>
          <w:rFonts w:cstheme="minorHAnsi"/>
          <w:sz w:val="20"/>
          <w:szCs w:val="20"/>
        </w:rPr>
        <w:t>:</w:t>
      </w:r>
      <w:r w:rsidR="008E2111">
        <w:rPr>
          <w:rFonts w:cstheme="minorHAnsi"/>
          <w:sz w:val="20"/>
          <w:szCs w:val="20"/>
        </w:rPr>
        <w:t xml:space="preserve"> </w:t>
      </w:r>
      <w:r w:rsidR="00D4309A">
        <w:rPr>
          <w:rFonts w:cstheme="minorHAnsi"/>
          <w:sz w:val="20"/>
          <w:szCs w:val="20"/>
        </w:rPr>
        <w:t xml:space="preserve">It sounds like it’s best to keep </w:t>
      </w:r>
      <w:r>
        <w:rPr>
          <w:rFonts w:cstheme="minorHAnsi"/>
          <w:sz w:val="20"/>
          <w:szCs w:val="20"/>
        </w:rPr>
        <w:t>service</w:t>
      </w:r>
      <w:r w:rsidR="00D4309A">
        <w:rPr>
          <w:rFonts w:cstheme="minorHAnsi"/>
          <w:sz w:val="20"/>
          <w:szCs w:val="20"/>
        </w:rPr>
        <w:t xml:space="preserve"> on the committee</w:t>
      </w:r>
      <w:r>
        <w:rPr>
          <w:rFonts w:cstheme="minorHAnsi"/>
          <w:sz w:val="20"/>
          <w:szCs w:val="20"/>
        </w:rPr>
        <w:t xml:space="preserve"> to </w:t>
      </w:r>
      <w:r w:rsidR="00D4309A">
        <w:rPr>
          <w:rFonts w:cstheme="minorHAnsi"/>
          <w:sz w:val="20"/>
          <w:szCs w:val="20"/>
        </w:rPr>
        <w:t>a single</w:t>
      </w:r>
      <w:r>
        <w:rPr>
          <w:rFonts w:cstheme="minorHAnsi"/>
          <w:sz w:val="20"/>
          <w:szCs w:val="20"/>
        </w:rPr>
        <w:t xml:space="preserve"> term of </w:t>
      </w:r>
      <w:r w:rsidR="00D4309A">
        <w:rPr>
          <w:rFonts w:cstheme="minorHAnsi"/>
          <w:sz w:val="20"/>
          <w:szCs w:val="20"/>
        </w:rPr>
        <w:t>two</w:t>
      </w:r>
      <w:r>
        <w:rPr>
          <w:rFonts w:cstheme="minorHAnsi"/>
          <w:sz w:val="20"/>
          <w:szCs w:val="20"/>
        </w:rPr>
        <w:t xml:space="preserve"> years.  Is the S</w:t>
      </w:r>
      <w:r w:rsidR="00D4309A">
        <w:rPr>
          <w:rFonts w:cstheme="minorHAnsi"/>
          <w:sz w:val="20"/>
          <w:szCs w:val="20"/>
        </w:rPr>
        <w:t xml:space="preserve">taff </w:t>
      </w:r>
      <w:r>
        <w:rPr>
          <w:rFonts w:cstheme="minorHAnsi"/>
          <w:sz w:val="20"/>
          <w:szCs w:val="20"/>
        </w:rPr>
        <w:t>S</w:t>
      </w:r>
      <w:r w:rsidR="00D4309A">
        <w:rPr>
          <w:rFonts w:cstheme="minorHAnsi"/>
          <w:sz w:val="20"/>
          <w:szCs w:val="20"/>
        </w:rPr>
        <w:t>enate</w:t>
      </w:r>
      <w:r>
        <w:rPr>
          <w:rFonts w:cstheme="minorHAnsi"/>
          <w:sz w:val="20"/>
          <w:szCs w:val="20"/>
        </w:rPr>
        <w:t xml:space="preserve"> chair automatically a member?</w:t>
      </w:r>
    </w:p>
    <w:p w14:paraId="1886F134" w14:textId="762884C7" w:rsidR="00FE28E8" w:rsidRDefault="00FE28E8" w:rsidP="00C84CAC">
      <w:pPr>
        <w:pStyle w:val="ListParagraph"/>
        <w:ind w:left="1440"/>
        <w:rPr>
          <w:rFonts w:cstheme="minorHAnsi"/>
          <w:sz w:val="20"/>
          <w:szCs w:val="20"/>
        </w:rPr>
      </w:pPr>
      <w:r>
        <w:rPr>
          <w:rFonts w:cstheme="minorHAnsi"/>
          <w:sz w:val="20"/>
          <w:szCs w:val="20"/>
        </w:rPr>
        <w:t>Jason</w:t>
      </w:r>
      <w:r w:rsidR="00D4309A">
        <w:rPr>
          <w:rFonts w:cstheme="minorHAnsi"/>
          <w:sz w:val="20"/>
          <w:szCs w:val="20"/>
        </w:rPr>
        <w:t>LaVigne</w:t>
      </w:r>
      <w:r>
        <w:rPr>
          <w:rFonts w:cstheme="minorHAnsi"/>
          <w:sz w:val="20"/>
          <w:szCs w:val="20"/>
        </w:rPr>
        <w:t>/Robin</w:t>
      </w:r>
      <w:r w:rsidR="00D4309A">
        <w:rPr>
          <w:rFonts w:cstheme="minorHAnsi"/>
          <w:sz w:val="20"/>
          <w:szCs w:val="20"/>
        </w:rPr>
        <w:t xml:space="preserve"> Hitch</w:t>
      </w:r>
      <w:r>
        <w:rPr>
          <w:rFonts w:cstheme="minorHAnsi"/>
          <w:sz w:val="20"/>
          <w:szCs w:val="20"/>
        </w:rPr>
        <w:t>:</w:t>
      </w:r>
      <w:r w:rsidR="00D4309A">
        <w:rPr>
          <w:rFonts w:cstheme="minorHAnsi"/>
          <w:sz w:val="20"/>
          <w:szCs w:val="20"/>
        </w:rPr>
        <w:t xml:space="preserve"> The</w:t>
      </w:r>
      <w:r>
        <w:rPr>
          <w:rFonts w:cstheme="minorHAnsi"/>
          <w:sz w:val="20"/>
          <w:szCs w:val="20"/>
        </w:rPr>
        <w:t xml:space="preserve"> chair</w:t>
      </w:r>
      <w:r w:rsidR="00D4309A">
        <w:rPr>
          <w:rFonts w:cstheme="minorHAnsi"/>
          <w:sz w:val="20"/>
          <w:szCs w:val="20"/>
        </w:rPr>
        <w:t xml:space="preserve"> (and vice chair)</w:t>
      </w:r>
      <w:r>
        <w:rPr>
          <w:rFonts w:cstheme="minorHAnsi"/>
          <w:sz w:val="20"/>
          <w:szCs w:val="20"/>
        </w:rPr>
        <w:t xml:space="preserve"> is on C</w:t>
      </w:r>
      <w:r w:rsidR="00D4309A">
        <w:rPr>
          <w:rFonts w:cstheme="minorHAnsi"/>
          <w:sz w:val="20"/>
          <w:szCs w:val="20"/>
        </w:rPr>
        <w:t xml:space="preserve">hancellor’s </w:t>
      </w:r>
      <w:r>
        <w:rPr>
          <w:rFonts w:cstheme="minorHAnsi"/>
          <w:sz w:val="20"/>
          <w:szCs w:val="20"/>
        </w:rPr>
        <w:t>L</w:t>
      </w:r>
      <w:r w:rsidR="00D4309A">
        <w:rPr>
          <w:rFonts w:cstheme="minorHAnsi"/>
          <w:sz w:val="20"/>
          <w:szCs w:val="20"/>
        </w:rPr>
        <w:t xml:space="preserve">eadership </w:t>
      </w:r>
      <w:r>
        <w:rPr>
          <w:rFonts w:cstheme="minorHAnsi"/>
          <w:sz w:val="20"/>
          <w:szCs w:val="20"/>
        </w:rPr>
        <w:t>C</w:t>
      </w:r>
      <w:r w:rsidR="00D4309A">
        <w:rPr>
          <w:rFonts w:cstheme="minorHAnsi"/>
          <w:sz w:val="20"/>
          <w:szCs w:val="20"/>
        </w:rPr>
        <w:t xml:space="preserve">ouncil (CLC) and automatically has a role in the budget review process. </w:t>
      </w:r>
      <w:r>
        <w:rPr>
          <w:rFonts w:cstheme="minorHAnsi"/>
          <w:sz w:val="20"/>
          <w:szCs w:val="20"/>
        </w:rPr>
        <w:t xml:space="preserve"> </w:t>
      </w:r>
      <w:r w:rsidR="00D4309A">
        <w:rPr>
          <w:rFonts w:cstheme="minorHAnsi"/>
          <w:sz w:val="20"/>
          <w:szCs w:val="20"/>
        </w:rPr>
        <w:t>It’s important to have broad participation in the budget review process so the chair (and vice chair) shouldn’t have double representation on but the CLC and the Budget Advisory committee.</w:t>
      </w:r>
    </w:p>
    <w:p w14:paraId="5FDA5A4E" w14:textId="4EA2A4C9" w:rsidR="00F52FE0" w:rsidRDefault="00F52FE0" w:rsidP="00C84CAC">
      <w:pPr>
        <w:pStyle w:val="ListParagraph"/>
        <w:ind w:left="1440"/>
        <w:rPr>
          <w:rFonts w:cstheme="minorHAnsi"/>
          <w:sz w:val="20"/>
          <w:szCs w:val="20"/>
        </w:rPr>
      </w:pPr>
      <w:r>
        <w:rPr>
          <w:rFonts w:cstheme="minorHAnsi"/>
          <w:sz w:val="20"/>
          <w:szCs w:val="20"/>
        </w:rPr>
        <w:t>Amy</w:t>
      </w:r>
      <w:r w:rsidR="00D4309A">
        <w:rPr>
          <w:rFonts w:cstheme="minorHAnsi"/>
          <w:sz w:val="20"/>
          <w:szCs w:val="20"/>
        </w:rPr>
        <w:t xml:space="preserve"> McKenzie</w:t>
      </w:r>
      <w:r>
        <w:rPr>
          <w:rFonts w:cstheme="minorHAnsi"/>
          <w:sz w:val="20"/>
          <w:szCs w:val="20"/>
        </w:rPr>
        <w:t>:</w:t>
      </w:r>
      <w:r w:rsidR="00D4309A">
        <w:rPr>
          <w:rFonts w:cstheme="minorHAnsi"/>
          <w:sz w:val="20"/>
          <w:szCs w:val="20"/>
        </w:rPr>
        <w:t xml:space="preserve">  So let’s add language to the proposal that we’ll have</w:t>
      </w:r>
      <w:r>
        <w:rPr>
          <w:rFonts w:cstheme="minorHAnsi"/>
          <w:sz w:val="20"/>
          <w:szCs w:val="20"/>
        </w:rPr>
        <w:t xml:space="preserve"> </w:t>
      </w:r>
      <w:r w:rsidR="00D4309A">
        <w:rPr>
          <w:rFonts w:cstheme="minorHAnsi"/>
          <w:sz w:val="20"/>
          <w:szCs w:val="20"/>
        </w:rPr>
        <w:t>three representatives serve two</w:t>
      </w:r>
      <w:r>
        <w:rPr>
          <w:rFonts w:cstheme="minorHAnsi"/>
          <w:sz w:val="20"/>
          <w:szCs w:val="20"/>
        </w:rPr>
        <w:t xml:space="preserve"> yea</w:t>
      </w:r>
      <w:r w:rsidR="00D4309A">
        <w:rPr>
          <w:rFonts w:cstheme="minorHAnsi"/>
          <w:sz w:val="20"/>
          <w:szCs w:val="20"/>
        </w:rPr>
        <w:t>r terms and we’ll hold staggered elections.</w:t>
      </w:r>
    </w:p>
    <w:p w14:paraId="5A667E78" w14:textId="5E9DC967" w:rsidR="00F52FE0" w:rsidRDefault="00F52FE0" w:rsidP="00C84CAC">
      <w:pPr>
        <w:pStyle w:val="ListParagraph"/>
        <w:ind w:left="1440"/>
        <w:rPr>
          <w:rFonts w:cstheme="minorHAnsi"/>
          <w:sz w:val="20"/>
          <w:szCs w:val="20"/>
        </w:rPr>
      </w:pPr>
      <w:r>
        <w:rPr>
          <w:rFonts w:cstheme="minorHAnsi"/>
          <w:sz w:val="20"/>
          <w:szCs w:val="20"/>
        </w:rPr>
        <w:t>David</w:t>
      </w:r>
      <w:r w:rsidR="00D4309A">
        <w:rPr>
          <w:rFonts w:cstheme="minorHAnsi"/>
          <w:sz w:val="20"/>
          <w:szCs w:val="20"/>
        </w:rPr>
        <w:t xml:space="preserve"> Rathbone: We should consider including</w:t>
      </w:r>
      <w:r>
        <w:rPr>
          <w:rFonts w:cstheme="minorHAnsi"/>
          <w:sz w:val="20"/>
          <w:szCs w:val="20"/>
        </w:rPr>
        <w:t xml:space="preserve"> language that </w:t>
      </w:r>
      <w:r w:rsidR="00D4309A">
        <w:rPr>
          <w:rFonts w:cstheme="minorHAnsi"/>
          <w:sz w:val="20"/>
          <w:szCs w:val="20"/>
        </w:rPr>
        <w:t>committee participants</w:t>
      </w:r>
      <w:r>
        <w:rPr>
          <w:rFonts w:cstheme="minorHAnsi"/>
          <w:sz w:val="20"/>
          <w:szCs w:val="20"/>
        </w:rPr>
        <w:t xml:space="preserve"> </w:t>
      </w:r>
      <w:r w:rsidR="00D4309A">
        <w:rPr>
          <w:rFonts w:cstheme="minorHAnsi"/>
          <w:sz w:val="20"/>
          <w:szCs w:val="20"/>
        </w:rPr>
        <w:t>should come from different departments/divisions</w:t>
      </w:r>
      <w:r>
        <w:rPr>
          <w:rFonts w:cstheme="minorHAnsi"/>
          <w:sz w:val="20"/>
          <w:szCs w:val="20"/>
        </w:rPr>
        <w:t>/</w:t>
      </w:r>
      <w:r w:rsidR="00D4309A">
        <w:rPr>
          <w:rFonts w:cstheme="minorHAnsi"/>
          <w:sz w:val="20"/>
          <w:szCs w:val="20"/>
        </w:rPr>
        <w:t xml:space="preserve"> HR </w:t>
      </w:r>
      <w:r>
        <w:rPr>
          <w:rFonts w:cstheme="minorHAnsi"/>
          <w:sz w:val="20"/>
          <w:szCs w:val="20"/>
        </w:rPr>
        <w:t>classifications.  It’s important to have fairness and equal representation on this committee.</w:t>
      </w:r>
    </w:p>
    <w:p w14:paraId="335ECB54" w14:textId="135CDC5C" w:rsidR="00F52FE0" w:rsidRPr="0018520B" w:rsidRDefault="00D4309A" w:rsidP="00C84CAC">
      <w:pPr>
        <w:pStyle w:val="ListParagraph"/>
        <w:ind w:left="1440"/>
        <w:rPr>
          <w:rFonts w:cstheme="minorHAnsi"/>
          <w:i/>
          <w:sz w:val="20"/>
          <w:szCs w:val="20"/>
        </w:rPr>
      </w:pPr>
      <w:r w:rsidRPr="0018520B">
        <w:rPr>
          <w:rFonts w:cstheme="minorHAnsi"/>
          <w:i/>
          <w:sz w:val="20"/>
          <w:szCs w:val="20"/>
        </w:rPr>
        <w:t>General agreement on David’s recommendation.</w:t>
      </w:r>
    </w:p>
    <w:p w14:paraId="3BF72540" w14:textId="77777777" w:rsidR="00D4309A" w:rsidRDefault="00D4309A" w:rsidP="00C84CAC">
      <w:pPr>
        <w:pStyle w:val="ListParagraph"/>
        <w:ind w:left="1440"/>
        <w:rPr>
          <w:rFonts w:cstheme="minorHAnsi"/>
          <w:sz w:val="20"/>
          <w:szCs w:val="20"/>
        </w:rPr>
      </w:pPr>
    </w:p>
    <w:p w14:paraId="4362CAB9" w14:textId="59AB218A" w:rsidR="0018520B" w:rsidRDefault="0018520B" w:rsidP="00C84CAC">
      <w:pPr>
        <w:pStyle w:val="ListParagraph"/>
        <w:ind w:left="1440"/>
        <w:rPr>
          <w:rFonts w:cstheme="minorHAnsi"/>
          <w:sz w:val="20"/>
          <w:szCs w:val="20"/>
        </w:rPr>
      </w:pPr>
      <w:r>
        <w:rPr>
          <w:rFonts w:cstheme="minorHAnsi"/>
          <w:sz w:val="20"/>
          <w:szCs w:val="20"/>
        </w:rPr>
        <w:t>General Discussion:</w:t>
      </w:r>
    </w:p>
    <w:p w14:paraId="6D545A65" w14:textId="57E84A79" w:rsidR="00F52FE0" w:rsidRDefault="0018520B" w:rsidP="00C84CAC">
      <w:pPr>
        <w:pStyle w:val="ListParagraph"/>
        <w:ind w:left="1440"/>
        <w:rPr>
          <w:rFonts w:cstheme="minorHAnsi"/>
          <w:sz w:val="20"/>
          <w:szCs w:val="20"/>
        </w:rPr>
      </w:pPr>
      <w:r>
        <w:rPr>
          <w:rFonts w:cstheme="minorHAnsi"/>
          <w:sz w:val="20"/>
          <w:szCs w:val="20"/>
        </w:rPr>
        <w:t>The Staff Senate will v</w:t>
      </w:r>
      <w:r w:rsidR="00F52FE0">
        <w:rPr>
          <w:rFonts w:cstheme="minorHAnsi"/>
          <w:sz w:val="20"/>
          <w:szCs w:val="20"/>
        </w:rPr>
        <w:t xml:space="preserve">ote on membership for </w:t>
      </w:r>
      <w:r>
        <w:rPr>
          <w:rFonts w:cstheme="minorHAnsi"/>
          <w:sz w:val="20"/>
          <w:szCs w:val="20"/>
        </w:rPr>
        <w:t>the B</w:t>
      </w:r>
      <w:r w:rsidR="00F52FE0">
        <w:rPr>
          <w:rFonts w:cstheme="minorHAnsi"/>
          <w:sz w:val="20"/>
          <w:szCs w:val="20"/>
        </w:rPr>
        <w:t>udget</w:t>
      </w:r>
      <w:r>
        <w:rPr>
          <w:rFonts w:cstheme="minorHAnsi"/>
          <w:sz w:val="20"/>
          <w:szCs w:val="20"/>
        </w:rPr>
        <w:t xml:space="preserve"> Advisory</w:t>
      </w:r>
      <w:r w:rsidR="00F52FE0">
        <w:rPr>
          <w:rFonts w:cstheme="minorHAnsi"/>
          <w:sz w:val="20"/>
          <w:szCs w:val="20"/>
        </w:rPr>
        <w:t xml:space="preserve"> </w:t>
      </w:r>
      <w:r>
        <w:rPr>
          <w:rFonts w:cstheme="minorHAnsi"/>
          <w:sz w:val="20"/>
          <w:szCs w:val="20"/>
        </w:rPr>
        <w:t>C</w:t>
      </w:r>
      <w:r w:rsidR="00F52FE0">
        <w:rPr>
          <w:rFonts w:cstheme="minorHAnsi"/>
          <w:sz w:val="20"/>
          <w:szCs w:val="20"/>
        </w:rPr>
        <w:t>ommittee at the same time new senators arrive and vote for new leadership</w:t>
      </w:r>
      <w:r>
        <w:rPr>
          <w:rFonts w:cstheme="minorHAnsi"/>
          <w:sz w:val="20"/>
          <w:szCs w:val="20"/>
        </w:rPr>
        <w:t xml:space="preserve"> for the Staff Senate</w:t>
      </w:r>
      <w:r w:rsidR="00F52FE0">
        <w:rPr>
          <w:rFonts w:cstheme="minorHAnsi"/>
          <w:sz w:val="20"/>
          <w:szCs w:val="20"/>
        </w:rPr>
        <w:t>.  New senators will be allowed to begin attending meetings once they are elected but not vote</w:t>
      </w:r>
      <w:r>
        <w:rPr>
          <w:rFonts w:cstheme="minorHAnsi"/>
          <w:sz w:val="20"/>
          <w:szCs w:val="20"/>
        </w:rPr>
        <w:t xml:space="preserve"> on general senate business</w:t>
      </w:r>
      <w:r w:rsidR="00F52FE0">
        <w:rPr>
          <w:rFonts w:cstheme="minorHAnsi"/>
          <w:sz w:val="20"/>
          <w:szCs w:val="20"/>
        </w:rPr>
        <w:t xml:space="preserve"> until their term begins in July.  Orientation for new senators will include info</w:t>
      </w:r>
      <w:r>
        <w:rPr>
          <w:rFonts w:cstheme="minorHAnsi"/>
          <w:sz w:val="20"/>
          <w:szCs w:val="20"/>
        </w:rPr>
        <w:t>rmation</w:t>
      </w:r>
      <w:r w:rsidR="00F52FE0">
        <w:rPr>
          <w:rFonts w:cstheme="minorHAnsi"/>
          <w:sz w:val="20"/>
          <w:szCs w:val="20"/>
        </w:rPr>
        <w:t xml:space="preserve"> on </w:t>
      </w:r>
      <w:r>
        <w:rPr>
          <w:rFonts w:cstheme="minorHAnsi"/>
          <w:sz w:val="20"/>
          <w:szCs w:val="20"/>
        </w:rPr>
        <w:t>the responsibilities of Budget Advisory Committee members</w:t>
      </w:r>
      <w:r w:rsidR="00F52FE0">
        <w:rPr>
          <w:rFonts w:cstheme="minorHAnsi"/>
          <w:sz w:val="20"/>
          <w:szCs w:val="20"/>
        </w:rPr>
        <w:t>.</w:t>
      </w:r>
    </w:p>
    <w:p w14:paraId="7783484A" w14:textId="77777777" w:rsidR="00F52FE0" w:rsidRDefault="00F52FE0" w:rsidP="00C84CAC">
      <w:pPr>
        <w:pStyle w:val="ListParagraph"/>
        <w:ind w:left="1440"/>
        <w:rPr>
          <w:rFonts w:cstheme="minorHAnsi"/>
          <w:sz w:val="20"/>
          <w:szCs w:val="20"/>
        </w:rPr>
      </w:pPr>
    </w:p>
    <w:p w14:paraId="2C4D742A" w14:textId="6EBBC2EF" w:rsidR="00F52FE0" w:rsidRDefault="00F52FE0" w:rsidP="00C84CAC">
      <w:pPr>
        <w:pStyle w:val="ListParagraph"/>
        <w:ind w:left="1440"/>
        <w:rPr>
          <w:rFonts w:cstheme="minorHAnsi"/>
          <w:sz w:val="20"/>
          <w:szCs w:val="20"/>
        </w:rPr>
      </w:pPr>
      <w:r>
        <w:rPr>
          <w:rFonts w:cstheme="minorHAnsi"/>
          <w:sz w:val="20"/>
          <w:szCs w:val="20"/>
        </w:rPr>
        <w:t xml:space="preserve">General Discussion: </w:t>
      </w:r>
      <w:r w:rsidR="0018520B">
        <w:rPr>
          <w:rFonts w:cstheme="minorHAnsi"/>
          <w:sz w:val="20"/>
          <w:szCs w:val="20"/>
        </w:rPr>
        <w:t xml:space="preserve">Staff Senate </w:t>
      </w:r>
      <w:r>
        <w:rPr>
          <w:rFonts w:cstheme="minorHAnsi"/>
          <w:sz w:val="20"/>
          <w:szCs w:val="20"/>
        </w:rPr>
        <w:t>membership</w:t>
      </w:r>
      <w:r w:rsidR="0018520B">
        <w:rPr>
          <w:rFonts w:cstheme="minorHAnsi"/>
          <w:sz w:val="20"/>
          <w:szCs w:val="20"/>
        </w:rPr>
        <w:t xml:space="preserve"> and</w:t>
      </w:r>
      <w:r>
        <w:rPr>
          <w:rFonts w:cstheme="minorHAnsi"/>
          <w:sz w:val="20"/>
          <w:szCs w:val="20"/>
        </w:rPr>
        <w:t xml:space="preserve"> r</w:t>
      </w:r>
      <w:r w:rsidR="0018520B">
        <w:rPr>
          <w:rFonts w:cstheme="minorHAnsi"/>
          <w:sz w:val="20"/>
          <w:szCs w:val="20"/>
        </w:rPr>
        <w:t>efilling Suzanne Baker’s seat.  General agreement that we should try to find the</w:t>
      </w:r>
      <w:r>
        <w:rPr>
          <w:rFonts w:cstheme="minorHAnsi"/>
          <w:sz w:val="20"/>
          <w:szCs w:val="20"/>
        </w:rPr>
        <w:t xml:space="preserve"> runner up from Suzanne’s election year</w:t>
      </w:r>
      <w:r w:rsidR="0018520B">
        <w:rPr>
          <w:rFonts w:cstheme="minorHAnsi"/>
          <w:sz w:val="20"/>
          <w:szCs w:val="20"/>
        </w:rPr>
        <w:t xml:space="preserve"> and see if that individual can finish Suzanne’s term</w:t>
      </w:r>
      <w:r>
        <w:rPr>
          <w:rFonts w:cstheme="minorHAnsi"/>
          <w:sz w:val="20"/>
          <w:szCs w:val="20"/>
        </w:rPr>
        <w:t>.</w:t>
      </w:r>
    </w:p>
    <w:p w14:paraId="3D06A142" w14:textId="77777777" w:rsidR="00F52FE0" w:rsidRDefault="00F52FE0" w:rsidP="00C84CAC">
      <w:pPr>
        <w:pStyle w:val="ListParagraph"/>
        <w:ind w:left="1440"/>
        <w:rPr>
          <w:rFonts w:cstheme="minorHAnsi"/>
          <w:sz w:val="20"/>
          <w:szCs w:val="20"/>
        </w:rPr>
      </w:pPr>
    </w:p>
    <w:p w14:paraId="4265421F" w14:textId="379057D4" w:rsidR="00F52FE0" w:rsidRDefault="00F52FE0" w:rsidP="00C84CAC">
      <w:pPr>
        <w:pStyle w:val="ListParagraph"/>
        <w:ind w:left="1440"/>
        <w:rPr>
          <w:rFonts w:cstheme="minorHAnsi"/>
          <w:sz w:val="20"/>
          <w:szCs w:val="20"/>
        </w:rPr>
      </w:pPr>
      <w:r>
        <w:rPr>
          <w:rFonts w:cstheme="minorHAnsi"/>
          <w:sz w:val="20"/>
          <w:szCs w:val="20"/>
        </w:rPr>
        <w:t>Amy</w:t>
      </w:r>
      <w:r w:rsidR="0018520B">
        <w:rPr>
          <w:rFonts w:cstheme="minorHAnsi"/>
          <w:sz w:val="20"/>
          <w:szCs w:val="20"/>
        </w:rPr>
        <w:t xml:space="preserve"> McKenzie: S</w:t>
      </w:r>
      <w:r>
        <w:rPr>
          <w:rFonts w:cstheme="minorHAnsi"/>
          <w:sz w:val="20"/>
          <w:szCs w:val="20"/>
        </w:rPr>
        <w:t>hould we a</w:t>
      </w:r>
      <w:r w:rsidR="0018520B">
        <w:rPr>
          <w:rFonts w:cstheme="minorHAnsi"/>
          <w:sz w:val="20"/>
          <w:szCs w:val="20"/>
        </w:rPr>
        <w:t>llow people to serve more than one</w:t>
      </w:r>
      <w:r>
        <w:rPr>
          <w:rFonts w:cstheme="minorHAnsi"/>
          <w:sz w:val="20"/>
          <w:szCs w:val="20"/>
        </w:rPr>
        <w:t xml:space="preserve"> term on</w:t>
      </w:r>
      <w:r w:rsidR="0018520B">
        <w:rPr>
          <w:rFonts w:cstheme="minorHAnsi"/>
          <w:sz w:val="20"/>
          <w:szCs w:val="20"/>
        </w:rPr>
        <w:t xml:space="preserve"> the B</w:t>
      </w:r>
      <w:r>
        <w:rPr>
          <w:rFonts w:cstheme="minorHAnsi"/>
          <w:sz w:val="20"/>
          <w:szCs w:val="20"/>
        </w:rPr>
        <w:t>udget</w:t>
      </w:r>
      <w:r w:rsidR="0018520B">
        <w:rPr>
          <w:rFonts w:cstheme="minorHAnsi"/>
          <w:sz w:val="20"/>
          <w:szCs w:val="20"/>
        </w:rPr>
        <w:t xml:space="preserve"> Advisory C</w:t>
      </w:r>
      <w:r>
        <w:rPr>
          <w:rFonts w:cstheme="minorHAnsi"/>
          <w:sz w:val="20"/>
          <w:szCs w:val="20"/>
        </w:rPr>
        <w:t>ommittee?</w:t>
      </w:r>
    </w:p>
    <w:p w14:paraId="73751CC5" w14:textId="77777777" w:rsidR="009506AE" w:rsidRDefault="009506AE" w:rsidP="00C84CAC">
      <w:pPr>
        <w:pStyle w:val="ListParagraph"/>
        <w:ind w:left="1440"/>
        <w:rPr>
          <w:rFonts w:cstheme="minorHAnsi"/>
          <w:sz w:val="20"/>
          <w:szCs w:val="20"/>
        </w:rPr>
      </w:pPr>
    </w:p>
    <w:p w14:paraId="426FA7DC" w14:textId="77777777" w:rsidR="00E015A4" w:rsidRDefault="009506AE" w:rsidP="00C84CAC">
      <w:pPr>
        <w:pStyle w:val="ListParagraph"/>
        <w:ind w:left="1440"/>
        <w:rPr>
          <w:rFonts w:cstheme="minorHAnsi"/>
          <w:sz w:val="20"/>
          <w:szCs w:val="20"/>
        </w:rPr>
      </w:pPr>
      <w:r>
        <w:rPr>
          <w:rFonts w:cstheme="minorHAnsi"/>
          <w:sz w:val="20"/>
          <w:szCs w:val="20"/>
        </w:rPr>
        <w:t xml:space="preserve">General Discussion: </w:t>
      </w:r>
      <w:r w:rsidR="0018520B">
        <w:rPr>
          <w:rFonts w:cstheme="minorHAnsi"/>
          <w:sz w:val="20"/>
          <w:szCs w:val="20"/>
        </w:rPr>
        <w:t xml:space="preserve">Discussion on the </w:t>
      </w:r>
      <w:r>
        <w:rPr>
          <w:rFonts w:cstheme="minorHAnsi"/>
          <w:sz w:val="20"/>
          <w:szCs w:val="20"/>
        </w:rPr>
        <w:t>pros and cons of prolonged membership of same individuals on the</w:t>
      </w:r>
      <w:r w:rsidR="0018520B">
        <w:rPr>
          <w:rFonts w:cstheme="minorHAnsi"/>
          <w:sz w:val="20"/>
          <w:szCs w:val="20"/>
        </w:rPr>
        <w:t xml:space="preserve"> Budget Advisory C</w:t>
      </w:r>
      <w:r>
        <w:rPr>
          <w:rFonts w:cstheme="minorHAnsi"/>
          <w:sz w:val="20"/>
          <w:szCs w:val="20"/>
        </w:rPr>
        <w:t>ommittee.  It’s important to keep classification and division</w:t>
      </w:r>
      <w:r w:rsidR="00E015A4">
        <w:rPr>
          <w:rFonts w:cstheme="minorHAnsi"/>
          <w:sz w:val="20"/>
          <w:szCs w:val="20"/>
        </w:rPr>
        <w:t>/department</w:t>
      </w:r>
      <w:r>
        <w:rPr>
          <w:rFonts w:cstheme="minorHAnsi"/>
          <w:sz w:val="20"/>
          <w:szCs w:val="20"/>
        </w:rPr>
        <w:t xml:space="preserve"> diversity on the committee.  </w:t>
      </w:r>
      <w:r w:rsidR="00E015A4">
        <w:rPr>
          <w:rFonts w:cstheme="minorHAnsi"/>
          <w:sz w:val="20"/>
          <w:szCs w:val="20"/>
        </w:rPr>
        <w:t>There’s a</w:t>
      </w:r>
      <w:r>
        <w:rPr>
          <w:rFonts w:cstheme="minorHAnsi"/>
          <w:sz w:val="20"/>
          <w:szCs w:val="20"/>
        </w:rPr>
        <w:t>lso</w:t>
      </w:r>
      <w:r w:rsidR="00E015A4">
        <w:rPr>
          <w:rFonts w:cstheme="minorHAnsi"/>
          <w:sz w:val="20"/>
          <w:szCs w:val="20"/>
        </w:rPr>
        <w:t xml:space="preserve"> concern that the senate</w:t>
      </w:r>
      <w:r>
        <w:rPr>
          <w:rFonts w:cstheme="minorHAnsi"/>
          <w:sz w:val="20"/>
          <w:szCs w:val="20"/>
        </w:rPr>
        <w:t xml:space="preserve"> do</w:t>
      </w:r>
      <w:r w:rsidR="00E015A4">
        <w:rPr>
          <w:rFonts w:cstheme="minorHAnsi"/>
          <w:sz w:val="20"/>
          <w:szCs w:val="20"/>
        </w:rPr>
        <w:t>es</w:t>
      </w:r>
      <w:r>
        <w:rPr>
          <w:rFonts w:cstheme="minorHAnsi"/>
          <w:sz w:val="20"/>
          <w:szCs w:val="20"/>
        </w:rPr>
        <w:t xml:space="preserve">n’t want people to feel compelled to serve </w:t>
      </w:r>
      <w:r w:rsidR="00E015A4">
        <w:rPr>
          <w:rFonts w:cstheme="minorHAnsi"/>
          <w:sz w:val="20"/>
          <w:szCs w:val="20"/>
        </w:rPr>
        <w:t>two terms.  There’s the additional concern that</w:t>
      </w:r>
      <w:r>
        <w:rPr>
          <w:rFonts w:cstheme="minorHAnsi"/>
          <w:sz w:val="20"/>
          <w:szCs w:val="20"/>
        </w:rPr>
        <w:t xml:space="preserve"> if </w:t>
      </w:r>
      <w:r w:rsidR="00E015A4">
        <w:rPr>
          <w:rFonts w:cstheme="minorHAnsi"/>
          <w:sz w:val="20"/>
          <w:szCs w:val="20"/>
        </w:rPr>
        <w:t xml:space="preserve">individuals </w:t>
      </w:r>
      <w:r>
        <w:rPr>
          <w:rFonts w:cstheme="minorHAnsi"/>
          <w:sz w:val="20"/>
          <w:szCs w:val="20"/>
        </w:rPr>
        <w:t xml:space="preserve">serve </w:t>
      </w:r>
      <w:r w:rsidR="00E015A4">
        <w:rPr>
          <w:rFonts w:cstheme="minorHAnsi"/>
          <w:sz w:val="20"/>
          <w:szCs w:val="20"/>
        </w:rPr>
        <w:t>two</w:t>
      </w:r>
      <w:r>
        <w:rPr>
          <w:rFonts w:cstheme="minorHAnsi"/>
          <w:sz w:val="20"/>
          <w:szCs w:val="20"/>
        </w:rPr>
        <w:t xml:space="preserve"> terms there’s</w:t>
      </w:r>
      <w:r w:rsidR="00E015A4">
        <w:rPr>
          <w:rFonts w:cstheme="minorHAnsi"/>
          <w:sz w:val="20"/>
          <w:szCs w:val="20"/>
        </w:rPr>
        <w:t xml:space="preserve"> a strong</w:t>
      </w:r>
      <w:r>
        <w:rPr>
          <w:rFonts w:cstheme="minorHAnsi"/>
          <w:sz w:val="20"/>
          <w:szCs w:val="20"/>
        </w:rPr>
        <w:t xml:space="preserve"> possibility of serving</w:t>
      </w:r>
      <w:r w:rsidR="00E015A4">
        <w:rPr>
          <w:rFonts w:cstheme="minorHAnsi"/>
          <w:sz w:val="20"/>
          <w:szCs w:val="20"/>
        </w:rPr>
        <w:t xml:space="preserve"> the</w:t>
      </w:r>
      <w:r>
        <w:rPr>
          <w:rFonts w:cstheme="minorHAnsi"/>
          <w:sz w:val="20"/>
          <w:szCs w:val="20"/>
        </w:rPr>
        <w:t xml:space="preserve"> last year of </w:t>
      </w:r>
      <w:r w:rsidR="00E015A4">
        <w:rPr>
          <w:rFonts w:cstheme="minorHAnsi"/>
          <w:sz w:val="20"/>
          <w:szCs w:val="20"/>
        </w:rPr>
        <w:t>second</w:t>
      </w:r>
      <w:r>
        <w:rPr>
          <w:rFonts w:cstheme="minorHAnsi"/>
          <w:sz w:val="20"/>
          <w:szCs w:val="20"/>
        </w:rPr>
        <w:t xml:space="preserve"> term once they’ve rotated off the senate.  </w:t>
      </w:r>
    </w:p>
    <w:p w14:paraId="52A6A091" w14:textId="77777777" w:rsidR="00E015A4" w:rsidRDefault="00E015A4" w:rsidP="00C84CAC">
      <w:pPr>
        <w:pStyle w:val="ListParagraph"/>
        <w:ind w:left="1440"/>
        <w:rPr>
          <w:rFonts w:cstheme="minorHAnsi"/>
          <w:sz w:val="20"/>
          <w:szCs w:val="20"/>
        </w:rPr>
      </w:pPr>
      <w:r>
        <w:rPr>
          <w:rFonts w:cstheme="minorHAnsi"/>
          <w:sz w:val="20"/>
          <w:szCs w:val="20"/>
        </w:rPr>
        <w:lastRenderedPageBreak/>
        <w:t xml:space="preserve">Question:  </w:t>
      </w:r>
      <w:r w:rsidR="009506AE">
        <w:rPr>
          <w:rFonts w:cstheme="minorHAnsi"/>
          <w:sz w:val="20"/>
          <w:szCs w:val="20"/>
        </w:rPr>
        <w:t xml:space="preserve">Do we want to include language on how committee will be appointed if no volunteers?  </w:t>
      </w:r>
    </w:p>
    <w:p w14:paraId="41A67907" w14:textId="6E0D1DA6" w:rsidR="00F52FE0" w:rsidRDefault="00E015A4" w:rsidP="00C84CAC">
      <w:pPr>
        <w:pStyle w:val="ListParagraph"/>
        <w:ind w:left="1440"/>
        <w:rPr>
          <w:rFonts w:cstheme="minorHAnsi"/>
          <w:sz w:val="20"/>
          <w:szCs w:val="20"/>
        </w:rPr>
      </w:pPr>
      <w:r>
        <w:rPr>
          <w:rFonts w:cstheme="minorHAnsi"/>
          <w:sz w:val="20"/>
          <w:szCs w:val="20"/>
        </w:rPr>
        <w:t xml:space="preserve">General Discussion: </w:t>
      </w:r>
      <w:r w:rsidR="009506AE">
        <w:rPr>
          <w:rFonts w:cstheme="minorHAnsi"/>
          <w:sz w:val="20"/>
          <w:szCs w:val="20"/>
        </w:rPr>
        <w:t xml:space="preserve">Yes, </w:t>
      </w:r>
      <w:r>
        <w:rPr>
          <w:rFonts w:cstheme="minorHAnsi"/>
          <w:sz w:val="20"/>
          <w:szCs w:val="20"/>
        </w:rPr>
        <w:t xml:space="preserve">the Staff Senate </w:t>
      </w:r>
      <w:r w:rsidR="009506AE">
        <w:rPr>
          <w:rFonts w:cstheme="minorHAnsi"/>
          <w:sz w:val="20"/>
          <w:szCs w:val="20"/>
        </w:rPr>
        <w:t>chair</w:t>
      </w:r>
      <w:r>
        <w:rPr>
          <w:rFonts w:cstheme="minorHAnsi"/>
          <w:sz w:val="20"/>
          <w:szCs w:val="20"/>
        </w:rPr>
        <w:t xml:space="preserve"> will appoint members.</w:t>
      </w:r>
    </w:p>
    <w:p w14:paraId="15ADED32" w14:textId="77777777" w:rsidR="00F52FE0" w:rsidRPr="00162B0B" w:rsidRDefault="00F52FE0" w:rsidP="00C84CAC">
      <w:pPr>
        <w:pStyle w:val="ListParagraph"/>
        <w:ind w:left="1440"/>
        <w:rPr>
          <w:rFonts w:cstheme="minorHAnsi"/>
          <w:sz w:val="20"/>
          <w:szCs w:val="20"/>
        </w:rPr>
      </w:pPr>
    </w:p>
    <w:p w14:paraId="096BB27E" w14:textId="6EEEDBA6" w:rsidR="00BD0B32" w:rsidRDefault="005213B5" w:rsidP="005213B5">
      <w:pPr>
        <w:pStyle w:val="ListParagraph"/>
        <w:numPr>
          <w:ilvl w:val="1"/>
          <w:numId w:val="1"/>
        </w:numPr>
        <w:rPr>
          <w:rFonts w:cstheme="minorHAnsi"/>
          <w:sz w:val="20"/>
          <w:szCs w:val="20"/>
        </w:rPr>
      </w:pPr>
      <w:r>
        <w:rPr>
          <w:rFonts w:cstheme="minorHAnsi"/>
          <w:sz w:val="20"/>
          <w:szCs w:val="20"/>
        </w:rPr>
        <w:t xml:space="preserve">WCU Suggestion Box – </w:t>
      </w:r>
      <w:r w:rsidR="00514E15">
        <w:rPr>
          <w:rFonts w:cstheme="minorHAnsi"/>
          <w:sz w:val="20"/>
          <w:szCs w:val="20"/>
        </w:rPr>
        <w:t>Update (Robin Hitch/Mary-Jean Herzog)</w:t>
      </w:r>
    </w:p>
    <w:p w14:paraId="7D9CA9A4" w14:textId="4CB6763B" w:rsidR="006E277F" w:rsidRDefault="00FE28E8" w:rsidP="006E277F">
      <w:pPr>
        <w:pStyle w:val="ListParagraph"/>
        <w:ind w:left="1440"/>
        <w:rPr>
          <w:rFonts w:cstheme="minorHAnsi"/>
          <w:sz w:val="20"/>
          <w:szCs w:val="20"/>
        </w:rPr>
      </w:pPr>
      <w:r>
        <w:rPr>
          <w:rFonts w:cstheme="minorHAnsi"/>
          <w:sz w:val="20"/>
          <w:szCs w:val="20"/>
        </w:rPr>
        <w:t>Continuing to gather information from various areas</w:t>
      </w:r>
      <w:r w:rsidR="009506AE">
        <w:rPr>
          <w:rFonts w:cstheme="minorHAnsi"/>
          <w:sz w:val="20"/>
          <w:szCs w:val="20"/>
        </w:rPr>
        <w:t xml:space="preserve"> to respond to suggestions.</w:t>
      </w:r>
    </w:p>
    <w:p w14:paraId="4633CFC4" w14:textId="77777777" w:rsidR="009506AE" w:rsidRDefault="009506AE" w:rsidP="006E277F">
      <w:pPr>
        <w:pStyle w:val="ListParagraph"/>
        <w:ind w:left="1440"/>
        <w:rPr>
          <w:rFonts w:cstheme="minorHAnsi"/>
          <w:sz w:val="20"/>
          <w:szCs w:val="20"/>
        </w:rPr>
      </w:pPr>
    </w:p>
    <w:p w14:paraId="3B0D5ADD" w14:textId="1FD53EB4" w:rsidR="009506AE" w:rsidRDefault="009506AE" w:rsidP="006E277F">
      <w:pPr>
        <w:pStyle w:val="ListParagraph"/>
        <w:ind w:left="1440"/>
        <w:rPr>
          <w:rFonts w:cstheme="minorHAnsi"/>
          <w:sz w:val="20"/>
          <w:szCs w:val="20"/>
        </w:rPr>
      </w:pPr>
      <w:r>
        <w:rPr>
          <w:rFonts w:cstheme="minorHAnsi"/>
          <w:sz w:val="20"/>
          <w:szCs w:val="20"/>
        </w:rPr>
        <w:t>Adjourn: 10:35</w:t>
      </w:r>
    </w:p>
    <w:p w14:paraId="5366D45D" w14:textId="77777777" w:rsidR="006646A9" w:rsidRPr="00053CBE" w:rsidRDefault="006646A9" w:rsidP="00053CBE">
      <w:pPr>
        <w:rPr>
          <w:rFonts w:cstheme="minorHAnsi"/>
          <w:sz w:val="20"/>
          <w:szCs w:val="20"/>
        </w:rPr>
      </w:pPr>
      <w:r w:rsidRPr="00053CBE">
        <w:rPr>
          <w:rFonts w:cstheme="minorHAnsi"/>
          <w:sz w:val="20"/>
          <w:szCs w:val="20"/>
          <w:u w:val="single"/>
        </w:rPr>
        <w:t>Next Staff Senate Meeting:</w:t>
      </w:r>
    </w:p>
    <w:p w14:paraId="25484DDB" w14:textId="6E04CA36" w:rsidR="00053CBE" w:rsidRDefault="002F0B0F" w:rsidP="00053CBE">
      <w:pPr>
        <w:pStyle w:val="ListParagraph"/>
        <w:rPr>
          <w:rFonts w:cstheme="minorHAnsi"/>
          <w:sz w:val="20"/>
          <w:szCs w:val="20"/>
        </w:rPr>
      </w:pPr>
      <w:r>
        <w:rPr>
          <w:rFonts w:cstheme="minorHAnsi"/>
          <w:sz w:val="20"/>
          <w:szCs w:val="20"/>
        </w:rPr>
        <w:t>8:30 – 10:30</w:t>
      </w:r>
      <w:r w:rsidR="009376FF">
        <w:rPr>
          <w:rFonts w:cstheme="minorHAnsi"/>
          <w:sz w:val="20"/>
          <w:szCs w:val="20"/>
        </w:rPr>
        <w:t xml:space="preserve"> </w:t>
      </w:r>
      <w:r w:rsidR="00D10F94">
        <w:rPr>
          <w:rFonts w:cstheme="minorHAnsi"/>
          <w:sz w:val="20"/>
          <w:szCs w:val="20"/>
        </w:rPr>
        <w:t>February</w:t>
      </w:r>
      <w:r w:rsidR="00BD4D23">
        <w:rPr>
          <w:rFonts w:cstheme="minorHAnsi"/>
          <w:sz w:val="20"/>
          <w:szCs w:val="20"/>
        </w:rPr>
        <w:t xml:space="preserve"> 1</w:t>
      </w:r>
      <w:r w:rsidR="00D10F94">
        <w:rPr>
          <w:rFonts w:cstheme="minorHAnsi"/>
          <w:sz w:val="20"/>
          <w:szCs w:val="20"/>
        </w:rPr>
        <w:t>4</w:t>
      </w:r>
      <w:r w:rsidR="00053CBE" w:rsidRPr="00053CBE">
        <w:rPr>
          <w:rFonts w:cstheme="minorHAnsi"/>
          <w:sz w:val="20"/>
          <w:szCs w:val="20"/>
        </w:rPr>
        <w:t>, 201</w:t>
      </w:r>
      <w:r w:rsidR="006E277F">
        <w:rPr>
          <w:rFonts w:cstheme="minorHAnsi"/>
          <w:sz w:val="20"/>
          <w:szCs w:val="20"/>
        </w:rPr>
        <w:t>3</w:t>
      </w:r>
    </w:p>
    <w:p w14:paraId="5366D45F" w14:textId="492270E6" w:rsidR="000C7DFD" w:rsidRDefault="007A4DA5" w:rsidP="000E5AAF">
      <w:pPr>
        <w:pStyle w:val="ListParagraph"/>
      </w:pPr>
      <w:r>
        <w:rPr>
          <w:rFonts w:cstheme="minorHAnsi"/>
          <w:sz w:val="20"/>
          <w:szCs w:val="20"/>
        </w:rPr>
        <w:t xml:space="preserve">UC </w:t>
      </w:r>
      <w:r w:rsidR="00E32B54">
        <w:rPr>
          <w:rFonts w:cstheme="minorHAnsi"/>
          <w:sz w:val="20"/>
          <w:szCs w:val="20"/>
        </w:rPr>
        <w:t>Cardinal Room</w:t>
      </w:r>
    </w:p>
    <w:sectPr w:rsidR="000C7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233F6"/>
    <w:multiLevelType w:val="hybridMultilevel"/>
    <w:tmpl w:val="8E385C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C433B08"/>
    <w:multiLevelType w:val="hybridMultilevel"/>
    <w:tmpl w:val="C60C635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AA84EB1"/>
    <w:multiLevelType w:val="hybridMultilevel"/>
    <w:tmpl w:val="56F691A6"/>
    <w:lvl w:ilvl="0" w:tplc="F3FEEED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D2821AF"/>
    <w:multiLevelType w:val="hybridMultilevel"/>
    <w:tmpl w:val="D408CFBE"/>
    <w:lvl w:ilvl="0" w:tplc="F3FEEED4">
      <w:start w:val="1"/>
      <w:numFmt w:val="upperRoman"/>
      <w:lvlText w:val="%1."/>
      <w:lvlJc w:val="left"/>
      <w:pPr>
        <w:ind w:left="1080" w:hanging="72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7A31A8D"/>
    <w:multiLevelType w:val="hybridMultilevel"/>
    <w:tmpl w:val="6DB2C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A9"/>
    <w:rsid w:val="0000176A"/>
    <w:rsid w:val="00004B33"/>
    <w:rsid w:val="0000795D"/>
    <w:rsid w:val="00053CBE"/>
    <w:rsid w:val="00056740"/>
    <w:rsid w:val="00066AB3"/>
    <w:rsid w:val="0009075A"/>
    <w:rsid w:val="000A2C09"/>
    <w:rsid w:val="000C0FA2"/>
    <w:rsid w:val="000C7DFD"/>
    <w:rsid w:val="000D3009"/>
    <w:rsid w:val="000E5AAF"/>
    <w:rsid w:val="0010356A"/>
    <w:rsid w:val="00126663"/>
    <w:rsid w:val="00162B0B"/>
    <w:rsid w:val="0018520B"/>
    <w:rsid w:val="0019337D"/>
    <w:rsid w:val="001E2AC1"/>
    <w:rsid w:val="00265D34"/>
    <w:rsid w:val="00280651"/>
    <w:rsid w:val="002C1F98"/>
    <w:rsid w:val="002E4369"/>
    <w:rsid w:val="002F0B0F"/>
    <w:rsid w:val="003031C5"/>
    <w:rsid w:val="003231CA"/>
    <w:rsid w:val="00372F57"/>
    <w:rsid w:val="003955FB"/>
    <w:rsid w:val="003B7ECF"/>
    <w:rsid w:val="003C5A22"/>
    <w:rsid w:val="00461497"/>
    <w:rsid w:val="00463448"/>
    <w:rsid w:val="004A590B"/>
    <w:rsid w:val="004F27A4"/>
    <w:rsid w:val="00514E15"/>
    <w:rsid w:val="005213B5"/>
    <w:rsid w:val="00524D1F"/>
    <w:rsid w:val="005570CC"/>
    <w:rsid w:val="006646A9"/>
    <w:rsid w:val="00665136"/>
    <w:rsid w:val="00681EE5"/>
    <w:rsid w:val="00692262"/>
    <w:rsid w:val="006B66C3"/>
    <w:rsid w:val="006E277F"/>
    <w:rsid w:val="006F0978"/>
    <w:rsid w:val="006F156C"/>
    <w:rsid w:val="00717266"/>
    <w:rsid w:val="0071771B"/>
    <w:rsid w:val="007431E9"/>
    <w:rsid w:val="007460E2"/>
    <w:rsid w:val="0074651A"/>
    <w:rsid w:val="007A4DA5"/>
    <w:rsid w:val="007B71D7"/>
    <w:rsid w:val="00815766"/>
    <w:rsid w:val="00864DD7"/>
    <w:rsid w:val="008B5868"/>
    <w:rsid w:val="008E2111"/>
    <w:rsid w:val="00916BA4"/>
    <w:rsid w:val="00922474"/>
    <w:rsid w:val="009376FF"/>
    <w:rsid w:val="009506AE"/>
    <w:rsid w:val="00963CD7"/>
    <w:rsid w:val="009B178A"/>
    <w:rsid w:val="009B180E"/>
    <w:rsid w:val="00A56AB4"/>
    <w:rsid w:val="00A73B2D"/>
    <w:rsid w:val="00AD04A5"/>
    <w:rsid w:val="00B021CB"/>
    <w:rsid w:val="00B14C0A"/>
    <w:rsid w:val="00B65572"/>
    <w:rsid w:val="00B85983"/>
    <w:rsid w:val="00B92449"/>
    <w:rsid w:val="00B9419A"/>
    <w:rsid w:val="00BD0B32"/>
    <w:rsid w:val="00BD2F38"/>
    <w:rsid w:val="00BD4D23"/>
    <w:rsid w:val="00BF2710"/>
    <w:rsid w:val="00C265AE"/>
    <w:rsid w:val="00C425FD"/>
    <w:rsid w:val="00C80716"/>
    <w:rsid w:val="00C84CAC"/>
    <w:rsid w:val="00C90216"/>
    <w:rsid w:val="00CC204D"/>
    <w:rsid w:val="00CD4635"/>
    <w:rsid w:val="00CD7999"/>
    <w:rsid w:val="00D10F94"/>
    <w:rsid w:val="00D22925"/>
    <w:rsid w:val="00D27D34"/>
    <w:rsid w:val="00D4309A"/>
    <w:rsid w:val="00D74083"/>
    <w:rsid w:val="00DA171A"/>
    <w:rsid w:val="00DA5302"/>
    <w:rsid w:val="00DC60F0"/>
    <w:rsid w:val="00DD2B5F"/>
    <w:rsid w:val="00DD507A"/>
    <w:rsid w:val="00E01287"/>
    <w:rsid w:val="00E015A4"/>
    <w:rsid w:val="00E32B54"/>
    <w:rsid w:val="00E539DB"/>
    <w:rsid w:val="00E62C85"/>
    <w:rsid w:val="00E82596"/>
    <w:rsid w:val="00F316B6"/>
    <w:rsid w:val="00F52FE0"/>
    <w:rsid w:val="00F910F5"/>
    <w:rsid w:val="00FE2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6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A9"/>
    <w:pPr>
      <w:ind w:left="720"/>
      <w:contextualSpacing/>
    </w:pPr>
  </w:style>
  <w:style w:type="paragraph" w:styleId="BalloonText">
    <w:name w:val="Balloon Text"/>
    <w:basedOn w:val="Normal"/>
    <w:link w:val="BalloonTextChar"/>
    <w:uiPriority w:val="99"/>
    <w:semiHidden/>
    <w:unhideWhenUsed/>
    <w:rsid w:val="00CD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35"/>
    <w:rPr>
      <w:rFonts w:ascii="Tahoma" w:hAnsi="Tahoma" w:cs="Tahoma"/>
      <w:sz w:val="16"/>
      <w:szCs w:val="16"/>
    </w:rPr>
  </w:style>
  <w:style w:type="table" w:customStyle="1" w:styleId="TableGrid1">
    <w:name w:val="Table Grid1"/>
    <w:basedOn w:val="TableNormal"/>
    <w:next w:val="TableGrid"/>
    <w:uiPriority w:val="59"/>
    <w:rsid w:val="00A56AB4"/>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A5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A9"/>
    <w:pPr>
      <w:ind w:left="720"/>
      <w:contextualSpacing/>
    </w:pPr>
  </w:style>
  <w:style w:type="paragraph" w:styleId="BalloonText">
    <w:name w:val="Balloon Text"/>
    <w:basedOn w:val="Normal"/>
    <w:link w:val="BalloonTextChar"/>
    <w:uiPriority w:val="99"/>
    <w:semiHidden/>
    <w:unhideWhenUsed/>
    <w:rsid w:val="00CD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35"/>
    <w:rPr>
      <w:rFonts w:ascii="Tahoma" w:hAnsi="Tahoma" w:cs="Tahoma"/>
      <w:sz w:val="16"/>
      <w:szCs w:val="16"/>
    </w:rPr>
  </w:style>
  <w:style w:type="table" w:customStyle="1" w:styleId="TableGrid1">
    <w:name w:val="Table Grid1"/>
    <w:basedOn w:val="TableNormal"/>
    <w:next w:val="TableGrid"/>
    <w:uiPriority w:val="59"/>
    <w:rsid w:val="00A56AB4"/>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A5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43d0ead-e1a0-4a12-8587-0e2277660e3d" ContentTypeId="0x01010043DF5C0180A7AE4BA7AAE5FBB565CC2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DBBD874B6BA7024BB78CD9DFF6C00190" ma:contentTypeVersion="16" ma:contentTypeDescription="Create an agenda, minutes or presentation assigned to a committee." ma:contentTypeScope="" ma:versionID="e4de9dbaa0a72893a8b40b7f8b09002e">
  <xsd:schema xmlns:xsd="http://www.w3.org/2001/XMLSchema" xmlns:xs="http://www.w3.org/2001/XMLSchema" xmlns:p="http://schemas.microsoft.com/office/2006/metadata/properties" xmlns:ns2="339779bb-3b5a-40c2-8aca-5c2b58728608" xmlns:ns3="http://schemas.microsoft.com/sharepoint/v3/fields" xmlns:ns4="d481bd1a-0a2a-4f1e-bb3e-17ef78619ece" targetNamespace="http://schemas.microsoft.com/office/2006/metadata/properties" ma:root="true" ma:fieldsID="4f8827061a5ff82633b6c960b37899a9" ns2:_="" ns3:_="" ns4:_="">
    <xsd:import namespace="339779bb-3b5a-40c2-8aca-5c2b58728608"/>
    <xsd:import namespace="http://schemas.microsoft.com/sharepoint/v3/fields"/>
    <xsd:import namespace="d481bd1a-0a2a-4f1e-bb3e-17ef78619ece"/>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481bd1a-0a2a-4f1e-bb3e-17ef78619ece" elementFormDefault="qualified">
    <xsd:import namespace="http://schemas.microsoft.com/office/2006/documentManagement/types"/>
    <xsd:import namespace="http://schemas.microsoft.com/office/infopath/2007/PartnerControls"/>
    <xsd:element name="Committee2" ma:index="14" nillable="true" ma:displayName="Committee" ma:indexed="true" ma:list="{e74c8037-86ee-4f0f-b303-7f89ae9045b1}" ma:internalName="Committee2" ma:showField="Title" ma:web="98f2e993-c90f-486a-a540-10f5d98b68c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_Status xmlns="http://schemas.microsoft.com/sharepoint/v3/fields">Draft</_Status>
    <Committee2 xmlns="d481bd1a-0a2a-4f1e-bb3e-17ef78619ece">1</Committee2>
    <SortOrder xmlns="339779bb-3b5a-40c2-8aca-5c2b58728608">1</SortOrder>
    <MeetingDate xmlns="339779bb-3b5a-40c2-8aca-5c2b58728608">2013-01-10T00:00:00-05:00</MeetingDat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2CAD-D9DE-4C03-9FC5-618D04225B43}">
  <ds:schemaRefs>
    <ds:schemaRef ds:uri="Microsoft.SharePoint.Taxonomy.ContentTypeSync"/>
  </ds:schemaRefs>
</ds:datastoreItem>
</file>

<file path=customXml/itemProps2.xml><?xml version="1.0" encoding="utf-8"?>
<ds:datastoreItem xmlns:ds="http://schemas.openxmlformats.org/officeDocument/2006/customXml" ds:itemID="{760E5D99-5447-4F23-A8C6-B4C7382DF81A}">
  <ds:schemaRefs>
    <ds:schemaRef ds:uri="http://schemas.microsoft.com/sharepoint/v3/contenttype/forms"/>
  </ds:schemaRefs>
</ds:datastoreItem>
</file>

<file path=customXml/itemProps3.xml><?xml version="1.0" encoding="utf-8"?>
<ds:datastoreItem xmlns:ds="http://schemas.openxmlformats.org/officeDocument/2006/customXml" ds:itemID="{B8AEE0A6-F9F4-4D52-B48F-52246DD375F7}">
  <ds:schemaRefs>
    <ds:schemaRef ds:uri="http://schemas.microsoft.com/sharepoint/events"/>
  </ds:schemaRefs>
</ds:datastoreItem>
</file>

<file path=customXml/itemProps4.xml><?xml version="1.0" encoding="utf-8"?>
<ds:datastoreItem xmlns:ds="http://schemas.openxmlformats.org/officeDocument/2006/customXml" ds:itemID="{2AD7BF23-C559-45D9-9F0E-791E0606C44F}">
  <ds:schemaRefs>
    <ds:schemaRef ds:uri="http://schemas.microsoft.com/office/2006/metadata/customXsn"/>
  </ds:schemaRefs>
</ds:datastoreItem>
</file>

<file path=customXml/itemProps5.xml><?xml version="1.0" encoding="utf-8"?>
<ds:datastoreItem xmlns:ds="http://schemas.openxmlformats.org/officeDocument/2006/customXml" ds:itemID="{BDB4F048-4AE7-4E75-8E53-E3AF85F0A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481bd1a-0a2a-4f1e-bb3e-17ef78619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0FDB5D7-244F-47C6-BF9C-73741000FAF2}">
  <ds:schemaRefs>
    <ds:schemaRef ds:uri="http://schemas.openxmlformats.org/package/2006/metadata/core-properties"/>
    <ds:schemaRef ds:uri="http://purl.org/dc/terms/"/>
    <ds:schemaRef ds:uri="339779bb-3b5a-40c2-8aca-5c2b58728608"/>
    <ds:schemaRef ds:uri="http://purl.org/dc/elements/1.1/"/>
    <ds:schemaRef ds:uri="http://purl.org/dc/dcmitype/"/>
    <ds:schemaRef ds:uri="http://www.w3.org/XML/1998/namespace"/>
    <ds:schemaRef ds:uri="http://schemas.microsoft.com/office/2006/documentManagement/types"/>
    <ds:schemaRef ds:uri="http://schemas.microsoft.com/sharepoint/v3/fields"/>
    <ds:schemaRef ds:uri="http://schemas.microsoft.com/office/infopath/2007/PartnerControls"/>
    <ds:schemaRef ds:uri="d481bd1a-0a2a-4f1e-bb3e-17ef78619ece"/>
    <ds:schemaRef ds:uri="http://schemas.microsoft.com/office/2006/metadata/properties"/>
  </ds:schemaRefs>
</ds:datastoreItem>
</file>

<file path=customXml/itemProps7.xml><?xml version="1.0" encoding="utf-8"?>
<ds:datastoreItem xmlns:ds="http://schemas.openxmlformats.org/officeDocument/2006/customXml" ds:itemID="{ABF28FFB-47F3-493D-AE64-60CD231B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Staff Senate Minutes - January 2013</vt:lpstr>
    </vt:vector>
  </TitlesOfParts>
  <Company>Western Carolina University</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Minutes - January 2013</dc:title>
  <dc:creator>Jason Lavigne</dc:creator>
  <cp:lastModifiedBy>WCUUser</cp:lastModifiedBy>
  <cp:revision>6</cp:revision>
  <cp:lastPrinted>2012-08-09T12:00:00Z</cp:lastPrinted>
  <dcterms:created xsi:type="dcterms:W3CDTF">2013-01-10T12:48:00Z</dcterms:created>
  <dcterms:modified xsi:type="dcterms:W3CDTF">2013-01-28T17:07:00Z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0x01010043DF5C0180A7AE4BA7AAE5FBB565CC2100C5E2F2AC68A786459ED50202E1849AB200DBBD874B6BA7024BB78CD9DFF6C00190</vt:lpwstr>
  </property>
  <property fmtid="{D5CDD505-2E9C-101B-9397-08002B2CF9AE}" pid="3" name="Order">
    <vt:r8>7200</vt:r8>
  </property>
  <property fmtid="{D5CDD505-2E9C-101B-9397-08002B2CF9AE}" pid="4" name="MeetingDate">
    <vt:filetime>2012-10-11T04:00:00Z</vt:filetime>
  </property>
  <property fmtid="{D5CDD505-2E9C-101B-9397-08002B2CF9AE}" pid="5" name="SortOrder">
    <vt:r8>1</vt:r8>
  </property>
  <property fmtid="{D5CDD505-2E9C-101B-9397-08002B2CF9AE}" pid="6" name="Meeting Date">
    <vt:filetime>2012-10-11T04:00:00Z</vt:filetime>
  </property>
  <property fmtid="{D5CDD505-2E9C-101B-9397-08002B2CF9AE}" pid="7" name="Order0">
    <vt:r8>1</vt:r8>
  </property>
  <property fmtid="{D5CDD505-2E9C-101B-9397-08002B2CF9AE}" pid="8" name="_DocHome">
    <vt:i4>-165900630</vt:i4>
  </property>
</Properties>
</file>