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10420E" w:rsidRDefault="00BC58A0" w:rsidP="0010420E">
      <w:pPr>
        <w:jc w:val="center"/>
        <w:rPr>
          <w:rFonts w:ascii="Times New Roman" w:hAnsi="Times New Roman" w:cs="Times New Roman"/>
          <w:b/>
          <w:sz w:val="28"/>
          <w:szCs w:val="28"/>
        </w:rPr>
      </w:pPr>
      <w:bookmarkStart w:id="0" w:name="_GoBack"/>
      <w:bookmarkEnd w:id="0"/>
      <w:r w:rsidRPr="0010420E">
        <w:rPr>
          <w:rFonts w:ascii="Times New Roman" w:hAnsi="Times New Roman" w:cs="Times New Roman"/>
          <w:b/>
          <w:sz w:val="28"/>
          <w:szCs w:val="28"/>
        </w:rPr>
        <w:t>Vacancy</w:t>
      </w:r>
    </w:p>
    <w:p w:rsidR="00BE392A" w:rsidRPr="0047442B" w:rsidRDefault="00BC58A0" w:rsidP="00BC58A0">
      <w:pPr>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7442B">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Dean of the College of Fine and Performing Arts</w:t>
      </w:r>
    </w:p>
    <w:p w:rsidR="00F64F3B" w:rsidRPr="0010420E" w:rsidRDefault="00BC58A0" w:rsidP="00BC58A0">
      <w:pPr>
        <w:pStyle w:val="NormalWeb"/>
        <w:shd w:val="clear" w:color="auto" w:fill="FFFFFF"/>
      </w:pPr>
      <w:r w:rsidRPr="0010420E">
        <w:t>Western Carolina University (WCU) invites applications and nominations for Dean of the College of Fine and Performing Arts (CFPA).</w:t>
      </w:r>
    </w:p>
    <w:p w:rsidR="0010420E" w:rsidRDefault="00BC58A0" w:rsidP="00BC58A0">
      <w:pPr>
        <w:pStyle w:val="NormalWeb"/>
        <w:shd w:val="clear" w:color="auto" w:fill="FFFFFF"/>
      </w:pPr>
      <w:r w:rsidRPr="0010420E">
        <w:t xml:space="preserve">Founded in 1889, WCU is a public, regional, comprehensive university and one of the seventeen campuses of the University of North Carolina System. WCU enrolls over 10,000 students, is supported by over 600 </w:t>
      </w:r>
      <w:proofErr w:type="gramStart"/>
      <w:r w:rsidRPr="0010420E">
        <w:t>faculty</w:t>
      </w:r>
      <w:proofErr w:type="gramEnd"/>
      <w:r w:rsidRPr="0010420E">
        <w:t xml:space="preserve">, among which approximately 60 are in the College of Fine and Performing Arts. </w:t>
      </w:r>
    </w:p>
    <w:p w:rsidR="00BC58A0" w:rsidRPr="0010420E" w:rsidRDefault="00BC58A0" w:rsidP="00BC58A0">
      <w:pPr>
        <w:pStyle w:val="NormalWeb"/>
        <w:shd w:val="clear" w:color="auto" w:fill="FFFFFF"/>
      </w:pPr>
      <w:r w:rsidRPr="0010420E">
        <w:t xml:space="preserve">The </w:t>
      </w:r>
      <w:r w:rsidRPr="0010420E">
        <w:rPr>
          <w:lang w:val="en"/>
        </w:rPr>
        <w:t xml:space="preserve">College of Fine and Performing Arts </w:t>
      </w:r>
      <w:r w:rsidR="001608D1" w:rsidRPr="0010420E">
        <w:rPr>
          <w:lang w:val="en"/>
        </w:rPr>
        <w:t>seeks</w:t>
      </w:r>
      <w:r w:rsidRPr="0010420E">
        <w:rPr>
          <w:lang w:val="en"/>
        </w:rPr>
        <w:t xml:space="preserve"> to strengthen and broaden the intellectual and cultural horizons of the university and the larger community by providing a creative learning environment in the fine and performing arts. The College’s </w:t>
      </w:r>
      <w:r w:rsidR="001608D1" w:rsidRPr="0010420E">
        <w:rPr>
          <w:lang w:val="en"/>
        </w:rPr>
        <w:t xml:space="preserve">faculty members </w:t>
      </w:r>
      <w:r w:rsidRPr="0010420E">
        <w:rPr>
          <w:lang w:val="en"/>
        </w:rPr>
        <w:t xml:space="preserve">are accomplished professional artists who train and guide students on their own pathways to professional artistry---striving to fulfill the mission of the University to “position and market WCU as the cultural heart of western North Carolina in the creative arts”…one of the six broad curricular focus areas for the institution.  </w:t>
      </w:r>
    </w:p>
    <w:p w:rsidR="0010420E" w:rsidRDefault="00BC58A0" w:rsidP="00BC58A0">
      <w:pPr>
        <w:spacing w:after="0" w:line="240" w:lineRule="auto"/>
        <w:rPr>
          <w:rFonts w:ascii="Times New Roman" w:eastAsia="Times New Roman" w:hAnsi="Times New Roman" w:cs="Times New Roman"/>
          <w:b/>
          <w:sz w:val="24"/>
          <w:szCs w:val="24"/>
        </w:rPr>
      </w:pPr>
      <w:r w:rsidRPr="0010420E">
        <w:rPr>
          <w:rFonts w:ascii="Times New Roman" w:eastAsia="Times New Roman" w:hAnsi="Times New Roman" w:cs="Times New Roman"/>
          <w:sz w:val="24"/>
          <w:szCs w:val="24"/>
        </w:rPr>
        <w:t>The Dean, who reports directly to the Provost, serves as the chief academic and administrative officer of the CFPA and has the responsibility for advancing the academic quality and stature of</w:t>
      </w:r>
      <w:r w:rsidR="001608D1" w:rsidRPr="0010420E">
        <w:rPr>
          <w:rFonts w:ascii="Times New Roman" w:eastAsia="Times New Roman" w:hAnsi="Times New Roman" w:cs="Times New Roman"/>
          <w:sz w:val="24"/>
          <w:szCs w:val="24"/>
        </w:rPr>
        <w:t xml:space="preserve"> </w:t>
      </w:r>
      <w:r w:rsidRPr="0010420E">
        <w:rPr>
          <w:rFonts w:ascii="Times New Roman" w:eastAsia="Times New Roman" w:hAnsi="Times New Roman" w:cs="Times New Roman"/>
          <w:sz w:val="24"/>
          <w:szCs w:val="24"/>
        </w:rPr>
        <w:t xml:space="preserve">the College. </w:t>
      </w:r>
      <w:r w:rsidR="003C0265" w:rsidRPr="003C0265">
        <w:rPr>
          <w:rFonts w:ascii="Times New Roman" w:eastAsia="Times New Roman" w:hAnsi="Times New Roman" w:cs="Times New Roman"/>
          <w:sz w:val="24"/>
          <w:szCs w:val="24"/>
        </w:rPr>
        <w:t>The dean must be a visionary who is committed to, and has experience in, strategic planning, inter-professional collaboration, ethical leadership, and both human and financial resource management.</w:t>
      </w:r>
      <w:r w:rsidRPr="0010420E">
        <w:rPr>
          <w:rFonts w:ascii="Times New Roman" w:eastAsia="Times New Roman" w:hAnsi="Times New Roman" w:cs="Times New Roman"/>
          <w:sz w:val="24"/>
          <w:szCs w:val="24"/>
        </w:rPr>
        <w:br/>
      </w:r>
      <w:r w:rsidRPr="0010420E">
        <w:rPr>
          <w:rFonts w:ascii="Times New Roman" w:eastAsia="Times New Roman" w:hAnsi="Times New Roman" w:cs="Times New Roman"/>
          <w:sz w:val="24"/>
          <w:szCs w:val="24"/>
        </w:rPr>
        <w:br/>
      </w:r>
    </w:p>
    <w:p w:rsidR="0010420E" w:rsidRDefault="0010420E" w:rsidP="00BC58A0">
      <w:pPr>
        <w:spacing w:after="0" w:line="240" w:lineRule="auto"/>
        <w:rPr>
          <w:rFonts w:ascii="Times New Roman" w:eastAsia="Times New Roman" w:hAnsi="Times New Roman" w:cs="Times New Roman"/>
          <w:b/>
          <w:sz w:val="24"/>
          <w:szCs w:val="24"/>
        </w:rPr>
      </w:pPr>
    </w:p>
    <w:p w:rsidR="00BC58A0" w:rsidRPr="0010420E" w:rsidRDefault="00BC58A0" w:rsidP="00BC58A0">
      <w:pPr>
        <w:spacing w:after="0" w:line="240" w:lineRule="auto"/>
        <w:rPr>
          <w:rFonts w:ascii="Times New Roman" w:eastAsia="Times New Roman" w:hAnsi="Times New Roman" w:cs="Times New Roman"/>
          <w:sz w:val="24"/>
          <w:szCs w:val="24"/>
        </w:rPr>
      </w:pPr>
      <w:r w:rsidRPr="0010420E">
        <w:rPr>
          <w:rFonts w:ascii="Times New Roman" w:eastAsia="Times New Roman" w:hAnsi="Times New Roman" w:cs="Times New Roman"/>
          <w:b/>
          <w:sz w:val="24"/>
          <w:szCs w:val="24"/>
        </w:rPr>
        <w:t xml:space="preserve">Application Procedures: </w:t>
      </w:r>
      <w:r w:rsidRPr="0010420E">
        <w:rPr>
          <w:rFonts w:ascii="Times New Roman" w:eastAsia="Times New Roman" w:hAnsi="Times New Roman" w:cs="Times New Roman"/>
          <w:b/>
          <w:sz w:val="24"/>
          <w:szCs w:val="24"/>
        </w:rPr>
        <w:br/>
      </w:r>
      <w:r w:rsidRPr="0010420E">
        <w:rPr>
          <w:rFonts w:ascii="Times New Roman" w:eastAsia="Times New Roman" w:hAnsi="Times New Roman" w:cs="Times New Roman"/>
          <w:sz w:val="24"/>
          <w:szCs w:val="24"/>
        </w:rPr>
        <w:br/>
        <w:t xml:space="preserve">Please submit nominations or application materials, including a letter of interest, resume or curriculum vitae and a list (include complete contact information) of four references. </w:t>
      </w:r>
      <w:r w:rsidRPr="0010420E">
        <w:rPr>
          <w:rFonts w:ascii="Times New Roman" w:eastAsia="Times New Roman" w:hAnsi="Times New Roman" w:cs="Times New Roman"/>
          <w:sz w:val="24"/>
          <w:szCs w:val="24"/>
        </w:rPr>
        <w:br/>
      </w:r>
      <w:r w:rsidRPr="0010420E">
        <w:rPr>
          <w:rFonts w:ascii="Times New Roman" w:eastAsia="Times New Roman" w:hAnsi="Times New Roman" w:cs="Times New Roman"/>
          <w:sz w:val="24"/>
          <w:szCs w:val="24"/>
        </w:rPr>
        <w:br/>
      </w:r>
      <w:r w:rsidR="004F0931" w:rsidRPr="0010420E">
        <w:rPr>
          <w:rFonts w:ascii="Times New Roman" w:eastAsia="Times New Roman" w:hAnsi="Times New Roman" w:cs="Times New Roman"/>
          <w:sz w:val="24"/>
          <w:szCs w:val="24"/>
        </w:rPr>
        <w:t>For complete information and</w:t>
      </w:r>
      <w:r w:rsidRPr="0010420E">
        <w:rPr>
          <w:rFonts w:ascii="Times New Roman" w:eastAsia="Times New Roman" w:hAnsi="Times New Roman" w:cs="Times New Roman"/>
          <w:sz w:val="24"/>
          <w:szCs w:val="24"/>
        </w:rPr>
        <w:t xml:space="preserve"> to apply online directly</w:t>
      </w:r>
      <w:r w:rsidR="004F0931" w:rsidRPr="0010420E">
        <w:rPr>
          <w:rFonts w:ascii="Times New Roman" w:eastAsia="Times New Roman" w:hAnsi="Times New Roman" w:cs="Times New Roman"/>
          <w:sz w:val="24"/>
          <w:szCs w:val="24"/>
        </w:rPr>
        <w:t>, go to</w:t>
      </w:r>
      <w:r w:rsidRPr="0010420E">
        <w:rPr>
          <w:rFonts w:ascii="Times New Roman" w:eastAsia="Times New Roman" w:hAnsi="Times New Roman" w:cs="Times New Roman"/>
          <w:sz w:val="24"/>
          <w:szCs w:val="24"/>
        </w:rPr>
        <w:t xml:space="preserve"> </w:t>
      </w:r>
      <w:hyperlink r:id="rId5" w:history="1">
        <w:r w:rsidR="004F0931" w:rsidRPr="0010420E">
          <w:rPr>
            <w:rStyle w:val="Hyperlink"/>
            <w:rFonts w:ascii="Times New Roman" w:eastAsia="Times New Roman" w:hAnsi="Times New Roman" w:cs="Times New Roman"/>
            <w:sz w:val="24"/>
            <w:szCs w:val="24"/>
          </w:rPr>
          <w:t>https://jobs.wcu.edu</w:t>
        </w:r>
      </w:hyperlink>
      <w:r w:rsidRPr="0010420E">
        <w:rPr>
          <w:rFonts w:ascii="Times New Roman" w:eastAsia="Times New Roman" w:hAnsi="Times New Roman" w:cs="Times New Roman"/>
          <w:sz w:val="24"/>
          <w:szCs w:val="24"/>
        </w:rPr>
        <w:t xml:space="preserve">. </w:t>
      </w:r>
      <w:r w:rsidRPr="0010420E">
        <w:rPr>
          <w:rFonts w:ascii="Times New Roman" w:eastAsia="Times New Roman" w:hAnsi="Times New Roman" w:cs="Times New Roman"/>
          <w:sz w:val="24"/>
          <w:szCs w:val="24"/>
        </w:rPr>
        <w:br/>
      </w:r>
    </w:p>
    <w:p w:rsidR="001608D1" w:rsidRDefault="00BC58A0" w:rsidP="00BC58A0">
      <w:pPr>
        <w:spacing w:after="0" w:line="240" w:lineRule="auto"/>
        <w:rPr>
          <w:rFonts w:ascii="Times New Roman" w:eastAsia="Times New Roman" w:hAnsi="Times New Roman" w:cs="Times New Roman"/>
        </w:rPr>
      </w:pPr>
      <w:r w:rsidRPr="0010420E">
        <w:rPr>
          <w:rFonts w:ascii="Times New Roman" w:eastAsia="Times New Roman" w:hAnsi="Times New Roman" w:cs="Times New Roman"/>
          <w:sz w:val="24"/>
          <w:szCs w:val="24"/>
        </w:rPr>
        <w:t xml:space="preserve">Review of applications will begin immediately and continue until the position is filled. </w:t>
      </w:r>
      <w:r w:rsidRPr="0010420E">
        <w:rPr>
          <w:rFonts w:ascii="Times New Roman" w:eastAsia="Times New Roman" w:hAnsi="Times New Roman" w:cs="Times New Roman"/>
          <w:sz w:val="24"/>
          <w:szCs w:val="24"/>
        </w:rPr>
        <w:br/>
      </w:r>
      <w:r w:rsidRPr="0010420E">
        <w:rPr>
          <w:rFonts w:ascii="Times New Roman" w:eastAsia="Times New Roman" w:hAnsi="Times New Roman" w:cs="Times New Roman"/>
          <w:sz w:val="24"/>
          <w:szCs w:val="24"/>
        </w:rPr>
        <w:br/>
        <w:t xml:space="preserve">For questions or additional information, please contact the search committee chair, Dale Carpenter at </w:t>
      </w:r>
      <w:hyperlink r:id="rId6" w:history="1">
        <w:r w:rsidRPr="0010420E">
          <w:rPr>
            <w:rStyle w:val="Hyperlink"/>
            <w:rFonts w:ascii="Times New Roman" w:eastAsia="Times New Roman" w:hAnsi="Times New Roman" w:cs="Times New Roman"/>
            <w:sz w:val="24"/>
            <w:szCs w:val="24"/>
          </w:rPr>
          <w:t>carpenter@email.wcu.edu</w:t>
        </w:r>
      </w:hyperlink>
      <w:r w:rsidRPr="0010420E">
        <w:rPr>
          <w:rFonts w:ascii="Times New Roman" w:eastAsia="Times New Roman" w:hAnsi="Times New Roman" w:cs="Times New Roman"/>
          <w:sz w:val="24"/>
          <w:szCs w:val="24"/>
        </w:rPr>
        <w:t xml:space="preserve">  or 828-227-3305. </w:t>
      </w:r>
      <w:r w:rsidRPr="0010420E">
        <w:rPr>
          <w:rFonts w:ascii="Times New Roman" w:eastAsia="Times New Roman" w:hAnsi="Times New Roman" w:cs="Times New Roman"/>
          <w:sz w:val="24"/>
          <w:szCs w:val="24"/>
        </w:rPr>
        <w:br/>
      </w:r>
      <w:r w:rsidRPr="0010420E">
        <w:rPr>
          <w:rFonts w:ascii="Times New Roman" w:eastAsia="Times New Roman" w:hAnsi="Times New Roman" w:cs="Times New Roman"/>
          <w:sz w:val="24"/>
          <w:szCs w:val="24"/>
        </w:rPr>
        <w:br/>
        <w:t xml:space="preserve">Developing and sustaining a diverse faculty and staff advances WCU's educational mission. WCU is an Affirmative Action / Equal Opportunity Employer committed to increasing the diversity of its faculty, staff, and students and to strengthening sensitivity to diversity throughout the institution (http://www.wcu.edu/28762.asp). </w:t>
      </w:r>
    </w:p>
    <w:p w:rsidR="00BC58A0" w:rsidRDefault="00BC58A0" w:rsidP="00BC58A0"/>
    <w:sectPr w:rsidR="00BC58A0" w:rsidSect="002261C0">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A0"/>
    <w:rsid w:val="0010420E"/>
    <w:rsid w:val="001608D1"/>
    <w:rsid w:val="002261C0"/>
    <w:rsid w:val="003C0265"/>
    <w:rsid w:val="003F680F"/>
    <w:rsid w:val="0047442B"/>
    <w:rsid w:val="004F0092"/>
    <w:rsid w:val="004F0931"/>
    <w:rsid w:val="005373AB"/>
    <w:rsid w:val="00637C0D"/>
    <w:rsid w:val="007D49F6"/>
    <w:rsid w:val="00977D8F"/>
    <w:rsid w:val="00BC58A0"/>
    <w:rsid w:val="00F6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A0"/>
    <w:rPr>
      <w:color w:val="592C88"/>
      <w:u w:val="single"/>
    </w:rPr>
  </w:style>
  <w:style w:type="paragraph" w:styleId="NormalWeb">
    <w:name w:val="Normal (Web)"/>
    <w:basedOn w:val="Normal"/>
    <w:uiPriority w:val="99"/>
    <w:semiHidden/>
    <w:unhideWhenUsed/>
    <w:rsid w:val="00BC58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09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A0"/>
    <w:rPr>
      <w:color w:val="592C88"/>
      <w:u w:val="single"/>
    </w:rPr>
  </w:style>
  <w:style w:type="paragraph" w:styleId="NormalWeb">
    <w:name w:val="Normal (Web)"/>
    <w:basedOn w:val="Normal"/>
    <w:uiPriority w:val="99"/>
    <w:semiHidden/>
    <w:unhideWhenUsed/>
    <w:rsid w:val="00BC58A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0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penter@email.wcu.edu" TargetMode="External"/><Relationship Id="rId5" Type="http://schemas.openxmlformats.org/officeDocument/2006/relationships/hyperlink" Target="https://jobs.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2014-08-08T18:56:00Z</dcterms:created>
  <dcterms:modified xsi:type="dcterms:W3CDTF">2014-08-08T18:56:00Z</dcterms:modified>
</cp:coreProperties>
</file>