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6" w:rsidRDefault="00FC58C4"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8B1A3E" w:rsidP="00595C61">
      <w:pPr>
        <w:tabs>
          <w:tab w:val="left" w:pos="1980"/>
        </w:tabs>
        <w:jc w:val="center"/>
        <w:rPr>
          <w:b/>
          <w:bCs/>
          <w:color w:val="0000FF"/>
        </w:rPr>
      </w:pPr>
      <w:r>
        <w:rPr>
          <w:b/>
          <w:bCs/>
          <w:color w:val="0000FF"/>
        </w:rPr>
        <w:t>February 19</w:t>
      </w:r>
      <w:r w:rsidR="0066249F">
        <w:rPr>
          <w:b/>
          <w:bCs/>
          <w:color w:val="0000FF"/>
        </w:rPr>
        <w:t>, 2013</w:t>
      </w:r>
      <w:r w:rsidR="00D77B01">
        <w:rPr>
          <w:b/>
          <w:bCs/>
          <w:color w:val="0000FF"/>
        </w:rPr>
        <w:t xml:space="preserve">, </w:t>
      </w:r>
      <w:r>
        <w:rPr>
          <w:b/>
          <w:bCs/>
          <w:color w:val="0000FF"/>
        </w:rPr>
        <w:t>8:3</w:t>
      </w:r>
      <w:r w:rsidR="002303E8">
        <w:rPr>
          <w:b/>
          <w:bCs/>
          <w:color w:val="0000FF"/>
        </w:rPr>
        <w:t>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D47D3F" w:rsidRDefault="00D47D3F" w:rsidP="00D47D3F">
            <w:pPr>
              <w:rPr>
                <w:sz w:val="20"/>
                <w:szCs w:val="20"/>
              </w:rPr>
            </w:pPr>
            <w:r>
              <w:rPr>
                <w:sz w:val="20"/>
                <w:szCs w:val="20"/>
              </w:rPr>
              <w:t>Angi Brenton, Mark Lord, Dale Carpenter, James Zhang, Darrell Parker, Mimi Fenton, Robert Kehrberg, Marie Huff, Regis Gilman, Richard Starnes, Carol Burton, Dana Sally, Brian Railsback</w:t>
            </w:r>
          </w:p>
          <w:p w:rsidR="00286093" w:rsidRPr="009B07D5" w:rsidRDefault="00286093" w:rsidP="00BC3E65">
            <w:pPr>
              <w:rPr>
                <w:sz w:val="20"/>
                <w:szCs w:val="20"/>
              </w:rPr>
            </w:pPr>
          </w:p>
        </w:tc>
      </w:tr>
      <w:tr w:rsidR="004912B2" w:rsidTr="009B07D5">
        <w:tc>
          <w:tcPr>
            <w:tcW w:w="2088" w:type="dxa"/>
          </w:tcPr>
          <w:p w:rsidR="004912B2" w:rsidRPr="009B07D5" w:rsidRDefault="004912B2" w:rsidP="009B07D5">
            <w:pPr>
              <w:tabs>
                <w:tab w:val="left" w:pos="1980"/>
                <w:tab w:val="left" w:pos="2160"/>
              </w:tabs>
              <w:rPr>
                <w:b/>
                <w:color w:val="0000FF"/>
                <w:sz w:val="20"/>
                <w:szCs w:val="20"/>
              </w:rPr>
            </w:pPr>
            <w:r>
              <w:rPr>
                <w:b/>
                <w:color w:val="0000FF"/>
                <w:sz w:val="20"/>
                <w:szCs w:val="20"/>
              </w:rPr>
              <w:t>Guests</w:t>
            </w:r>
          </w:p>
        </w:tc>
        <w:tc>
          <w:tcPr>
            <w:tcW w:w="6768" w:type="dxa"/>
          </w:tcPr>
          <w:p w:rsidR="00286093" w:rsidRDefault="00D47D3F" w:rsidP="00BC3E65">
            <w:pPr>
              <w:tabs>
                <w:tab w:val="left" w:pos="1980"/>
                <w:tab w:val="left" w:pos="2160"/>
              </w:tabs>
              <w:rPr>
                <w:sz w:val="20"/>
                <w:szCs w:val="20"/>
              </w:rPr>
            </w:pPr>
            <w:r>
              <w:rPr>
                <w:sz w:val="20"/>
                <w:szCs w:val="20"/>
              </w:rPr>
              <w:t>Scott Philyaw</w:t>
            </w:r>
            <w:r w:rsidR="0009065E">
              <w:rPr>
                <w:sz w:val="20"/>
                <w:szCs w:val="20"/>
              </w:rPr>
              <w:t>, Joe Philpott</w:t>
            </w:r>
          </w:p>
          <w:p w:rsidR="00D47D3F" w:rsidRDefault="00D47D3F" w:rsidP="00BC3E65">
            <w:pPr>
              <w:tabs>
                <w:tab w:val="left" w:pos="1980"/>
                <w:tab w:val="left" w:pos="21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D47D3F" w:rsidP="00BC3E65">
            <w:pPr>
              <w:tabs>
                <w:tab w:val="left" w:pos="1980"/>
                <w:tab w:val="left" w:pos="2160"/>
              </w:tabs>
              <w:rPr>
                <w:sz w:val="20"/>
                <w:szCs w:val="20"/>
              </w:rPr>
            </w:pPr>
            <w:r>
              <w:rPr>
                <w:sz w:val="20"/>
                <w:szCs w:val="20"/>
              </w:rPr>
              <w:t>Anne Aldrich</w:t>
            </w:r>
          </w:p>
        </w:tc>
      </w:tr>
    </w:tbl>
    <w:p w:rsidR="00000B6F" w:rsidRDefault="00000B6F" w:rsidP="00595C61">
      <w:pPr>
        <w:rPr>
          <w:sz w:val="20"/>
          <w:szCs w:val="20"/>
        </w:rPr>
      </w:pPr>
    </w:p>
    <w:p w:rsidR="00944674" w:rsidRDefault="00944674" w:rsidP="00595C61">
      <w:pPr>
        <w:rPr>
          <w:b/>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8263AF" w:rsidTr="008263AF">
        <w:tc>
          <w:tcPr>
            <w:tcW w:w="2088" w:type="dxa"/>
          </w:tcPr>
          <w:p w:rsidR="00F94302" w:rsidRPr="001767A1" w:rsidRDefault="001A5884" w:rsidP="00595C61">
            <w:pPr>
              <w:rPr>
                <w:b/>
                <w:color w:val="0000FF"/>
                <w:sz w:val="20"/>
                <w:szCs w:val="20"/>
              </w:rPr>
            </w:pPr>
            <w:r>
              <w:rPr>
                <w:b/>
                <w:color w:val="0000FF"/>
                <w:sz w:val="20"/>
                <w:szCs w:val="20"/>
              </w:rPr>
              <w:t>Strategic Planning (Angi)</w:t>
            </w:r>
          </w:p>
        </w:tc>
        <w:tc>
          <w:tcPr>
            <w:tcW w:w="6768" w:type="dxa"/>
          </w:tcPr>
          <w:p w:rsidR="004912B2" w:rsidRDefault="001A5884" w:rsidP="0087169C">
            <w:pPr>
              <w:pStyle w:val="ListParagraph"/>
              <w:tabs>
                <w:tab w:val="right" w:pos="480"/>
                <w:tab w:val="left" w:pos="1080"/>
                <w:tab w:val="left" w:leader="dot" w:pos="7380"/>
                <w:tab w:val="left" w:pos="7560"/>
              </w:tabs>
              <w:ind w:left="0"/>
              <w:rPr>
                <w:bCs/>
                <w:sz w:val="20"/>
                <w:szCs w:val="20"/>
              </w:rPr>
            </w:pPr>
            <w:r>
              <w:rPr>
                <w:bCs/>
                <w:sz w:val="20"/>
                <w:szCs w:val="20"/>
              </w:rPr>
              <w:t>Angi expressed hope that all are continuing to work on their strategic plans.  Angi will review those items that have been submitted as soon as possible</w:t>
            </w:r>
            <w:r w:rsidR="008155D5">
              <w:rPr>
                <w:bCs/>
                <w:sz w:val="20"/>
                <w:szCs w:val="20"/>
              </w:rPr>
              <w:t>.</w:t>
            </w:r>
          </w:p>
          <w:p w:rsidR="008155D5" w:rsidRPr="00984AA4" w:rsidRDefault="008155D5" w:rsidP="0087169C">
            <w:pPr>
              <w:pStyle w:val="ListParagraph"/>
              <w:tabs>
                <w:tab w:val="right" w:pos="480"/>
                <w:tab w:val="left" w:pos="1080"/>
                <w:tab w:val="left" w:leader="dot" w:pos="7380"/>
                <w:tab w:val="left" w:pos="7560"/>
              </w:tabs>
              <w:ind w:left="0"/>
              <w:rPr>
                <w:bCs/>
                <w:sz w:val="20"/>
                <w:szCs w:val="20"/>
              </w:rPr>
            </w:pPr>
          </w:p>
        </w:tc>
      </w:tr>
      <w:tr w:rsidR="00150806" w:rsidTr="008263AF">
        <w:tc>
          <w:tcPr>
            <w:tcW w:w="2088" w:type="dxa"/>
          </w:tcPr>
          <w:p w:rsidR="00E27250" w:rsidRPr="00EF4665" w:rsidRDefault="008155D5" w:rsidP="005914D2">
            <w:pPr>
              <w:rPr>
                <w:b/>
                <w:color w:val="0000FF"/>
                <w:sz w:val="20"/>
                <w:szCs w:val="20"/>
              </w:rPr>
            </w:pPr>
            <w:r>
              <w:rPr>
                <w:b/>
                <w:color w:val="0000FF"/>
                <w:sz w:val="20"/>
                <w:szCs w:val="20"/>
              </w:rPr>
              <w:t>Budget Requests Presentations (All)</w:t>
            </w:r>
          </w:p>
        </w:tc>
        <w:tc>
          <w:tcPr>
            <w:tcW w:w="6768" w:type="dxa"/>
          </w:tcPr>
          <w:p w:rsidR="008155D5" w:rsidRDefault="008155D5" w:rsidP="008155D5">
            <w:pPr>
              <w:tabs>
                <w:tab w:val="right" w:pos="480"/>
                <w:tab w:val="left" w:pos="1080"/>
                <w:tab w:val="left" w:leader="dot" w:pos="7380"/>
                <w:tab w:val="left" w:pos="7560"/>
              </w:tabs>
              <w:rPr>
                <w:bCs/>
                <w:sz w:val="20"/>
                <w:szCs w:val="20"/>
              </w:rPr>
            </w:pPr>
            <w:r>
              <w:rPr>
                <w:bCs/>
                <w:sz w:val="20"/>
                <w:szCs w:val="20"/>
              </w:rPr>
              <w:t xml:space="preserve">Each member of COD will present their budget requests. We will then ask the deans to prioritize overall via separate rankings for one time recurring – rankings will go to Joe who will develop a spreadsheet with this data.  We may meet again before next scheduled COD meeting to discuss these results.  </w:t>
            </w:r>
            <w:r w:rsidRPr="00D756B0">
              <w:rPr>
                <w:bCs/>
                <w:sz w:val="20"/>
                <w:szCs w:val="20"/>
              </w:rPr>
              <w:t xml:space="preserve">    </w:t>
            </w:r>
          </w:p>
          <w:p w:rsidR="0046644F" w:rsidRDefault="0046644F" w:rsidP="00F54F3D">
            <w:pPr>
              <w:tabs>
                <w:tab w:val="right" w:pos="480"/>
                <w:tab w:val="left" w:pos="720"/>
              </w:tabs>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A&amp;S – Richard Starnes:  CJ is moving to A&amp;S in July, so Richard included their information with the other departments in A&amp;S.  Richard distributed a handout and reviewed with COD.</w:t>
            </w:r>
            <w:r w:rsidRPr="00D756B0">
              <w:rPr>
                <w:bCs/>
                <w:sz w:val="20"/>
                <w:szCs w:val="20"/>
              </w:rPr>
              <w:t xml:space="preserve">   </w:t>
            </w:r>
          </w:p>
          <w:p w:rsidR="00606F3D" w:rsidRDefault="00606F3D" w:rsidP="00606F3D">
            <w:pPr>
              <w:tabs>
                <w:tab w:val="right" w:pos="480"/>
                <w:tab w:val="left" w:pos="1080"/>
                <w:tab w:val="left" w:leader="dot" w:pos="7380"/>
                <w:tab w:val="left" w:pos="7560"/>
              </w:tabs>
              <w:rPr>
                <w:bCs/>
                <w:sz w:val="20"/>
                <w:szCs w:val="20"/>
              </w:rPr>
            </w:pPr>
            <w:r w:rsidRPr="00D756B0">
              <w:rPr>
                <w:bCs/>
                <w:sz w:val="20"/>
                <w:szCs w:val="20"/>
              </w:rPr>
              <w:t xml:space="preserve">    </w:t>
            </w:r>
          </w:p>
          <w:p w:rsidR="00606F3D" w:rsidRDefault="00606F3D" w:rsidP="00606F3D">
            <w:pPr>
              <w:tabs>
                <w:tab w:val="right" w:pos="480"/>
                <w:tab w:val="left" w:pos="1080"/>
                <w:tab w:val="left" w:leader="dot" w:pos="7380"/>
                <w:tab w:val="left" w:pos="7560"/>
              </w:tabs>
              <w:rPr>
                <w:bCs/>
                <w:sz w:val="20"/>
                <w:szCs w:val="20"/>
              </w:rPr>
            </w:pPr>
            <w:r>
              <w:rPr>
                <w:bCs/>
                <w:sz w:val="20"/>
                <w:szCs w:val="20"/>
              </w:rPr>
              <w:t>EO – Regis Gilman provided handouts and reviewed EO requests with COD.</w:t>
            </w:r>
            <w:r w:rsidRPr="00D756B0">
              <w:rPr>
                <w:bCs/>
                <w:sz w:val="20"/>
                <w:szCs w:val="20"/>
              </w:rPr>
              <w:t xml:space="preserve">    </w:t>
            </w:r>
          </w:p>
          <w:p w:rsidR="00606F3D" w:rsidRDefault="00606F3D" w:rsidP="00606F3D">
            <w:pPr>
              <w:tabs>
                <w:tab w:val="right" w:pos="480"/>
                <w:tab w:val="left" w:pos="1080"/>
                <w:tab w:val="left" w:leader="dot" w:pos="7380"/>
                <w:tab w:val="left" w:pos="7560"/>
              </w:tabs>
              <w:rPr>
                <w:bCs/>
                <w:sz w:val="20"/>
                <w:szCs w:val="20"/>
              </w:rPr>
            </w:pPr>
            <w:r w:rsidRPr="00D756B0">
              <w:rPr>
                <w:bCs/>
                <w:sz w:val="20"/>
                <w:szCs w:val="20"/>
              </w:rPr>
              <w:t xml:space="preserve">    </w:t>
            </w:r>
          </w:p>
          <w:p w:rsidR="00606F3D" w:rsidRDefault="00606F3D" w:rsidP="00606F3D">
            <w:pPr>
              <w:tabs>
                <w:tab w:val="right" w:pos="480"/>
                <w:tab w:val="left" w:pos="1080"/>
                <w:tab w:val="left" w:leader="dot" w:pos="7380"/>
                <w:tab w:val="left" w:pos="7560"/>
              </w:tabs>
              <w:rPr>
                <w:bCs/>
                <w:sz w:val="20"/>
                <w:szCs w:val="20"/>
              </w:rPr>
            </w:pPr>
            <w:r>
              <w:rPr>
                <w:bCs/>
                <w:sz w:val="20"/>
                <w:szCs w:val="20"/>
              </w:rPr>
              <w:t>HHS – Marie Huff presented her budget request.  She will email her handouts later today.</w:t>
            </w:r>
          </w:p>
          <w:p w:rsidR="00606F3D" w:rsidRDefault="00606F3D" w:rsidP="00606F3D">
            <w:pPr>
              <w:tabs>
                <w:tab w:val="right" w:pos="480"/>
                <w:tab w:val="left" w:pos="1080"/>
                <w:tab w:val="left" w:leader="dot" w:pos="7380"/>
                <w:tab w:val="left" w:pos="7560"/>
              </w:tabs>
              <w:ind w:left="1440"/>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CFPA – Robert Kehrberg provided a handout and reviewed CFPA requests with COD.</w:t>
            </w:r>
          </w:p>
          <w:p w:rsidR="00606F3D" w:rsidRDefault="00606F3D" w:rsidP="00606F3D">
            <w:pPr>
              <w:tabs>
                <w:tab w:val="right" w:pos="480"/>
                <w:tab w:val="left" w:pos="1080"/>
                <w:tab w:val="left" w:leader="dot" w:pos="7380"/>
                <w:tab w:val="left" w:pos="7560"/>
              </w:tabs>
              <w:ind w:left="1440"/>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GS&amp;R – Mimi Fenton presented her college needs and reviewed with COD.</w:t>
            </w:r>
          </w:p>
          <w:p w:rsidR="00606F3D" w:rsidRDefault="00606F3D" w:rsidP="00606F3D">
            <w:pPr>
              <w:tabs>
                <w:tab w:val="right" w:pos="480"/>
                <w:tab w:val="left" w:pos="1080"/>
                <w:tab w:val="left" w:leader="dot" w:pos="7380"/>
                <w:tab w:val="left" w:pos="7560"/>
              </w:tabs>
              <w:ind w:left="1440"/>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COB – Darrell Parker distributed a handout and reviewed with COD.</w:t>
            </w:r>
          </w:p>
          <w:p w:rsidR="00606F3D" w:rsidRDefault="00606F3D" w:rsidP="00606F3D">
            <w:pPr>
              <w:tabs>
                <w:tab w:val="right" w:pos="480"/>
                <w:tab w:val="left" w:pos="1080"/>
                <w:tab w:val="left" w:leader="dot" w:pos="7380"/>
                <w:tab w:val="left" w:pos="7560"/>
              </w:tabs>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KS – James Zhang presented his budget requests and reviewed with COD.</w:t>
            </w:r>
          </w:p>
          <w:p w:rsidR="00606F3D" w:rsidRDefault="00606F3D" w:rsidP="00606F3D">
            <w:pPr>
              <w:tabs>
                <w:tab w:val="right" w:pos="480"/>
                <w:tab w:val="left" w:pos="1080"/>
                <w:tab w:val="left" w:leader="dot" w:pos="7380"/>
                <w:tab w:val="left" w:pos="7560"/>
              </w:tabs>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HC – Brian Railsback reviewed his budget requests and will email his handout to COD later today.</w:t>
            </w:r>
          </w:p>
          <w:p w:rsidR="00606F3D" w:rsidRDefault="00606F3D" w:rsidP="00606F3D">
            <w:pPr>
              <w:tabs>
                <w:tab w:val="right" w:pos="480"/>
                <w:tab w:val="left" w:pos="1080"/>
                <w:tab w:val="left" w:leader="dot" w:pos="7380"/>
                <w:tab w:val="left" w:pos="7560"/>
              </w:tabs>
              <w:ind w:left="1440"/>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CEAP – Dale Carpenter distributed a handout and reviewed with COD.</w:t>
            </w:r>
          </w:p>
          <w:p w:rsidR="00606F3D" w:rsidRDefault="00606F3D" w:rsidP="00606F3D">
            <w:pPr>
              <w:tabs>
                <w:tab w:val="right" w:pos="480"/>
                <w:tab w:val="left" w:pos="1080"/>
                <w:tab w:val="left" w:leader="dot" w:pos="7380"/>
                <w:tab w:val="left" w:pos="7560"/>
              </w:tabs>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HL – Dana Sally distributed handouts and reviewed with COD.</w:t>
            </w:r>
          </w:p>
          <w:p w:rsidR="00606F3D" w:rsidRDefault="00606F3D" w:rsidP="00606F3D">
            <w:pPr>
              <w:tabs>
                <w:tab w:val="right" w:pos="480"/>
                <w:tab w:val="left" w:pos="1080"/>
                <w:tab w:val="left" w:leader="dot" w:pos="7380"/>
                <w:tab w:val="left" w:pos="7560"/>
              </w:tabs>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 xml:space="preserve">Mark Lord’s direct reports are requesting no budget requests.  These include the </w:t>
            </w:r>
            <w:r>
              <w:rPr>
                <w:bCs/>
                <w:sz w:val="20"/>
                <w:szCs w:val="20"/>
              </w:rPr>
              <w:lastRenderedPageBreak/>
              <w:t>OneStop, Coulter Faculty Commons, Student Disability Services, Student Support Services, and Registrar.</w:t>
            </w:r>
          </w:p>
          <w:p w:rsidR="00606F3D" w:rsidRDefault="00606F3D" w:rsidP="00606F3D">
            <w:pPr>
              <w:tabs>
                <w:tab w:val="right" w:pos="480"/>
                <w:tab w:val="left" w:pos="1080"/>
                <w:tab w:val="left" w:leader="dot" w:pos="7380"/>
                <w:tab w:val="left" w:pos="7560"/>
              </w:tabs>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Angi reviewed the requests that came to her from direct reports aside from the deans (Program for the Study of Developed Shorelines, International Programs and Services, Highlands Biological Station, Mt. Heritage Center).</w:t>
            </w:r>
          </w:p>
          <w:p w:rsidR="00606F3D" w:rsidRDefault="00606F3D" w:rsidP="00606F3D">
            <w:pPr>
              <w:tabs>
                <w:tab w:val="right" w:pos="480"/>
                <w:tab w:val="left" w:pos="1080"/>
                <w:tab w:val="left" w:leader="dot" w:pos="7380"/>
                <w:tab w:val="left" w:pos="7560"/>
              </w:tabs>
              <w:ind w:left="1440"/>
              <w:rPr>
                <w:bCs/>
                <w:sz w:val="20"/>
                <w:szCs w:val="20"/>
              </w:rPr>
            </w:pPr>
          </w:p>
          <w:p w:rsidR="00606F3D" w:rsidRDefault="00606F3D" w:rsidP="00606F3D">
            <w:pPr>
              <w:tabs>
                <w:tab w:val="right" w:pos="480"/>
                <w:tab w:val="left" w:pos="1080"/>
                <w:tab w:val="left" w:leader="dot" w:pos="7380"/>
                <w:tab w:val="left" w:pos="7560"/>
              </w:tabs>
              <w:rPr>
                <w:bCs/>
                <w:sz w:val="20"/>
                <w:szCs w:val="20"/>
              </w:rPr>
            </w:pPr>
            <w:r>
              <w:rPr>
                <w:bCs/>
                <w:sz w:val="20"/>
                <w:szCs w:val="20"/>
              </w:rPr>
              <w:t xml:space="preserve">Carol presented budget requests for her units (Advising Center, Writing and Learning Commons, Mathematics Tutoring Center, </w:t>
            </w:r>
            <w:r w:rsidR="005512B0">
              <w:rPr>
                <w:bCs/>
                <w:sz w:val="20"/>
                <w:szCs w:val="20"/>
              </w:rPr>
              <w:t xml:space="preserve">First Year Experience, </w:t>
            </w:r>
            <w:r>
              <w:rPr>
                <w:bCs/>
                <w:sz w:val="20"/>
                <w:szCs w:val="20"/>
              </w:rPr>
              <w:t xml:space="preserve">Career Services, </w:t>
            </w:r>
            <w:r w:rsidR="005512B0">
              <w:rPr>
                <w:bCs/>
                <w:sz w:val="20"/>
                <w:szCs w:val="20"/>
              </w:rPr>
              <w:t xml:space="preserve">and </w:t>
            </w:r>
            <w:r>
              <w:rPr>
                <w:bCs/>
                <w:sz w:val="20"/>
                <w:szCs w:val="20"/>
              </w:rPr>
              <w:t>Center for Service Learning)</w:t>
            </w:r>
            <w:r w:rsidR="005512B0">
              <w:rPr>
                <w:bCs/>
                <w:sz w:val="20"/>
                <w:szCs w:val="20"/>
              </w:rPr>
              <w:t>.</w:t>
            </w:r>
          </w:p>
          <w:p w:rsidR="00606F3D" w:rsidRPr="003D24BA" w:rsidRDefault="00606F3D" w:rsidP="00F54F3D">
            <w:pPr>
              <w:tabs>
                <w:tab w:val="right" w:pos="480"/>
                <w:tab w:val="left" w:pos="720"/>
              </w:tabs>
              <w:rPr>
                <w:bCs/>
                <w:sz w:val="20"/>
                <w:szCs w:val="20"/>
              </w:rPr>
            </w:pPr>
          </w:p>
        </w:tc>
      </w:tr>
    </w:tbl>
    <w:p w:rsidR="00E857D8" w:rsidRDefault="00E857D8" w:rsidP="00595C61">
      <w:pPr>
        <w:rPr>
          <w:sz w:val="20"/>
          <w:szCs w:val="20"/>
        </w:rPr>
      </w:pPr>
    </w:p>
    <w:p w:rsidR="00316D16" w:rsidRDefault="00403225" w:rsidP="00595C61">
      <w:pPr>
        <w:rPr>
          <w:b/>
          <w:color w:val="0000FF"/>
          <w:sz w:val="20"/>
          <w:szCs w:val="20"/>
        </w:rPr>
      </w:pPr>
      <w:r>
        <w:rPr>
          <w:b/>
          <w:color w:val="0000FF"/>
          <w:sz w:val="20"/>
          <w:szCs w:val="20"/>
        </w:rPr>
        <w:t>REPORTS AND UPDATES</w:t>
      </w:r>
    </w:p>
    <w:tbl>
      <w:tblPr>
        <w:tblStyle w:val="TableGrid"/>
        <w:tblW w:w="0" w:type="auto"/>
        <w:tblLook w:val="04A0" w:firstRow="1" w:lastRow="0" w:firstColumn="1" w:lastColumn="0" w:noHBand="0" w:noVBand="1"/>
      </w:tblPr>
      <w:tblGrid>
        <w:gridCol w:w="2088"/>
        <w:gridCol w:w="6768"/>
      </w:tblGrid>
      <w:tr w:rsidR="00403225" w:rsidTr="00403225">
        <w:tc>
          <w:tcPr>
            <w:tcW w:w="2088" w:type="dxa"/>
          </w:tcPr>
          <w:p w:rsidR="00403225" w:rsidRDefault="006C3378" w:rsidP="00595C61">
            <w:pPr>
              <w:rPr>
                <w:b/>
                <w:color w:val="0000FF"/>
                <w:sz w:val="20"/>
                <w:szCs w:val="20"/>
              </w:rPr>
            </w:pPr>
            <w:r>
              <w:rPr>
                <w:b/>
                <w:color w:val="0000FF"/>
                <w:sz w:val="20"/>
                <w:szCs w:val="20"/>
              </w:rPr>
              <w:t>Academic Partnerships (Angi)</w:t>
            </w:r>
          </w:p>
        </w:tc>
        <w:tc>
          <w:tcPr>
            <w:tcW w:w="6768" w:type="dxa"/>
          </w:tcPr>
          <w:p w:rsidR="00BB08F1" w:rsidRDefault="006C3378" w:rsidP="00595C61">
            <w:pPr>
              <w:rPr>
                <w:bCs/>
                <w:sz w:val="20"/>
                <w:szCs w:val="20"/>
              </w:rPr>
            </w:pPr>
            <w:r>
              <w:rPr>
                <w:bCs/>
                <w:sz w:val="20"/>
                <w:szCs w:val="20"/>
              </w:rPr>
              <w:t>Angi provided</w:t>
            </w:r>
            <w:r w:rsidRPr="00EC5DAB">
              <w:rPr>
                <w:bCs/>
                <w:sz w:val="20"/>
                <w:szCs w:val="20"/>
              </w:rPr>
              <w:t xml:space="preserve"> Tim Haak wi</w:t>
            </w:r>
            <w:r>
              <w:rPr>
                <w:bCs/>
                <w:sz w:val="20"/>
                <w:szCs w:val="20"/>
              </w:rPr>
              <w:t xml:space="preserve">th feedback based on his meetings at WCU.  The </w:t>
            </w:r>
            <w:r w:rsidRPr="00EC5DAB">
              <w:rPr>
                <w:bCs/>
                <w:sz w:val="20"/>
                <w:szCs w:val="20"/>
              </w:rPr>
              <w:t xml:space="preserve">sense so far is there is not a very good match between what we want to offer and what they would like </w:t>
            </w:r>
            <w:r w:rsidR="005512B0">
              <w:rPr>
                <w:bCs/>
                <w:sz w:val="20"/>
                <w:szCs w:val="20"/>
              </w:rPr>
              <w:t xml:space="preserve">partner with </w:t>
            </w:r>
            <w:r w:rsidRPr="00EC5DAB">
              <w:rPr>
                <w:bCs/>
                <w:sz w:val="20"/>
                <w:szCs w:val="20"/>
              </w:rPr>
              <w:t xml:space="preserve">us to offer.  However, we have decided on our own </w:t>
            </w:r>
            <w:r>
              <w:rPr>
                <w:bCs/>
                <w:sz w:val="20"/>
                <w:szCs w:val="20"/>
              </w:rPr>
              <w:t xml:space="preserve">there are </w:t>
            </w:r>
            <w:r w:rsidRPr="00EC5DAB">
              <w:rPr>
                <w:bCs/>
                <w:sz w:val="20"/>
                <w:szCs w:val="20"/>
              </w:rPr>
              <w:t>some niche markets that we may wish to develop.  Angi would still like to talk with some other institutions that have utilized AP.  Discussion ensued.</w:t>
            </w:r>
          </w:p>
          <w:p w:rsidR="006C3378" w:rsidRDefault="006C3378" w:rsidP="00595C61">
            <w:pPr>
              <w:rPr>
                <w:b/>
                <w:color w:val="0000FF"/>
                <w:sz w:val="20"/>
                <w:szCs w:val="20"/>
              </w:rPr>
            </w:pPr>
          </w:p>
        </w:tc>
      </w:tr>
      <w:tr w:rsidR="00403225" w:rsidTr="00403225">
        <w:tc>
          <w:tcPr>
            <w:tcW w:w="2088" w:type="dxa"/>
          </w:tcPr>
          <w:p w:rsidR="00403225" w:rsidRDefault="0009065E" w:rsidP="00595C61">
            <w:pPr>
              <w:rPr>
                <w:b/>
                <w:color w:val="0000FF"/>
                <w:sz w:val="20"/>
                <w:szCs w:val="20"/>
              </w:rPr>
            </w:pPr>
            <w:r>
              <w:rPr>
                <w:b/>
                <w:color w:val="0000FF"/>
                <w:sz w:val="20"/>
                <w:szCs w:val="20"/>
              </w:rPr>
              <w:t>Budget Roll-up Plan</w:t>
            </w:r>
          </w:p>
          <w:p w:rsidR="00B259F1" w:rsidRDefault="00B259F1" w:rsidP="00595C61">
            <w:pPr>
              <w:rPr>
                <w:b/>
                <w:color w:val="0000FF"/>
                <w:sz w:val="20"/>
                <w:szCs w:val="20"/>
              </w:rPr>
            </w:pPr>
            <w:r>
              <w:rPr>
                <w:b/>
                <w:color w:val="0000FF"/>
                <w:sz w:val="20"/>
                <w:szCs w:val="20"/>
              </w:rPr>
              <w:t>(Angi)</w:t>
            </w:r>
          </w:p>
        </w:tc>
        <w:tc>
          <w:tcPr>
            <w:tcW w:w="6768" w:type="dxa"/>
          </w:tcPr>
          <w:p w:rsidR="00CE4801" w:rsidRDefault="00B259F1" w:rsidP="00595C61">
            <w:pPr>
              <w:rPr>
                <w:bCs/>
                <w:sz w:val="20"/>
                <w:szCs w:val="20"/>
              </w:rPr>
            </w:pPr>
            <w:r>
              <w:rPr>
                <w:bCs/>
                <w:sz w:val="20"/>
                <w:szCs w:val="20"/>
              </w:rPr>
              <w:t>We plan to do this early this year, by late April or early May.  Some deans voiced challenges in getting approval from IT on certain items that will need to receive bids – this can make it very difficult to get these items purchased in a timely manner.  Angi asked for deans that are experiencing these issues to let her know and she will follow up with Craig.</w:t>
            </w:r>
          </w:p>
          <w:p w:rsidR="00EA5AFA" w:rsidRPr="00CE4801" w:rsidRDefault="00EA5AFA" w:rsidP="00595C61">
            <w:pPr>
              <w:rPr>
                <w:color w:val="FF0000"/>
                <w:sz w:val="20"/>
                <w:szCs w:val="20"/>
              </w:rPr>
            </w:pPr>
          </w:p>
        </w:tc>
      </w:tr>
      <w:tr w:rsidR="00403225" w:rsidTr="00403225">
        <w:tc>
          <w:tcPr>
            <w:tcW w:w="2088" w:type="dxa"/>
          </w:tcPr>
          <w:p w:rsidR="00403225" w:rsidRDefault="00EA5AFA" w:rsidP="00595C61">
            <w:pPr>
              <w:rPr>
                <w:b/>
                <w:color w:val="0000FF"/>
                <w:sz w:val="20"/>
                <w:szCs w:val="20"/>
              </w:rPr>
            </w:pPr>
            <w:r>
              <w:rPr>
                <w:b/>
                <w:color w:val="0000FF"/>
                <w:sz w:val="20"/>
                <w:szCs w:val="20"/>
              </w:rPr>
              <w:t>Possible Permanent Budget Cut (Angi)</w:t>
            </w:r>
          </w:p>
        </w:tc>
        <w:tc>
          <w:tcPr>
            <w:tcW w:w="6768" w:type="dxa"/>
          </w:tcPr>
          <w:p w:rsidR="00DB7038" w:rsidRDefault="00642D35" w:rsidP="00595C61">
            <w:pPr>
              <w:rPr>
                <w:bCs/>
                <w:sz w:val="20"/>
                <w:szCs w:val="20"/>
              </w:rPr>
            </w:pPr>
            <w:r>
              <w:rPr>
                <w:bCs/>
                <w:sz w:val="20"/>
                <w:szCs w:val="20"/>
              </w:rPr>
              <w:t xml:space="preserve">There is the possibility of a permanent 2% cut to our budget.  We are looking at unfilled positions.  Academic Affairs portion would be $1.2 million. We still do not know how this will play out but wanted you to be aware this is </w:t>
            </w:r>
            <w:r w:rsidR="005512B0">
              <w:rPr>
                <w:bCs/>
                <w:sz w:val="20"/>
                <w:szCs w:val="20"/>
              </w:rPr>
              <w:t>a possibility</w:t>
            </w:r>
            <w:r>
              <w:rPr>
                <w:bCs/>
                <w:sz w:val="20"/>
                <w:szCs w:val="20"/>
              </w:rPr>
              <w:t>.</w:t>
            </w:r>
          </w:p>
          <w:p w:rsidR="00642D35" w:rsidRPr="00CE4801" w:rsidRDefault="00642D35" w:rsidP="00595C61">
            <w:pPr>
              <w:rPr>
                <w:sz w:val="20"/>
                <w:szCs w:val="20"/>
              </w:rPr>
            </w:pPr>
          </w:p>
        </w:tc>
      </w:tr>
      <w:tr w:rsidR="00B42414" w:rsidTr="00403225">
        <w:tc>
          <w:tcPr>
            <w:tcW w:w="2088" w:type="dxa"/>
          </w:tcPr>
          <w:p w:rsidR="00B42414" w:rsidRDefault="00B42414" w:rsidP="00595C61">
            <w:pPr>
              <w:rPr>
                <w:b/>
                <w:color w:val="0000FF"/>
                <w:sz w:val="20"/>
                <w:szCs w:val="20"/>
              </w:rPr>
            </w:pPr>
            <w:r>
              <w:rPr>
                <w:b/>
                <w:color w:val="0000FF"/>
                <w:sz w:val="20"/>
                <w:szCs w:val="20"/>
              </w:rPr>
              <w:t xml:space="preserve">E&amp;T Funds </w:t>
            </w:r>
          </w:p>
          <w:p w:rsidR="00B42414" w:rsidRDefault="00B42414" w:rsidP="00595C61">
            <w:pPr>
              <w:rPr>
                <w:b/>
                <w:color w:val="0000FF"/>
                <w:sz w:val="20"/>
                <w:szCs w:val="20"/>
              </w:rPr>
            </w:pPr>
            <w:r>
              <w:rPr>
                <w:b/>
                <w:color w:val="0000FF"/>
                <w:sz w:val="20"/>
                <w:szCs w:val="20"/>
              </w:rPr>
              <w:t>(Joe Philpott)</w:t>
            </w:r>
          </w:p>
        </w:tc>
        <w:tc>
          <w:tcPr>
            <w:tcW w:w="6768" w:type="dxa"/>
          </w:tcPr>
          <w:p w:rsidR="00B42414" w:rsidRDefault="00B42414" w:rsidP="00B42414">
            <w:pPr>
              <w:tabs>
                <w:tab w:val="right" w:pos="480"/>
                <w:tab w:val="left" w:pos="1080"/>
                <w:tab w:val="left" w:leader="dot" w:pos="7380"/>
                <w:tab w:val="left" w:pos="7560"/>
              </w:tabs>
              <w:rPr>
                <w:bCs/>
                <w:sz w:val="20"/>
                <w:szCs w:val="20"/>
              </w:rPr>
            </w:pPr>
            <w:r>
              <w:rPr>
                <w:bCs/>
                <w:sz w:val="20"/>
                <w:szCs w:val="20"/>
              </w:rPr>
              <w:t>Previously</w:t>
            </w:r>
            <w:r w:rsidR="005512B0">
              <w:rPr>
                <w:bCs/>
                <w:sz w:val="20"/>
                <w:szCs w:val="20"/>
              </w:rPr>
              <w:t>,</w:t>
            </w:r>
            <w:r>
              <w:rPr>
                <w:bCs/>
                <w:sz w:val="20"/>
                <w:szCs w:val="20"/>
              </w:rPr>
              <w:t xml:space="preserve"> E&amp;T funds was a set state budget allocated based on who needed it and who was utilizing it.  Starting with this year, we received a substantial increase in the fee.  Now state law labels student fees as non-state funds so it gives us a lot more flexibility and we can roll them over.  Joe has given everyone what they collected last year plus a little extra.  Next year, units may choose to roll over some funds to save up for a particular equipment need, etc. You now have the flexibility to do that.  Distant E&amp;T funds are disseminated the same way.</w:t>
            </w:r>
          </w:p>
          <w:p w:rsidR="00B42414" w:rsidRDefault="00B42414" w:rsidP="00595C61">
            <w:pPr>
              <w:rPr>
                <w:bCs/>
                <w:sz w:val="20"/>
                <w:szCs w:val="20"/>
              </w:rPr>
            </w:pPr>
          </w:p>
        </w:tc>
      </w:tr>
    </w:tbl>
    <w:p w:rsidR="00403225" w:rsidRDefault="00403225"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FD" w:rsidRDefault="007F18FD" w:rsidP="00CA3DAE">
      <w:r>
        <w:separator/>
      </w:r>
    </w:p>
  </w:endnote>
  <w:endnote w:type="continuationSeparator" w:id="0">
    <w:p w:rsidR="007F18FD" w:rsidRDefault="007F18FD" w:rsidP="00CA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0454"/>
      <w:docPartObj>
        <w:docPartGallery w:val="Page Numbers (Bottom of Page)"/>
        <w:docPartUnique/>
      </w:docPartObj>
    </w:sdtPr>
    <w:sdtEndPr/>
    <w:sdtContent>
      <w:p w:rsidR="00972920" w:rsidRDefault="00281FF6">
        <w:pPr>
          <w:pStyle w:val="Footer"/>
          <w:jc w:val="center"/>
        </w:pPr>
        <w:r>
          <w:fldChar w:fldCharType="begin"/>
        </w:r>
        <w:r w:rsidR="003234AB">
          <w:instrText xml:space="preserve"> PAGE   \* MERGEFORMAT </w:instrText>
        </w:r>
        <w:r>
          <w:fldChar w:fldCharType="separate"/>
        </w:r>
        <w:r w:rsidR="00FC58C4">
          <w:rPr>
            <w:noProof/>
          </w:rPr>
          <w:t>1</w:t>
        </w:r>
        <w:r>
          <w:rPr>
            <w:noProof/>
          </w:rPr>
          <w:fldChar w:fldCharType="end"/>
        </w:r>
      </w:p>
    </w:sdtContent>
  </w:sdt>
  <w:p w:rsidR="00972920" w:rsidRDefault="00972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FD" w:rsidRDefault="007F18FD" w:rsidP="00CA3DAE">
      <w:r>
        <w:separator/>
      </w:r>
    </w:p>
  </w:footnote>
  <w:footnote w:type="continuationSeparator" w:id="0">
    <w:p w:rsidR="007F18FD" w:rsidRDefault="007F18FD" w:rsidP="00CA3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8008C0"/>
    <w:multiLevelType w:val="hybridMultilevel"/>
    <w:tmpl w:val="A4E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CA0F4B"/>
    <w:multiLevelType w:val="hybridMultilevel"/>
    <w:tmpl w:val="C29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735715"/>
    <w:multiLevelType w:val="hybridMultilevel"/>
    <w:tmpl w:val="078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66C8C"/>
    <w:multiLevelType w:val="hybridMultilevel"/>
    <w:tmpl w:val="00C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5">
    <w:nsid w:val="52165D75"/>
    <w:multiLevelType w:val="hybridMultilevel"/>
    <w:tmpl w:val="8E34C9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2E27A6"/>
    <w:multiLevelType w:val="hybridMultilevel"/>
    <w:tmpl w:val="865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9">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8"/>
  </w:num>
  <w:num w:numId="4">
    <w:abstractNumId w:val="33"/>
  </w:num>
  <w:num w:numId="5">
    <w:abstractNumId w:val="39"/>
  </w:num>
  <w:num w:numId="6">
    <w:abstractNumId w:val="14"/>
  </w:num>
  <w:num w:numId="7">
    <w:abstractNumId w:val="38"/>
  </w:num>
  <w:num w:numId="8">
    <w:abstractNumId w:val="47"/>
  </w:num>
  <w:num w:numId="9">
    <w:abstractNumId w:val="3"/>
  </w:num>
  <w:num w:numId="10">
    <w:abstractNumId w:val="21"/>
  </w:num>
  <w:num w:numId="11">
    <w:abstractNumId w:val="2"/>
  </w:num>
  <w:num w:numId="12">
    <w:abstractNumId w:val="10"/>
  </w:num>
  <w:num w:numId="13">
    <w:abstractNumId w:val="24"/>
  </w:num>
  <w:num w:numId="14">
    <w:abstractNumId w:val="7"/>
  </w:num>
  <w:num w:numId="15">
    <w:abstractNumId w:val="4"/>
  </w:num>
  <w:num w:numId="16">
    <w:abstractNumId w:val="48"/>
  </w:num>
  <w:num w:numId="17">
    <w:abstractNumId w:val="43"/>
  </w:num>
  <w:num w:numId="18">
    <w:abstractNumId w:val="30"/>
  </w:num>
  <w:num w:numId="19">
    <w:abstractNumId w:val="37"/>
  </w:num>
  <w:num w:numId="20">
    <w:abstractNumId w:val="1"/>
  </w:num>
  <w:num w:numId="21">
    <w:abstractNumId w:val="31"/>
  </w:num>
  <w:num w:numId="22">
    <w:abstractNumId w:val="32"/>
  </w:num>
  <w:num w:numId="23">
    <w:abstractNumId w:val="25"/>
  </w:num>
  <w:num w:numId="24">
    <w:abstractNumId w:val="18"/>
  </w:num>
  <w:num w:numId="25">
    <w:abstractNumId w:val="34"/>
  </w:num>
  <w:num w:numId="26">
    <w:abstractNumId w:val="17"/>
  </w:num>
  <w:num w:numId="27">
    <w:abstractNumId w:val="16"/>
  </w:num>
  <w:num w:numId="28">
    <w:abstractNumId w:val="40"/>
  </w:num>
  <w:num w:numId="29">
    <w:abstractNumId w:val="0"/>
  </w:num>
  <w:num w:numId="30">
    <w:abstractNumId w:val="42"/>
  </w:num>
  <w:num w:numId="31">
    <w:abstractNumId w:val="12"/>
  </w:num>
  <w:num w:numId="32">
    <w:abstractNumId w:val="23"/>
  </w:num>
  <w:num w:numId="33">
    <w:abstractNumId w:val="26"/>
  </w:num>
  <w:num w:numId="34">
    <w:abstractNumId w:val="20"/>
  </w:num>
  <w:num w:numId="35">
    <w:abstractNumId w:val="44"/>
  </w:num>
  <w:num w:numId="36">
    <w:abstractNumId w:val="11"/>
  </w:num>
  <w:num w:numId="37">
    <w:abstractNumId w:val="5"/>
  </w:num>
  <w:num w:numId="38">
    <w:abstractNumId w:val="29"/>
  </w:num>
  <w:num w:numId="39">
    <w:abstractNumId w:val="46"/>
  </w:num>
  <w:num w:numId="40">
    <w:abstractNumId w:val="6"/>
  </w:num>
  <w:num w:numId="41">
    <w:abstractNumId w:val="13"/>
  </w:num>
  <w:num w:numId="42">
    <w:abstractNumId w:val="49"/>
  </w:num>
  <w:num w:numId="43">
    <w:abstractNumId w:val="36"/>
  </w:num>
  <w:num w:numId="44">
    <w:abstractNumId w:val="19"/>
  </w:num>
  <w:num w:numId="45">
    <w:abstractNumId w:val="9"/>
  </w:num>
  <w:num w:numId="46">
    <w:abstractNumId w:val="45"/>
  </w:num>
  <w:num w:numId="47">
    <w:abstractNumId w:val="22"/>
  </w:num>
  <w:num w:numId="48">
    <w:abstractNumId w:val="27"/>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0B6F"/>
    <w:rsid w:val="00000C2E"/>
    <w:rsid w:val="000019A5"/>
    <w:rsid w:val="00001DC8"/>
    <w:rsid w:val="00003F80"/>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555A"/>
    <w:rsid w:val="00036F15"/>
    <w:rsid w:val="00037483"/>
    <w:rsid w:val="00040C24"/>
    <w:rsid w:val="0004199C"/>
    <w:rsid w:val="00041A7C"/>
    <w:rsid w:val="00041F98"/>
    <w:rsid w:val="0004373A"/>
    <w:rsid w:val="00043EC6"/>
    <w:rsid w:val="00044039"/>
    <w:rsid w:val="0004485E"/>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860E5"/>
    <w:rsid w:val="0009065E"/>
    <w:rsid w:val="000942D5"/>
    <w:rsid w:val="000954A5"/>
    <w:rsid w:val="000955EC"/>
    <w:rsid w:val="00095F4E"/>
    <w:rsid w:val="000A13A7"/>
    <w:rsid w:val="000A2799"/>
    <w:rsid w:val="000A3808"/>
    <w:rsid w:val="000A569E"/>
    <w:rsid w:val="000A5939"/>
    <w:rsid w:val="000A5E21"/>
    <w:rsid w:val="000A5E82"/>
    <w:rsid w:val="000A6AB0"/>
    <w:rsid w:val="000A7ABF"/>
    <w:rsid w:val="000B772C"/>
    <w:rsid w:val="000C0764"/>
    <w:rsid w:val="000C100F"/>
    <w:rsid w:val="000C1B57"/>
    <w:rsid w:val="000C202A"/>
    <w:rsid w:val="000C3ECB"/>
    <w:rsid w:val="000C4312"/>
    <w:rsid w:val="000C4BFD"/>
    <w:rsid w:val="000D1F3A"/>
    <w:rsid w:val="000D5C28"/>
    <w:rsid w:val="000D6395"/>
    <w:rsid w:val="000E2875"/>
    <w:rsid w:val="000E49F3"/>
    <w:rsid w:val="000E7A79"/>
    <w:rsid w:val="000E7B35"/>
    <w:rsid w:val="000E7CA3"/>
    <w:rsid w:val="000F4EE7"/>
    <w:rsid w:val="000F5ACA"/>
    <w:rsid w:val="000F5C6F"/>
    <w:rsid w:val="0010032F"/>
    <w:rsid w:val="00100DAC"/>
    <w:rsid w:val="00105DF9"/>
    <w:rsid w:val="001101BA"/>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75A"/>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5884"/>
    <w:rsid w:val="001A6CAF"/>
    <w:rsid w:val="001A6F20"/>
    <w:rsid w:val="001A71A8"/>
    <w:rsid w:val="001B08BB"/>
    <w:rsid w:val="001B1179"/>
    <w:rsid w:val="001B14C8"/>
    <w:rsid w:val="001B33BE"/>
    <w:rsid w:val="001B396A"/>
    <w:rsid w:val="001B486B"/>
    <w:rsid w:val="001B525A"/>
    <w:rsid w:val="001B74A0"/>
    <w:rsid w:val="001C1E7B"/>
    <w:rsid w:val="001C41A9"/>
    <w:rsid w:val="001C4388"/>
    <w:rsid w:val="001C451E"/>
    <w:rsid w:val="001C6A46"/>
    <w:rsid w:val="001D02C2"/>
    <w:rsid w:val="001D1D10"/>
    <w:rsid w:val="001D71F8"/>
    <w:rsid w:val="001E00FB"/>
    <w:rsid w:val="001E0955"/>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07871"/>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AA4"/>
    <w:rsid w:val="002471DE"/>
    <w:rsid w:val="002505A3"/>
    <w:rsid w:val="002505F1"/>
    <w:rsid w:val="00250EBF"/>
    <w:rsid w:val="00251FF6"/>
    <w:rsid w:val="00252CD8"/>
    <w:rsid w:val="00253A00"/>
    <w:rsid w:val="00256653"/>
    <w:rsid w:val="002572DE"/>
    <w:rsid w:val="00261748"/>
    <w:rsid w:val="00261BB2"/>
    <w:rsid w:val="00262D85"/>
    <w:rsid w:val="00263B33"/>
    <w:rsid w:val="00263DEB"/>
    <w:rsid w:val="00273B4F"/>
    <w:rsid w:val="0027463A"/>
    <w:rsid w:val="002747C5"/>
    <w:rsid w:val="00274AD9"/>
    <w:rsid w:val="00275B4E"/>
    <w:rsid w:val="00276AFC"/>
    <w:rsid w:val="00280545"/>
    <w:rsid w:val="00281FF6"/>
    <w:rsid w:val="00282919"/>
    <w:rsid w:val="002852C0"/>
    <w:rsid w:val="002855A2"/>
    <w:rsid w:val="00286093"/>
    <w:rsid w:val="00287ACB"/>
    <w:rsid w:val="00290D54"/>
    <w:rsid w:val="00290FFE"/>
    <w:rsid w:val="002A0AB9"/>
    <w:rsid w:val="002A1DAA"/>
    <w:rsid w:val="002A2C00"/>
    <w:rsid w:val="002A3CD1"/>
    <w:rsid w:val="002A7A59"/>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350"/>
    <w:rsid w:val="002F1878"/>
    <w:rsid w:val="002F4E6A"/>
    <w:rsid w:val="002F7EE2"/>
    <w:rsid w:val="0030161F"/>
    <w:rsid w:val="0030207C"/>
    <w:rsid w:val="00302264"/>
    <w:rsid w:val="00302A88"/>
    <w:rsid w:val="0030314F"/>
    <w:rsid w:val="003038A3"/>
    <w:rsid w:val="00303EEA"/>
    <w:rsid w:val="00304CAF"/>
    <w:rsid w:val="00305715"/>
    <w:rsid w:val="00306526"/>
    <w:rsid w:val="003103C3"/>
    <w:rsid w:val="0031127C"/>
    <w:rsid w:val="00312D45"/>
    <w:rsid w:val="0031365F"/>
    <w:rsid w:val="003146C3"/>
    <w:rsid w:val="00314CD1"/>
    <w:rsid w:val="00316D16"/>
    <w:rsid w:val="00320D82"/>
    <w:rsid w:val="00322182"/>
    <w:rsid w:val="003234AB"/>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0DB6"/>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C7E09"/>
    <w:rsid w:val="003D1305"/>
    <w:rsid w:val="003D24BA"/>
    <w:rsid w:val="003D2981"/>
    <w:rsid w:val="003D40A2"/>
    <w:rsid w:val="003D496D"/>
    <w:rsid w:val="003D6FBA"/>
    <w:rsid w:val="003E0850"/>
    <w:rsid w:val="003E21D7"/>
    <w:rsid w:val="003E749A"/>
    <w:rsid w:val="003F1549"/>
    <w:rsid w:val="003F5D16"/>
    <w:rsid w:val="003F707D"/>
    <w:rsid w:val="00400476"/>
    <w:rsid w:val="004004D8"/>
    <w:rsid w:val="00400688"/>
    <w:rsid w:val="00401AF1"/>
    <w:rsid w:val="00403225"/>
    <w:rsid w:val="004036F5"/>
    <w:rsid w:val="00403F91"/>
    <w:rsid w:val="0040420A"/>
    <w:rsid w:val="00404978"/>
    <w:rsid w:val="00406254"/>
    <w:rsid w:val="00410BE3"/>
    <w:rsid w:val="00411A4E"/>
    <w:rsid w:val="004152CA"/>
    <w:rsid w:val="004158C7"/>
    <w:rsid w:val="00415CC2"/>
    <w:rsid w:val="00415FBA"/>
    <w:rsid w:val="00416059"/>
    <w:rsid w:val="00417CDE"/>
    <w:rsid w:val="00417D78"/>
    <w:rsid w:val="00420CEA"/>
    <w:rsid w:val="004213FD"/>
    <w:rsid w:val="00421E6C"/>
    <w:rsid w:val="004226CB"/>
    <w:rsid w:val="00422765"/>
    <w:rsid w:val="004229E1"/>
    <w:rsid w:val="0042333B"/>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4D5D"/>
    <w:rsid w:val="00455B85"/>
    <w:rsid w:val="00455F7E"/>
    <w:rsid w:val="00461221"/>
    <w:rsid w:val="004618EF"/>
    <w:rsid w:val="004627E9"/>
    <w:rsid w:val="00464FA4"/>
    <w:rsid w:val="0046524B"/>
    <w:rsid w:val="0046644F"/>
    <w:rsid w:val="004665C9"/>
    <w:rsid w:val="00467569"/>
    <w:rsid w:val="00470627"/>
    <w:rsid w:val="004715DA"/>
    <w:rsid w:val="004723F2"/>
    <w:rsid w:val="004753F1"/>
    <w:rsid w:val="004769AB"/>
    <w:rsid w:val="0047707D"/>
    <w:rsid w:val="004770DE"/>
    <w:rsid w:val="00477133"/>
    <w:rsid w:val="0048217E"/>
    <w:rsid w:val="00485962"/>
    <w:rsid w:val="00487F92"/>
    <w:rsid w:val="004912B2"/>
    <w:rsid w:val="004925E9"/>
    <w:rsid w:val="00492A4F"/>
    <w:rsid w:val="00493DDE"/>
    <w:rsid w:val="00497983"/>
    <w:rsid w:val="00497B23"/>
    <w:rsid w:val="004A714A"/>
    <w:rsid w:val="004A7E3E"/>
    <w:rsid w:val="004B35D5"/>
    <w:rsid w:val="004B385E"/>
    <w:rsid w:val="004B3A8F"/>
    <w:rsid w:val="004C061A"/>
    <w:rsid w:val="004C48F8"/>
    <w:rsid w:val="004C509D"/>
    <w:rsid w:val="004C5B69"/>
    <w:rsid w:val="004C69C7"/>
    <w:rsid w:val="004D0575"/>
    <w:rsid w:val="004D1841"/>
    <w:rsid w:val="004D27A2"/>
    <w:rsid w:val="004D332F"/>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1B5"/>
    <w:rsid w:val="005446D0"/>
    <w:rsid w:val="00550188"/>
    <w:rsid w:val="00550482"/>
    <w:rsid w:val="005512B0"/>
    <w:rsid w:val="00551F7E"/>
    <w:rsid w:val="005523EA"/>
    <w:rsid w:val="00552F27"/>
    <w:rsid w:val="00555A59"/>
    <w:rsid w:val="0055749B"/>
    <w:rsid w:val="0056079D"/>
    <w:rsid w:val="005619E8"/>
    <w:rsid w:val="00561D99"/>
    <w:rsid w:val="00565646"/>
    <w:rsid w:val="00570CE8"/>
    <w:rsid w:val="00570DF2"/>
    <w:rsid w:val="0057168F"/>
    <w:rsid w:val="00574299"/>
    <w:rsid w:val="00575101"/>
    <w:rsid w:val="005759AC"/>
    <w:rsid w:val="00576C69"/>
    <w:rsid w:val="00577151"/>
    <w:rsid w:val="00580388"/>
    <w:rsid w:val="00582485"/>
    <w:rsid w:val="00583A16"/>
    <w:rsid w:val="005856B5"/>
    <w:rsid w:val="00585EFF"/>
    <w:rsid w:val="00586C84"/>
    <w:rsid w:val="005914D2"/>
    <w:rsid w:val="00591573"/>
    <w:rsid w:val="00594692"/>
    <w:rsid w:val="00595C2A"/>
    <w:rsid w:val="00595C61"/>
    <w:rsid w:val="00597F95"/>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4210"/>
    <w:rsid w:val="005F52FC"/>
    <w:rsid w:val="005F62C2"/>
    <w:rsid w:val="005F70FD"/>
    <w:rsid w:val="006036F0"/>
    <w:rsid w:val="00606F3D"/>
    <w:rsid w:val="0060733E"/>
    <w:rsid w:val="00612295"/>
    <w:rsid w:val="00613064"/>
    <w:rsid w:val="00613D6E"/>
    <w:rsid w:val="00615C78"/>
    <w:rsid w:val="00620C67"/>
    <w:rsid w:val="00623D0E"/>
    <w:rsid w:val="0062591F"/>
    <w:rsid w:val="00625DB4"/>
    <w:rsid w:val="006265C8"/>
    <w:rsid w:val="00633764"/>
    <w:rsid w:val="00634544"/>
    <w:rsid w:val="006352AD"/>
    <w:rsid w:val="006361AD"/>
    <w:rsid w:val="00636E7A"/>
    <w:rsid w:val="00636F7D"/>
    <w:rsid w:val="006374BE"/>
    <w:rsid w:val="00637D8B"/>
    <w:rsid w:val="00640947"/>
    <w:rsid w:val="00641C82"/>
    <w:rsid w:val="00642042"/>
    <w:rsid w:val="006423AA"/>
    <w:rsid w:val="00642D35"/>
    <w:rsid w:val="00644154"/>
    <w:rsid w:val="00644288"/>
    <w:rsid w:val="0064497B"/>
    <w:rsid w:val="00645428"/>
    <w:rsid w:val="00651B70"/>
    <w:rsid w:val="00651D4A"/>
    <w:rsid w:val="0065427C"/>
    <w:rsid w:val="00655B9D"/>
    <w:rsid w:val="00661A84"/>
    <w:rsid w:val="00662491"/>
    <w:rsid w:val="0066249F"/>
    <w:rsid w:val="00666774"/>
    <w:rsid w:val="006731A3"/>
    <w:rsid w:val="00674077"/>
    <w:rsid w:val="00674640"/>
    <w:rsid w:val="00675C60"/>
    <w:rsid w:val="00675CFC"/>
    <w:rsid w:val="00675F3C"/>
    <w:rsid w:val="00680E7F"/>
    <w:rsid w:val="00683937"/>
    <w:rsid w:val="0068434D"/>
    <w:rsid w:val="006853EB"/>
    <w:rsid w:val="00687B27"/>
    <w:rsid w:val="00687B33"/>
    <w:rsid w:val="00687F3F"/>
    <w:rsid w:val="006938A7"/>
    <w:rsid w:val="00694D01"/>
    <w:rsid w:val="00695416"/>
    <w:rsid w:val="006A03E2"/>
    <w:rsid w:val="006A1592"/>
    <w:rsid w:val="006A2B65"/>
    <w:rsid w:val="006A56C7"/>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378"/>
    <w:rsid w:val="006C34E8"/>
    <w:rsid w:val="006C3C14"/>
    <w:rsid w:val="006C428D"/>
    <w:rsid w:val="006C4425"/>
    <w:rsid w:val="006C4BC6"/>
    <w:rsid w:val="006C4C59"/>
    <w:rsid w:val="006C6521"/>
    <w:rsid w:val="006C6BB0"/>
    <w:rsid w:val="006E0E09"/>
    <w:rsid w:val="006E261D"/>
    <w:rsid w:val="006E2AD0"/>
    <w:rsid w:val="006F034B"/>
    <w:rsid w:val="006F30FA"/>
    <w:rsid w:val="006F5F97"/>
    <w:rsid w:val="006F7617"/>
    <w:rsid w:val="007003AB"/>
    <w:rsid w:val="0070172C"/>
    <w:rsid w:val="00704328"/>
    <w:rsid w:val="007072F5"/>
    <w:rsid w:val="00712270"/>
    <w:rsid w:val="007140F9"/>
    <w:rsid w:val="007143F9"/>
    <w:rsid w:val="0071500C"/>
    <w:rsid w:val="00715B04"/>
    <w:rsid w:val="007166E1"/>
    <w:rsid w:val="00717846"/>
    <w:rsid w:val="00717DA5"/>
    <w:rsid w:val="00721525"/>
    <w:rsid w:val="00721D9E"/>
    <w:rsid w:val="007223CE"/>
    <w:rsid w:val="00725ED5"/>
    <w:rsid w:val="007268C4"/>
    <w:rsid w:val="00726AC7"/>
    <w:rsid w:val="007337AB"/>
    <w:rsid w:val="00733C25"/>
    <w:rsid w:val="00734FB5"/>
    <w:rsid w:val="00735CD1"/>
    <w:rsid w:val="0074048A"/>
    <w:rsid w:val="0074099F"/>
    <w:rsid w:val="00741C60"/>
    <w:rsid w:val="00744434"/>
    <w:rsid w:val="0074622C"/>
    <w:rsid w:val="00746C1A"/>
    <w:rsid w:val="00750B16"/>
    <w:rsid w:val="0075265A"/>
    <w:rsid w:val="00753822"/>
    <w:rsid w:val="00754478"/>
    <w:rsid w:val="00754EC9"/>
    <w:rsid w:val="007551C3"/>
    <w:rsid w:val="007573E6"/>
    <w:rsid w:val="0076083B"/>
    <w:rsid w:val="00760CCC"/>
    <w:rsid w:val="00761A52"/>
    <w:rsid w:val="007640A7"/>
    <w:rsid w:val="00770217"/>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D59"/>
    <w:rsid w:val="007C482B"/>
    <w:rsid w:val="007C6C3B"/>
    <w:rsid w:val="007C7A94"/>
    <w:rsid w:val="007D02F3"/>
    <w:rsid w:val="007D0468"/>
    <w:rsid w:val="007D091F"/>
    <w:rsid w:val="007D13F2"/>
    <w:rsid w:val="007D1835"/>
    <w:rsid w:val="007E2297"/>
    <w:rsid w:val="007E46A7"/>
    <w:rsid w:val="007E5F6C"/>
    <w:rsid w:val="007F0177"/>
    <w:rsid w:val="007F09D3"/>
    <w:rsid w:val="007F0E33"/>
    <w:rsid w:val="007F14D0"/>
    <w:rsid w:val="007F18FD"/>
    <w:rsid w:val="007F2384"/>
    <w:rsid w:val="007F2672"/>
    <w:rsid w:val="007F2F84"/>
    <w:rsid w:val="007F4D0C"/>
    <w:rsid w:val="007F50B1"/>
    <w:rsid w:val="008034D7"/>
    <w:rsid w:val="008038AE"/>
    <w:rsid w:val="0080514B"/>
    <w:rsid w:val="0080609B"/>
    <w:rsid w:val="0081080A"/>
    <w:rsid w:val="008155D5"/>
    <w:rsid w:val="00817505"/>
    <w:rsid w:val="00821C2E"/>
    <w:rsid w:val="00823709"/>
    <w:rsid w:val="008249BC"/>
    <w:rsid w:val="008263AF"/>
    <w:rsid w:val="00826B73"/>
    <w:rsid w:val="00827D15"/>
    <w:rsid w:val="0083346A"/>
    <w:rsid w:val="00833A49"/>
    <w:rsid w:val="00833A61"/>
    <w:rsid w:val="00833E62"/>
    <w:rsid w:val="00833F77"/>
    <w:rsid w:val="008354A2"/>
    <w:rsid w:val="00835727"/>
    <w:rsid w:val="00836D8B"/>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169C"/>
    <w:rsid w:val="008718AF"/>
    <w:rsid w:val="00875BA7"/>
    <w:rsid w:val="00875DFB"/>
    <w:rsid w:val="00875E5F"/>
    <w:rsid w:val="008766BE"/>
    <w:rsid w:val="00876791"/>
    <w:rsid w:val="008809DD"/>
    <w:rsid w:val="00881610"/>
    <w:rsid w:val="00881ACC"/>
    <w:rsid w:val="00883776"/>
    <w:rsid w:val="0088703F"/>
    <w:rsid w:val="008901E1"/>
    <w:rsid w:val="0089161A"/>
    <w:rsid w:val="00892709"/>
    <w:rsid w:val="00892903"/>
    <w:rsid w:val="008936BE"/>
    <w:rsid w:val="008939DE"/>
    <w:rsid w:val="00894982"/>
    <w:rsid w:val="008954BD"/>
    <w:rsid w:val="00895DBF"/>
    <w:rsid w:val="00897623"/>
    <w:rsid w:val="008A00D2"/>
    <w:rsid w:val="008A48D0"/>
    <w:rsid w:val="008A4B81"/>
    <w:rsid w:val="008A672E"/>
    <w:rsid w:val="008B001F"/>
    <w:rsid w:val="008B133D"/>
    <w:rsid w:val="008B1A3E"/>
    <w:rsid w:val="008B3747"/>
    <w:rsid w:val="008B3795"/>
    <w:rsid w:val="008B410F"/>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3C45"/>
    <w:rsid w:val="008E58B2"/>
    <w:rsid w:val="008E7F41"/>
    <w:rsid w:val="008F267C"/>
    <w:rsid w:val="008F291B"/>
    <w:rsid w:val="008F48A7"/>
    <w:rsid w:val="008F6D25"/>
    <w:rsid w:val="008F707F"/>
    <w:rsid w:val="00900321"/>
    <w:rsid w:val="0090092E"/>
    <w:rsid w:val="00903FC5"/>
    <w:rsid w:val="00907904"/>
    <w:rsid w:val="00912BA1"/>
    <w:rsid w:val="00912EDD"/>
    <w:rsid w:val="0091328F"/>
    <w:rsid w:val="00913DEB"/>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5772F"/>
    <w:rsid w:val="00961648"/>
    <w:rsid w:val="00961FDE"/>
    <w:rsid w:val="00965698"/>
    <w:rsid w:val="009665C6"/>
    <w:rsid w:val="009712CD"/>
    <w:rsid w:val="00971CD2"/>
    <w:rsid w:val="00972920"/>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7B74"/>
    <w:rsid w:val="009B07D5"/>
    <w:rsid w:val="009B110F"/>
    <w:rsid w:val="009B311E"/>
    <w:rsid w:val="009B4219"/>
    <w:rsid w:val="009B4FDA"/>
    <w:rsid w:val="009B5D9A"/>
    <w:rsid w:val="009B6A2F"/>
    <w:rsid w:val="009C1AEC"/>
    <w:rsid w:val="009C1BA7"/>
    <w:rsid w:val="009C1E44"/>
    <w:rsid w:val="009C357D"/>
    <w:rsid w:val="009C598C"/>
    <w:rsid w:val="009C7625"/>
    <w:rsid w:val="009D1435"/>
    <w:rsid w:val="009D7B36"/>
    <w:rsid w:val="009D7DBE"/>
    <w:rsid w:val="009E1387"/>
    <w:rsid w:val="009E29E3"/>
    <w:rsid w:val="009E548E"/>
    <w:rsid w:val="009F32B0"/>
    <w:rsid w:val="009F3314"/>
    <w:rsid w:val="009F3543"/>
    <w:rsid w:val="009F4D66"/>
    <w:rsid w:val="009F630C"/>
    <w:rsid w:val="00A03A92"/>
    <w:rsid w:val="00A0436F"/>
    <w:rsid w:val="00A04B2C"/>
    <w:rsid w:val="00A20627"/>
    <w:rsid w:val="00A20B94"/>
    <w:rsid w:val="00A234CE"/>
    <w:rsid w:val="00A250FC"/>
    <w:rsid w:val="00A27AC4"/>
    <w:rsid w:val="00A27E64"/>
    <w:rsid w:val="00A27F0D"/>
    <w:rsid w:val="00A31667"/>
    <w:rsid w:val="00A32559"/>
    <w:rsid w:val="00A329B6"/>
    <w:rsid w:val="00A347E2"/>
    <w:rsid w:val="00A35352"/>
    <w:rsid w:val="00A37849"/>
    <w:rsid w:val="00A37939"/>
    <w:rsid w:val="00A379BC"/>
    <w:rsid w:val="00A40BC8"/>
    <w:rsid w:val="00A42BBA"/>
    <w:rsid w:val="00A44468"/>
    <w:rsid w:val="00A45C1A"/>
    <w:rsid w:val="00A471C7"/>
    <w:rsid w:val="00A4767F"/>
    <w:rsid w:val="00A50E66"/>
    <w:rsid w:val="00A51192"/>
    <w:rsid w:val="00A51535"/>
    <w:rsid w:val="00A54EA5"/>
    <w:rsid w:val="00A6238E"/>
    <w:rsid w:val="00A645F3"/>
    <w:rsid w:val="00A65FC4"/>
    <w:rsid w:val="00A67CB7"/>
    <w:rsid w:val="00A70701"/>
    <w:rsid w:val="00A72FD2"/>
    <w:rsid w:val="00A74423"/>
    <w:rsid w:val="00A76532"/>
    <w:rsid w:val="00A77687"/>
    <w:rsid w:val="00A77A80"/>
    <w:rsid w:val="00A77BAB"/>
    <w:rsid w:val="00A77E45"/>
    <w:rsid w:val="00A808F4"/>
    <w:rsid w:val="00A815A6"/>
    <w:rsid w:val="00A8162C"/>
    <w:rsid w:val="00A85565"/>
    <w:rsid w:val="00A86BAC"/>
    <w:rsid w:val="00A905D8"/>
    <w:rsid w:val="00A90F07"/>
    <w:rsid w:val="00A9183F"/>
    <w:rsid w:val="00A93C65"/>
    <w:rsid w:val="00A96574"/>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1CCD"/>
    <w:rsid w:val="00AE2B58"/>
    <w:rsid w:val="00AE315A"/>
    <w:rsid w:val="00AE357F"/>
    <w:rsid w:val="00AE4602"/>
    <w:rsid w:val="00AE5584"/>
    <w:rsid w:val="00AE591B"/>
    <w:rsid w:val="00AE5FBF"/>
    <w:rsid w:val="00AE6385"/>
    <w:rsid w:val="00AE6D36"/>
    <w:rsid w:val="00AF0531"/>
    <w:rsid w:val="00AF0AD6"/>
    <w:rsid w:val="00AF1F13"/>
    <w:rsid w:val="00AF3946"/>
    <w:rsid w:val="00AF46E8"/>
    <w:rsid w:val="00AF6FEF"/>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59F1"/>
    <w:rsid w:val="00B27B27"/>
    <w:rsid w:val="00B30A41"/>
    <w:rsid w:val="00B31028"/>
    <w:rsid w:val="00B325CA"/>
    <w:rsid w:val="00B331D3"/>
    <w:rsid w:val="00B360C5"/>
    <w:rsid w:val="00B361E9"/>
    <w:rsid w:val="00B37DDE"/>
    <w:rsid w:val="00B409D6"/>
    <w:rsid w:val="00B41AD5"/>
    <w:rsid w:val="00B42414"/>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8F1"/>
    <w:rsid w:val="00BB09E2"/>
    <w:rsid w:val="00BB1F4F"/>
    <w:rsid w:val="00BB35FE"/>
    <w:rsid w:val="00BB49BB"/>
    <w:rsid w:val="00BB4F34"/>
    <w:rsid w:val="00BB6FDA"/>
    <w:rsid w:val="00BC018C"/>
    <w:rsid w:val="00BC3E65"/>
    <w:rsid w:val="00BC3F3C"/>
    <w:rsid w:val="00BC5901"/>
    <w:rsid w:val="00BD0D03"/>
    <w:rsid w:val="00BD42E8"/>
    <w:rsid w:val="00BD6142"/>
    <w:rsid w:val="00BD71F7"/>
    <w:rsid w:val="00BE0A4B"/>
    <w:rsid w:val="00BE367E"/>
    <w:rsid w:val="00BE38AC"/>
    <w:rsid w:val="00BE3C65"/>
    <w:rsid w:val="00BE40F3"/>
    <w:rsid w:val="00BE54EE"/>
    <w:rsid w:val="00BE6B00"/>
    <w:rsid w:val="00BF2307"/>
    <w:rsid w:val="00BF274C"/>
    <w:rsid w:val="00BF37DA"/>
    <w:rsid w:val="00BF689A"/>
    <w:rsid w:val="00BF6AD9"/>
    <w:rsid w:val="00BF7B81"/>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6422"/>
    <w:rsid w:val="00C617BC"/>
    <w:rsid w:val="00C62727"/>
    <w:rsid w:val="00C63C3B"/>
    <w:rsid w:val="00C66228"/>
    <w:rsid w:val="00C72507"/>
    <w:rsid w:val="00C746A4"/>
    <w:rsid w:val="00C74BAE"/>
    <w:rsid w:val="00C752EC"/>
    <w:rsid w:val="00C754A9"/>
    <w:rsid w:val="00C77E96"/>
    <w:rsid w:val="00C808BC"/>
    <w:rsid w:val="00C818D4"/>
    <w:rsid w:val="00C8237E"/>
    <w:rsid w:val="00C839BB"/>
    <w:rsid w:val="00C84296"/>
    <w:rsid w:val="00C85388"/>
    <w:rsid w:val="00C9149D"/>
    <w:rsid w:val="00C96E83"/>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801"/>
    <w:rsid w:val="00CE4E6A"/>
    <w:rsid w:val="00CE56CC"/>
    <w:rsid w:val="00CE59E0"/>
    <w:rsid w:val="00CE5BBA"/>
    <w:rsid w:val="00CE662C"/>
    <w:rsid w:val="00CE668F"/>
    <w:rsid w:val="00CE6D4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128"/>
    <w:rsid w:val="00D21F72"/>
    <w:rsid w:val="00D226E8"/>
    <w:rsid w:val="00D3247B"/>
    <w:rsid w:val="00D357ED"/>
    <w:rsid w:val="00D35908"/>
    <w:rsid w:val="00D35FEA"/>
    <w:rsid w:val="00D36254"/>
    <w:rsid w:val="00D409DF"/>
    <w:rsid w:val="00D4120B"/>
    <w:rsid w:val="00D44783"/>
    <w:rsid w:val="00D46E19"/>
    <w:rsid w:val="00D47558"/>
    <w:rsid w:val="00D47D3F"/>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185"/>
    <w:rsid w:val="00D90DF3"/>
    <w:rsid w:val="00D91E61"/>
    <w:rsid w:val="00D972EA"/>
    <w:rsid w:val="00DA02B2"/>
    <w:rsid w:val="00DA0D74"/>
    <w:rsid w:val="00DA1611"/>
    <w:rsid w:val="00DA19D6"/>
    <w:rsid w:val="00DA38A9"/>
    <w:rsid w:val="00DA6330"/>
    <w:rsid w:val="00DA74CA"/>
    <w:rsid w:val="00DB02F1"/>
    <w:rsid w:val="00DB050E"/>
    <w:rsid w:val="00DB38F0"/>
    <w:rsid w:val="00DB701D"/>
    <w:rsid w:val="00DB7038"/>
    <w:rsid w:val="00DB7A36"/>
    <w:rsid w:val="00DC07DF"/>
    <w:rsid w:val="00DC0F98"/>
    <w:rsid w:val="00DC20A9"/>
    <w:rsid w:val="00DC3554"/>
    <w:rsid w:val="00DC6017"/>
    <w:rsid w:val="00DD0D1F"/>
    <w:rsid w:val="00DD14B8"/>
    <w:rsid w:val="00DD244E"/>
    <w:rsid w:val="00DD4D22"/>
    <w:rsid w:val="00DD6661"/>
    <w:rsid w:val="00DD693B"/>
    <w:rsid w:val="00DD7376"/>
    <w:rsid w:val="00DE2148"/>
    <w:rsid w:val="00DE2E27"/>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0473"/>
    <w:rsid w:val="00E23EB3"/>
    <w:rsid w:val="00E26EA8"/>
    <w:rsid w:val="00E270C0"/>
    <w:rsid w:val="00E27250"/>
    <w:rsid w:val="00E354ED"/>
    <w:rsid w:val="00E35CAC"/>
    <w:rsid w:val="00E372F9"/>
    <w:rsid w:val="00E37B06"/>
    <w:rsid w:val="00E4034C"/>
    <w:rsid w:val="00E41DC1"/>
    <w:rsid w:val="00E42665"/>
    <w:rsid w:val="00E43146"/>
    <w:rsid w:val="00E43208"/>
    <w:rsid w:val="00E43869"/>
    <w:rsid w:val="00E478B5"/>
    <w:rsid w:val="00E51D40"/>
    <w:rsid w:val="00E5359B"/>
    <w:rsid w:val="00E53DA5"/>
    <w:rsid w:val="00E5619A"/>
    <w:rsid w:val="00E56963"/>
    <w:rsid w:val="00E56BCE"/>
    <w:rsid w:val="00E57C90"/>
    <w:rsid w:val="00E57DAA"/>
    <w:rsid w:val="00E6039D"/>
    <w:rsid w:val="00E60FB4"/>
    <w:rsid w:val="00E64D10"/>
    <w:rsid w:val="00E65D7A"/>
    <w:rsid w:val="00E700E2"/>
    <w:rsid w:val="00E70362"/>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F3B"/>
    <w:rsid w:val="00E966C2"/>
    <w:rsid w:val="00E9725B"/>
    <w:rsid w:val="00EA257D"/>
    <w:rsid w:val="00EA35AD"/>
    <w:rsid w:val="00EA50AE"/>
    <w:rsid w:val="00EA5AFA"/>
    <w:rsid w:val="00EA5CCF"/>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22C"/>
    <w:rsid w:val="00EE2507"/>
    <w:rsid w:val="00EE65EE"/>
    <w:rsid w:val="00EE789A"/>
    <w:rsid w:val="00EE7E3F"/>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2FAC"/>
    <w:rsid w:val="00F43127"/>
    <w:rsid w:val="00F4468D"/>
    <w:rsid w:val="00F51A65"/>
    <w:rsid w:val="00F51BB0"/>
    <w:rsid w:val="00F52184"/>
    <w:rsid w:val="00F52B6C"/>
    <w:rsid w:val="00F5328D"/>
    <w:rsid w:val="00F54F3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302"/>
    <w:rsid w:val="00F94907"/>
    <w:rsid w:val="00F96DE9"/>
    <w:rsid w:val="00FA13D0"/>
    <w:rsid w:val="00FA1DC1"/>
    <w:rsid w:val="00FA2370"/>
    <w:rsid w:val="00FA4CF1"/>
    <w:rsid w:val="00FA72E2"/>
    <w:rsid w:val="00FB1068"/>
    <w:rsid w:val="00FB73FC"/>
    <w:rsid w:val="00FC134B"/>
    <w:rsid w:val="00FC4417"/>
    <w:rsid w:val="00FC52CA"/>
    <w:rsid w:val="00FC58C4"/>
    <w:rsid w:val="00FC6169"/>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E8F"/>
    <w:rsid w:val="00FF5444"/>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7955-5C54-482A-9015-C3BB2541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2012-12-05T18:45:00Z</cp:lastPrinted>
  <dcterms:created xsi:type="dcterms:W3CDTF">2013-03-20T12:56:00Z</dcterms:created>
  <dcterms:modified xsi:type="dcterms:W3CDTF">2013-03-20T12:56:00Z</dcterms:modified>
</cp:coreProperties>
</file>