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A93A9A"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5pt;height:59.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892ACD" w:rsidP="00595C61">
      <w:pPr>
        <w:tabs>
          <w:tab w:val="left" w:pos="1980"/>
        </w:tabs>
        <w:jc w:val="center"/>
        <w:rPr>
          <w:b/>
          <w:bCs/>
          <w:color w:val="0000FF"/>
        </w:rPr>
      </w:pPr>
      <w:r>
        <w:rPr>
          <w:b/>
          <w:bCs/>
          <w:color w:val="0000FF"/>
        </w:rPr>
        <w:t>March</w:t>
      </w:r>
      <w:r w:rsidR="00EA3C65">
        <w:rPr>
          <w:b/>
          <w:bCs/>
          <w:color w:val="0000FF"/>
        </w:rPr>
        <w:t xml:space="preserve"> 27</w:t>
      </w:r>
      <w:r w:rsidR="009D7E4D">
        <w:rPr>
          <w:b/>
          <w:bCs/>
          <w:color w:val="0000FF"/>
        </w:rPr>
        <w:t>, 2014</w:t>
      </w:r>
      <w:r w:rsidR="00595C61">
        <w:rPr>
          <w:b/>
          <w:bCs/>
          <w:color w:val="0000FF"/>
        </w:rPr>
        <w:t xml:space="preserve">, </w:t>
      </w:r>
      <w:r w:rsidR="006149F6">
        <w:rPr>
          <w:b/>
          <w:bCs/>
          <w:color w:val="0000FF"/>
        </w:rPr>
        <w:t>10:00-12:00</w:t>
      </w:r>
      <w:bookmarkStart w:id="0" w:name="_GoBack"/>
      <w:bookmarkEnd w:id="0"/>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1D12A6" w:rsidRDefault="001D12A6" w:rsidP="001D12A6">
            <w:pPr>
              <w:rPr>
                <w:sz w:val="20"/>
                <w:szCs w:val="20"/>
              </w:rPr>
            </w:pPr>
            <w:r>
              <w:rPr>
                <w:sz w:val="20"/>
                <w:szCs w:val="20"/>
              </w:rPr>
              <w:t>Alison Morrison-Shetlar, Robert Kehrberg, James Zhang, Darrell Parker, Richard Starnes, Carol Burton, Dale Carpenter, Doug Keskula, Susan Fouts</w:t>
            </w:r>
          </w:p>
          <w:p w:rsidR="00D01412" w:rsidRPr="00672F05" w:rsidRDefault="00D01412" w:rsidP="00EA3C65">
            <w:pPr>
              <w:rPr>
                <w:sz w:val="20"/>
                <w:szCs w:val="20"/>
              </w:rPr>
            </w:pPr>
          </w:p>
        </w:tc>
      </w:tr>
      <w:tr w:rsidR="001D12A6" w:rsidRPr="00D9117A" w:rsidTr="00D9117A">
        <w:tc>
          <w:tcPr>
            <w:tcW w:w="2088" w:type="dxa"/>
          </w:tcPr>
          <w:p w:rsidR="001D12A6" w:rsidRPr="00D9117A" w:rsidRDefault="001D12A6" w:rsidP="00D9117A">
            <w:pPr>
              <w:tabs>
                <w:tab w:val="left" w:pos="1980"/>
                <w:tab w:val="left" w:pos="2160"/>
              </w:tabs>
              <w:rPr>
                <w:b/>
                <w:color w:val="0000FF"/>
                <w:sz w:val="20"/>
                <w:szCs w:val="20"/>
              </w:rPr>
            </w:pPr>
            <w:r>
              <w:rPr>
                <w:b/>
                <w:color w:val="0000FF"/>
                <w:sz w:val="20"/>
                <w:szCs w:val="20"/>
              </w:rPr>
              <w:t>Guests</w:t>
            </w:r>
          </w:p>
        </w:tc>
        <w:tc>
          <w:tcPr>
            <w:tcW w:w="6768" w:type="dxa"/>
          </w:tcPr>
          <w:p w:rsidR="001D12A6" w:rsidRDefault="001D12A6" w:rsidP="00AA48E9">
            <w:pPr>
              <w:tabs>
                <w:tab w:val="left" w:pos="1980"/>
                <w:tab w:val="left" w:pos="2160"/>
              </w:tabs>
              <w:rPr>
                <w:sz w:val="20"/>
                <w:szCs w:val="20"/>
              </w:rPr>
            </w:pPr>
            <w:r>
              <w:rPr>
                <w:sz w:val="20"/>
                <w:szCs w:val="20"/>
              </w:rPr>
              <w:t>Andrew Adams, Mark Stoffan for Dana Sally, Greg Hodges, Emily Sharpe for Brian Railsback, John West for Robert Kehrberg</w:t>
            </w:r>
          </w:p>
          <w:p w:rsidR="001D12A6" w:rsidRDefault="001D12A6" w:rsidP="00AA48E9">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3A4DAB" w:rsidRPr="00F670F5" w:rsidRDefault="00A73489" w:rsidP="00F670F5">
            <w:pPr>
              <w:tabs>
                <w:tab w:val="right" w:pos="480"/>
                <w:tab w:val="left" w:pos="1080"/>
                <w:tab w:val="left" w:leader="dot" w:pos="7380"/>
                <w:tab w:val="left" w:pos="7560"/>
              </w:tabs>
              <w:rPr>
                <w:b/>
                <w:bCs/>
                <w:color w:val="0000FF"/>
                <w:sz w:val="20"/>
                <w:szCs w:val="20"/>
              </w:rPr>
            </w:pPr>
            <w:r>
              <w:rPr>
                <w:b/>
                <w:bCs/>
                <w:color w:val="0000FF"/>
                <w:sz w:val="20"/>
                <w:szCs w:val="20"/>
              </w:rPr>
              <w:t>Digital Measures</w:t>
            </w:r>
            <w:r w:rsidR="00AF5C11">
              <w:rPr>
                <w:b/>
                <w:bCs/>
                <w:color w:val="0000FF"/>
                <w:sz w:val="20"/>
                <w:szCs w:val="20"/>
              </w:rPr>
              <w:t>/Activity Insight</w:t>
            </w:r>
            <w:r>
              <w:rPr>
                <w:b/>
                <w:bCs/>
                <w:color w:val="0000FF"/>
                <w:sz w:val="20"/>
                <w:szCs w:val="20"/>
              </w:rPr>
              <w:t xml:space="preserve"> (Andrew Adams)</w:t>
            </w:r>
          </w:p>
        </w:tc>
        <w:tc>
          <w:tcPr>
            <w:tcW w:w="6768" w:type="dxa"/>
          </w:tcPr>
          <w:p w:rsidR="00743674" w:rsidRDefault="00A73489" w:rsidP="00A9165A">
            <w:pPr>
              <w:tabs>
                <w:tab w:val="right" w:pos="480"/>
                <w:tab w:val="left" w:pos="1080"/>
                <w:tab w:val="left" w:leader="dot" w:pos="7380"/>
                <w:tab w:val="left" w:pos="7560"/>
              </w:tabs>
              <w:rPr>
                <w:sz w:val="20"/>
                <w:szCs w:val="20"/>
              </w:rPr>
            </w:pPr>
            <w:r>
              <w:rPr>
                <w:sz w:val="20"/>
                <w:szCs w:val="20"/>
              </w:rPr>
              <w:t xml:space="preserve">Andrew distributed a handout and reviewed these items with COD. The last page of the handout is specific to the implementation schedule.  Andrew has been working with CEAP’s School of Teaching and Learning and Human Services to customize and will use this customization as a model as they move forward.  The plan is to </w:t>
            </w:r>
            <w:r w:rsidR="00377B59">
              <w:rPr>
                <w:sz w:val="20"/>
                <w:szCs w:val="20"/>
              </w:rPr>
              <w:t>meet</w:t>
            </w:r>
            <w:r>
              <w:rPr>
                <w:sz w:val="20"/>
                <w:szCs w:val="20"/>
              </w:rPr>
              <w:t xml:space="preserve"> with department heads to make recommendations regarding customization. Base instrument screens need to </w:t>
            </w:r>
            <w:r w:rsidR="00AF5C11">
              <w:rPr>
                <w:sz w:val="20"/>
                <w:szCs w:val="20"/>
              </w:rPr>
              <w:t xml:space="preserve">be </w:t>
            </w:r>
            <w:r>
              <w:rPr>
                <w:sz w:val="20"/>
                <w:szCs w:val="20"/>
              </w:rPr>
              <w:t xml:space="preserve">better defined so we can get better utilization from this screen.  Andrew will attend New Faculty Orientation and </w:t>
            </w:r>
            <w:r w:rsidR="00AF5C11">
              <w:rPr>
                <w:sz w:val="20"/>
                <w:szCs w:val="20"/>
              </w:rPr>
              <w:t>c</w:t>
            </w:r>
            <w:r>
              <w:rPr>
                <w:sz w:val="20"/>
                <w:szCs w:val="20"/>
              </w:rPr>
              <w:t xml:space="preserve">ollege meetings in the fall to let people know what has occurred over the summer.  </w:t>
            </w:r>
          </w:p>
          <w:p w:rsidR="0073009C" w:rsidRDefault="0073009C" w:rsidP="00A9165A">
            <w:pPr>
              <w:tabs>
                <w:tab w:val="right" w:pos="480"/>
                <w:tab w:val="left" w:pos="1080"/>
                <w:tab w:val="left" w:leader="dot" w:pos="7380"/>
                <w:tab w:val="left" w:pos="7560"/>
              </w:tabs>
              <w:rPr>
                <w:sz w:val="20"/>
                <w:szCs w:val="20"/>
              </w:rPr>
            </w:pPr>
          </w:p>
          <w:p w:rsidR="0073009C" w:rsidRDefault="0073009C" w:rsidP="00A9165A">
            <w:pPr>
              <w:tabs>
                <w:tab w:val="right" w:pos="480"/>
                <w:tab w:val="left" w:pos="1080"/>
                <w:tab w:val="left" w:leader="dot" w:pos="7380"/>
                <w:tab w:val="left" w:pos="7560"/>
              </w:tabs>
              <w:rPr>
                <w:sz w:val="20"/>
                <w:szCs w:val="20"/>
              </w:rPr>
            </w:pPr>
            <w:r w:rsidRPr="0073009C">
              <w:rPr>
                <w:b/>
                <w:color w:val="0000FF"/>
                <w:sz w:val="20"/>
                <w:szCs w:val="20"/>
              </w:rPr>
              <w:t>Q:</w:t>
            </w:r>
            <w:r w:rsidRPr="0073009C">
              <w:rPr>
                <w:color w:val="0000FF"/>
                <w:sz w:val="20"/>
                <w:szCs w:val="20"/>
              </w:rPr>
              <w:t xml:space="preserve">  </w:t>
            </w:r>
            <w:r>
              <w:rPr>
                <w:sz w:val="20"/>
                <w:szCs w:val="20"/>
              </w:rPr>
              <w:t xml:space="preserve">Can people start using it sooner than later?  </w:t>
            </w:r>
          </w:p>
          <w:p w:rsidR="0073009C" w:rsidRDefault="0073009C" w:rsidP="00A9165A">
            <w:pPr>
              <w:tabs>
                <w:tab w:val="right" w:pos="480"/>
                <w:tab w:val="left" w:pos="1080"/>
                <w:tab w:val="left" w:leader="dot" w:pos="7380"/>
                <w:tab w:val="left" w:pos="7560"/>
              </w:tabs>
              <w:rPr>
                <w:sz w:val="20"/>
                <w:szCs w:val="20"/>
              </w:rPr>
            </w:pPr>
            <w:r w:rsidRPr="0073009C">
              <w:rPr>
                <w:b/>
                <w:color w:val="0000FF"/>
                <w:sz w:val="20"/>
                <w:szCs w:val="20"/>
              </w:rPr>
              <w:t>A:</w:t>
            </w:r>
            <w:r w:rsidRPr="0073009C">
              <w:rPr>
                <w:color w:val="0000FF"/>
                <w:sz w:val="20"/>
                <w:szCs w:val="20"/>
              </w:rPr>
              <w:t xml:space="preserve">  </w:t>
            </w:r>
            <w:r>
              <w:rPr>
                <w:sz w:val="20"/>
                <w:szCs w:val="20"/>
              </w:rPr>
              <w:t xml:space="preserve">The reason we are delaying is to have a university wide vision for this initiative first, thus the importance of delay.  </w:t>
            </w:r>
          </w:p>
          <w:p w:rsidR="00D4121D" w:rsidRDefault="00D4121D" w:rsidP="00A9165A">
            <w:pPr>
              <w:tabs>
                <w:tab w:val="right" w:pos="480"/>
                <w:tab w:val="left" w:pos="1080"/>
                <w:tab w:val="left" w:leader="dot" w:pos="7380"/>
                <w:tab w:val="left" w:pos="7560"/>
              </w:tabs>
              <w:rPr>
                <w:sz w:val="20"/>
                <w:szCs w:val="20"/>
              </w:rPr>
            </w:pPr>
          </w:p>
          <w:p w:rsidR="00591418" w:rsidRDefault="00D4121D" w:rsidP="00A9165A">
            <w:pPr>
              <w:tabs>
                <w:tab w:val="right" w:pos="480"/>
                <w:tab w:val="left" w:pos="1080"/>
                <w:tab w:val="left" w:leader="dot" w:pos="7380"/>
                <w:tab w:val="left" w:pos="7560"/>
              </w:tabs>
              <w:rPr>
                <w:sz w:val="20"/>
                <w:szCs w:val="20"/>
              </w:rPr>
            </w:pPr>
            <w:r>
              <w:rPr>
                <w:sz w:val="20"/>
                <w:szCs w:val="20"/>
              </w:rPr>
              <w:t xml:space="preserve">Steering committee meetings have been very animated, interesting and healthy.  The use of this database is a reservoir of information, not to be used as an evaluative piece although AFEs will be housed here. Programs used to accreditation will not have issue with this; those that are not accredited may have the most questions.  Discussion ensued.  </w:t>
            </w:r>
          </w:p>
          <w:p w:rsidR="00591418" w:rsidRDefault="00591418" w:rsidP="00A9165A">
            <w:pPr>
              <w:tabs>
                <w:tab w:val="right" w:pos="480"/>
                <w:tab w:val="left" w:pos="1080"/>
                <w:tab w:val="left" w:leader="dot" w:pos="7380"/>
                <w:tab w:val="left" w:pos="7560"/>
              </w:tabs>
              <w:rPr>
                <w:sz w:val="20"/>
                <w:szCs w:val="20"/>
              </w:rPr>
            </w:pPr>
          </w:p>
          <w:p w:rsidR="00591418" w:rsidRDefault="00591418" w:rsidP="00591418">
            <w:pPr>
              <w:tabs>
                <w:tab w:val="right" w:pos="480"/>
                <w:tab w:val="left" w:pos="1080"/>
                <w:tab w:val="left" w:leader="dot" w:pos="7380"/>
                <w:tab w:val="left" w:pos="7560"/>
              </w:tabs>
              <w:rPr>
                <w:sz w:val="20"/>
                <w:szCs w:val="20"/>
              </w:rPr>
            </w:pPr>
            <w:r w:rsidRPr="00591418">
              <w:rPr>
                <w:b/>
                <w:color w:val="0000FF"/>
                <w:sz w:val="20"/>
                <w:szCs w:val="20"/>
              </w:rPr>
              <w:t>Q:</w:t>
            </w:r>
            <w:r w:rsidRPr="00591418">
              <w:rPr>
                <w:color w:val="0000FF"/>
                <w:sz w:val="20"/>
                <w:szCs w:val="20"/>
              </w:rPr>
              <w:t xml:space="preserve">  </w:t>
            </w:r>
            <w:r>
              <w:rPr>
                <w:sz w:val="20"/>
                <w:szCs w:val="20"/>
              </w:rPr>
              <w:t xml:space="preserve">Are we looking to include part time faculty to use this database?  </w:t>
            </w:r>
          </w:p>
          <w:p w:rsidR="00591418" w:rsidRDefault="00591418" w:rsidP="00591418">
            <w:pPr>
              <w:tabs>
                <w:tab w:val="right" w:pos="480"/>
                <w:tab w:val="left" w:pos="1080"/>
                <w:tab w:val="left" w:leader="dot" w:pos="7380"/>
                <w:tab w:val="left" w:pos="7560"/>
              </w:tabs>
              <w:rPr>
                <w:sz w:val="20"/>
                <w:szCs w:val="20"/>
              </w:rPr>
            </w:pPr>
            <w:r w:rsidRPr="00591418">
              <w:rPr>
                <w:b/>
                <w:color w:val="0000FF"/>
                <w:sz w:val="20"/>
                <w:szCs w:val="20"/>
              </w:rPr>
              <w:t>A:</w:t>
            </w:r>
            <w:r w:rsidRPr="00591418">
              <w:rPr>
                <w:color w:val="0000FF"/>
                <w:sz w:val="20"/>
                <w:szCs w:val="20"/>
              </w:rPr>
              <w:t xml:space="preserve">  </w:t>
            </w:r>
            <w:r>
              <w:rPr>
                <w:sz w:val="20"/>
                <w:szCs w:val="20"/>
              </w:rPr>
              <w:t>That is a departmental question – currently we are not necessarily requesting this data of part time faculty, although we do have to report part time faculty for accreditation requirements as well as SACS</w:t>
            </w:r>
            <w:r w:rsidR="00AF5C11">
              <w:rPr>
                <w:sz w:val="20"/>
                <w:szCs w:val="20"/>
              </w:rPr>
              <w:t>COC</w:t>
            </w:r>
            <w:r>
              <w:rPr>
                <w:sz w:val="20"/>
                <w:szCs w:val="20"/>
              </w:rPr>
              <w:t>.</w:t>
            </w:r>
          </w:p>
          <w:p w:rsidR="00CB44D9" w:rsidRDefault="00CB44D9" w:rsidP="00591418">
            <w:pPr>
              <w:tabs>
                <w:tab w:val="right" w:pos="480"/>
                <w:tab w:val="left" w:pos="1080"/>
                <w:tab w:val="left" w:leader="dot" w:pos="7380"/>
                <w:tab w:val="left" w:pos="7560"/>
              </w:tabs>
              <w:rPr>
                <w:sz w:val="20"/>
                <w:szCs w:val="20"/>
              </w:rPr>
            </w:pPr>
          </w:p>
          <w:p w:rsidR="00CB44D9" w:rsidRPr="00044048" w:rsidRDefault="00CB44D9" w:rsidP="00CB44D9">
            <w:pPr>
              <w:tabs>
                <w:tab w:val="right" w:pos="480"/>
                <w:tab w:val="left" w:pos="1080"/>
                <w:tab w:val="left" w:leader="dot" w:pos="7380"/>
                <w:tab w:val="left" w:pos="7560"/>
              </w:tabs>
              <w:rPr>
                <w:sz w:val="20"/>
                <w:szCs w:val="20"/>
              </w:rPr>
            </w:pPr>
            <w:r>
              <w:rPr>
                <w:sz w:val="20"/>
                <w:szCs w:val="20"/>
              </w:rPr>
              <w:t>SharePoint - Greg is working on an initiative in the Provost Office to digitize many of our processes within SharePoint.  He distributed a handout demonstrating a request portal for many of these processes. Greg reviewed a sample workflow for the staffing plan.  The other initiative is to handle travel in this way as well.</w:t>
            </w:r>
          </w:p>
          <w:p w:rsidR="00591418" w:rsidRPr="00591418" w:rsidRDefault="00591418" w:rsidP="00A9165A">
            <w:pPr>
              <w:tabs>
                <w:tab w:val="right" w:pos="480"/>
                <w:tab w:val="left" w:pos="1080"/>
                <w:tab w:val="left" w:leader="dot" w:pos="7380"/>
                <w:tab w:val="left" w:pos="7560"/>
              </w:tabs>
              <w:rPr>
                <w:sz w:val="20"/>
                <w:szCs w:val="20"/>
              </w:rPr>
            </w:pPr>
          </w:p>
        </w:tc>
      </w:tr>
      <w:tr w:rsidR="00EE00B7" w:rsidTr="00EE00B7">
        <w:tc>
          <w:tcPr>
            <w:tcW w:w="2088" w:type="dxa"/>
          </w:tcPr>
          <w:p w:rsidR="0075120D" w:rsidRPr="009E6E04" w:rsidRDefault="009E6E04" w:rsidP="00785C8E">
            <w:pPr>
              <w:rPr>
                <w:b/>
                <w:color w:val="0000FF"/>
                <w:sz w:val="20"/>
                <w:szCs w:val="20"/>
              </w:rPr>
            </w:pPr>
            <w:r w:rsidRPr="009E6E04">
              <w:rPr>
                <w:b/>
                <w:color w:val="0000FF"/>
                <w:sz w:val="20"/>
                <w:szCs w:val="20"/>
              </w:rPr>
              <w:t xml:space="preserve">Deepening and Strengthening our </w:t>
            </w:r>
            <w:r w:rsidRPr="009E6E04">
              <w:rPr>
                <w:b/>
                <w:color w:val="0000FF"/>
                <w:sz w:val="20"/>
                <w:szCs w:val="20"/>
              </w:rPr>
              <w:lastRenderedPageBreak/>
              <w:t>curriculum/Program Prioritization Assessment</w:t>
            </w:r>
            <w:r>
              <w:rPr>
                <w:b/>
                <w:color w:val="0000FF"/>
                <w:sz w:val="20"/>
                <w:szCs w:val="20"/>
              </w:rPr>
              <w:t xml:space="preserve"> (All)</w:t>
            </w:r>
          </w:p>
        </w:tc>
        <w:tc>
          <w:tcPr>
            <w:tcW w:w="6768" w:type="dxa"/>
          </w:tcPr>
          <w:p w:rsidR="008D1A7B" w:rsidRPr="008D1A7B" w:rsidRDefault="008D1A7B" w:rsidP="001D71BF">
            <w:pPr>
              <w:tabs>
                <w:tab w:val="right" w:pos="480"/>
                <w:tab w:val="left" w:pos="1080"/>
                <w:tab w:val="left" w:leader="dot" w:pos="7380"/>
                <w:tab w:val="left" w:pos="7560"/>
              </w:tabs>
              <w:rPr>
                <w:b/>
                <w:color w:val="0000FF"/>
                <w:sz w:val="20"/>
                <w:szCs w:val="20"/>
              </w:rPr>
            </w:pPr>
            <w:r w:rsidRPr="008D1A7B">
              <w:rPr>
                <w:b/>
                <w:color w:val="0000FF"/>
                <w:sz w:val="20"/>
                <w:szCs w:val="20"/>
              </w:rPr>
              <w:lastRenderedPageBreak/>
              <w:t>Curriculum</w:t>
            </w:r>
          </w:p>
          <w:p w:rsidR="008D1A7B" w:rsidRDefault="008D1A7B" w:rsidP="001D71BF">
            <w:pPr>
              <w:tabs>
                <w:tab w:val="right" w:pos="480"/>
                <w:tab w:val="left" w:pos="1080"/>
                <w:tab w:val="left" w:leader="dot" w:pos="7380"/>
                <w:tab w:val="left" w:pos="7560"/>
              </w:tabs>
              <w:rPr>
                <w:sz w:val="20"/>
                <w:szCs w:val="20"/>
              </w:rPr>
            </w:pPr>
          </w:p>
          <w:p w:rsidR="001D71BF" w:rsidRDefault="001D71BF" w:rsidP="001D71BF">
            <w:pPr>
              <w:tabs>
                <w:tab w:val="right" w:pos="480"/>
                <w:tab w:val="left" w:pos="1080"/>
                <w:tab w:val="left" w:leader="dot" w:pos="7380"/>
                <w:tab w:val="left" w:pos="7560"/>
              </w:tabs>
              <w:rPr>
                <w:sz w:val="20"/>
                <w:szCs w:val="20"/>
              </w:rPr>
            </w:pPr>
            <w:r>
              <w:rPr>
                <w:sz w:val="20"/>
                <w:szCs w:val="20"/>
              </w:rPr>
              <w:lastRenderedPageBreak/>
              <w:t>This discussion comes back to our foundational values – how we use program prioritization and assessing t</w:t>
            </w:r>
            <w:r w:rsidR="00377B59">
              <w:rPr>
                <w:sz w:val="20"/>
                <w:szCs w:val="20"/>
              </w:rPr>
              <w:t>hat information to showcase</w:t>
            </w:r>
            <w:r>
              <w:rPr>
                <w:sz w:val="20"/>
                <w:szCs w:val="20"/>
              </w:rPr>
              <w:t xml:space="preserve"> the institution internally and externally. The goal is to talk about all the different components such as assessment of programs, telling our stories, how we are doing within our own areas, how to create a more robust summer session – a year in the life of WCU</w:t>
            </w:r>
            <w:r w:rsidR="00377B59">
              <w:rPr>
                <w:sz w:val="20"/>
                <w:szCs w:val="20"/>
              </w:rPr>
              <w:t>,</w:t>
            </w:r>
            <w:r>
              <w:rPr>
                <w:sz w:val="20"/>
                <w:szCs w:val="20"/>
              </w:rPr>
              <w:t xml:space="preserve"> moving forward, where we are, what we have and what we could have</w:t>
            </w:r>
            <w:r w:rsidR="00377B59">
              <w:rPr>
                <w:sz w:val="20"/>
                <w:szCs w:val="20"/>
              </w:rPr>
              <w:t>,</w:t>
            </w:r>
            <w:r>
              <w:rPr>
                <w:sz w:val="20"/>
                <w:szCs w:val="20"/>
              </w:rPr>
              <w:t xml:space="preserve"> including resources all with the goal </w:t>
            </w:r>
            <w:r w:rsidR="00377B59">
              <w:rPr>
                <w:sz w:val="20"/>
                <w:szCs w:val="20"/>
              </w:rPr>
              <w:t>of increasing student success, recruitment</w:t>
            </w:r>
            <w:r>
              <w:rPr>
                <w:sz w:val="20"/>
                <w:szCs w:val="20"/>
              </w:rPr>
              <w:t>, retention</w:t>
            </w:r>
            <w:r w:rsidR="00AF5C11">
              <w:rPr>
                <w:sz w:val="20"/>
                <w:szCs w:val="20"/>
              </w:rPr>
              <w:t>,</w:t>
            </w:r>
            <w:r>
              <w:rPr>
                <w:sz w:val="20"/>
                <w:szCs w:val="20"/>
              </w:rPr>
              <w:t xml:space="preserve"> and graduation.</w:t>
            </w:r>
          </w:p>
          <w:p w:rsidR="00990218" w:rsidRDefault="00990218" w:rsidP="001D71BF">
            <w:pPr>
              <w:tabs>
                <w:tab w:val="right" w:pos="480"/>
                <w:tab w:val="left" w:pos="1080"/>
                <w:tab w:val="left" w:leader="dot" w:pos="7380"/>
                <w:tab w:val="left" w:pos="7560"/>
              </w:tabs>
              <w:rPr>
                <w:sz w:val="20"/>
                <w:szCs w:val="20"/>
              </w:rPr>
            </w:pPr>
          </w:p>
          <w:p w:rsidR="00990218" w:rsidRDefault="00990218" w:rsidP="00990218">
            <w:pPr>
              <w:tabs>
                <w:tab w:val="right" w:pos="480"/>
                <w:tab w:val="left" w:pos="1080"/>
                <w:tab w:val="left" w:leader="dot" w:pos="7380"/>
                <w:tab w:val="left" w:pos="7560"/>
              </w:tabs>
              <w:rPr>
                <w:sz w:val="20"/>
                <w:szCs w:val="20"/>
              </w:rPr>
            </w:pPr>
            <w:r>
              <w:rPr>
                <w:sz w:val="20"/>
                <w:szCs w:val="20"/>
              </w:rPr>
              <w:t>Program prioritization/Category 1,</w:t>
            </w:r>
            <w:r w:rsidR="008A5221">
              <w:rPr>
                <w:sz w:val="20"/>
                <w:szCs w:val="20"/>
              </w:rPr>
              <w:t xml:space="preserve"> </w:t>
            </w:r>
            <w:r>
              <w:rPr>
                <w:sz w:val="20"/>
                <w:szCs w:val="20"/>
              </w:rPr>
              <w:t xml:space="preserve">2 and 3 </w:t>
            </w:r>
            <w:r w:rsidR="000A0B94">
              <w:rPr>
                <w:sz w:val="20"/>
                <w:szCs w:val="20"/>
              </w:rPr>
              <w:t>programs –</w:t>
            </w:r>
            <w:r>
              <w:rPr>
                <w:sz w:val="20"/>
                <w:szCs w:val="20"/>
              </w:rPr>
              <w:t xml:space="preserve"> These programs still need to be invested in but in many cases just prioritizing while creating a robust curriculum.</w:t>
            </w:r>
          </w:p>
          <w:p w:rsidR="00504510" w:rsidRDefault="00504510" w:rsidP="00990218">
            <w:pPr>
              <w:tabs>
                <w:tab w:val="right" w:pos="480"/>
                <w:tab w:val="left" w:pos="1080"/>
                <w:tab w:val="left" w:leader="dot" w:pos="7380"/>
                <w:tab w:val="left" w:pos="7560"/>
              </w:tabs>
              <w:rPr>
                <w:sz w:val="20"/>
                <w:szCs w:val="20"/>
              </w:rPr>
            </w:pPr>
          </w:p>
          <w:p w:rsidR="00504510" w:rsidRDefault="00504510" w:rsidP="00504510">
            <w:pPr>
              <w:tabs>
                <w:tab w:val="right" w:pos="480"/>
                <w:tab w:val="left" w:pos="1080"/>
                <w:tab w:val="left" w:leader="dot" w:pos="7380"/>
                <w:tab w:val="left" w:pos="7560"/>
              </w:tabs>
              <w:rPr>
                <w:sz w:val="20"/>
                <w:szCs w:val="20"/>
              </w:rPr>
            </w:pPr>
            <w:r>
              <w:rPr>
                <w:sz w:val="20"/>
                <w:szCs w:val="20"/>
              </w:rPr>
              <w:t xml:space="preserve">Curriculum Committee – We need to define the charge for the task force and to purchase Curriculog.  Our incoherence with how we process curriculum emerged in the program prioritization process.  We have requested names to serve on the </w:t>
            </w:r>
            <w:r w:rsidR="00377B59">
              <w:rPr>
                <w:sz w:val="20"/>
                <w:szCs w:val="20"/>
              </w:rPr>
              <w:t xml:space="preserve">committee to help us </w:t>
            </w:r>
            <w:r>
              <w:rPr>
                <w:sz w:val="20"/>
                <w:szCs w:val="20"/>
              </w:rPr>
              <w:t xml:space="preserve">determine where the main issues are.  We process curriculum requests year round, nothing shapes it in the department, no program development, </w:t>
            </w:r>
            <w:r w:rsidR="008A5221">
              <w:rPr>
                <w:sz w:val="20"/>
                <w:szCs w:val="20"/>
              </w:rPr>
              <w:t xml:space="preserve">there are </w:t>
            </w:r>
            <w:r>
              <w:rPr>
                <w:sz w:val="20"/>
                <w:szCs w:val="20"/>
              </w:rPr>
              <w:t>no checks and balances in terms of course</w:t>
            </w:r>
            <w:r w:rsidR="00AF5C11">
              <w:rPr>
                <w:sz w:val="20"/>
                <w:szCs w:val="20"/>
              </w:rPr>
              <w:t>s</w:t>
            </w:r>
            <w:r>
              <w:rPr>
                <w:sz w:val="20"/>
                <w:szCs w:val="20"/>
              </w:rPr>
              <w:t>, and we keep adding with little deletion.  We have just continued to try to move it forward within the Provost Office.</w:t>
            </w:r>
          </w:p>
          <w:p w:rsidR="00504510" w:rsidRDefault="00504510" w:rsidP="00990218">
            <w:pPr>
              <w:tabs>
                <w:tab w:val="right" w:pos="480"/>
                <w:tab w:val="left" w:pos="1080"/>
                <w:tab w:val="left" w:leader="dot" w:pos="7380"/>
                <w:tab w:val="left" w:pos="7560"/>
              </w:tabs>
              <w:rPr>
                <w:sz w:val="20"/>
                <w:szCs w:val="20"/>
              </w:rPr>
            </w:pPr>
          </w:p>
          <w:p w:rsidR="00C14532" w:rsidRDefault="00C14532" w:rsidP="00C14532">
            <w:pPr>
              <w:tabs>
                <w:tab w:val="right" w:pos="480"/>
                <w:tab w:val="left" w:pos="1080"/>
                <w:tab w:val="left" w:leader="dot" w:pos="7380"/>
                <w:tab w:val="left" w:pos="7560"/>
              </w:tabs>
              <w:rPr>
                <w:sz w:val="20"/>
                <w:szCs w:val="20"/>
              </w:rPr>
            </w:pPr>
            <w:r>
              <w:rPr>
                <w:sz w:val="20"/>
                <w:szCs w:val="20"/>
              </w:rPr>
              <w:t>Curriculum development is tied to program prioritization.  We look at these processes as discrete and they are not – we need to marry these processes.  We want to create a model that is meaningful to the department.  We also want to make sure we are utilizing accurate data.</w:t>
            </w:r>
          </w:p>
          <w:p w:rsidR="00990218" w:rsidRDefault="00990218" w:rsidP="001D71BF">
            <w:pPr>
              <w:tabs>
                <w:tab w:val="right" w:pos="480"/>
                <w:tab w:val="left" w:pos="1080"/>
                <w:tab w:val="left" w:leader="dot" w:pos="7380"/>
                <w:tab w:val="left" w:pos="7560"/>
              </w:tabs>
              <w:rPr>
                <w:sz w:val="20"/>
                <w:szCs w:val="20"/>
              </w:rPr>
            </w:pPr>
          </w:p>
          <w:p w:rsidR="00F86843" w:rsidRDefault="00A60690" w:rsidP="00595C61">
            <w:pPr>
              <w:rPr>
                <w:sz w:val="20"/>
                <w:szCs w:val="20"/>
              </w:rPr>
            </w:pPr>
            <w:r>
              <w:rPr>
                <w:sz w:val="20"/>
                <w:szCs w:val="20"/>
              </w:rPr>
              <w:t>What kind of data do you need?</w:t>
            </w:r>
          </w:p>
          <w:p w:rsidR="007864E6" w:rsidRDefault="007864E6" w:rsidP="007864E6">
            <w:pPr>
              <w:numPr>
                <w:ilvl w:val="0"/>
                <w:numId w:val="44"/>
              </w:numPr>
              <w:tabs>
                <w:tab w:val="right" w:pos="480"/>
                <w:tab w:val="left" w:pos="2805"/>
              </w:tabs>
              <w:rPr>
                <w:sz w:val="20"/>
                <w:szCs w:val="20"/>
              </w:rPr>
            </w:pPr>
            <w:r>
              <w:rPr>
                <w:sz w:val="20"/>
                <w:szCs w:val="20"/>
              </w:rPr>
              <w:t>The timeliness in which we receive data is problematic – we need real time.</w:t>
            </w:r>
          </w:p>
          <w:p w:rsidR="007864E6" w:rsidRDefault="007864E6" w:rsidP="007864E6">
            <w:pPr>
              <w:numPr>
                <w:ilvl w:val="0"/>
                <w:numId w:val="44"/>
              </w:numPr>
              <w:tabs>
                <w:tab w:val="right" w:pos="480"/>
                <w:tab w:val="left" w:pos="2805"/>
              </w:tabs>
              <w:rPr>
                <w:sz w:val="20"/>
                <w:szCs w:val="20"/>
              </w:rPr>
            </w:pPr>
            <w:r>
              <w:rPr>
                <w:sz w:val="20"/>
                <w:szCs w:val="20"/>
              </w:rPr>
              <w:t>The number of students on the attachment does not conform with other information we have or data we used to determine this data.  Undeclared students are not included; during program prioritization a lot of students were not captured.  Depending on where you look, the data is different. This has created a culture where no one believes what we say.</w:t>
            </w:r>
          </w:p>
          <w:p w:rsidR="007864E6" w:rsidRDefault="007864E6" w:rsidP="007864E6">
            <w:pPr>
              <w:numPr>
                <w:ilvl w:val="0"/>
                <w:numId w:val="44"/>
              </w:numPr>
              <w:tabs>
                <w:tab w:val="right" w:pos="480"/>
                <w:tab w:val="left" w:pos="2805"/>
              </w:tabs>
              <w:rPr>
                <w:sz w:val="20"/>
                <w:szCs w:val="20"/>
              </w:rPr>
            </w:pPr>
            <w:r>
              <w:rPr>
                <w:sz w:val="20"/>
                <w:szCs w:val="20"/>
              </w:rPr>
              <w:t>Retention data by program would provide us with opportunities to intervene – if we could find these students where plan A fails, we have a plan B.</w:t>
            </w:r>
          </w:p>
          <w:p w:rsidR="007864E6" w:rsidRDefault="007864E6" w:rsidP="007864E6">
            <w:pPr>
              <w:tabs>
                <w:tab w:val="right" w:pos="480"/>
                <w:tab w:val="left" w:pos="2805"/>
              </w:tabs>
              <w:ind w:left="360"/>
              <w:rPr>
                <w:sz w:val="20"/>
                <w:szCs w:val="20"/>
              </w:rPr>
            </w:pPr>
            <w:r>
              <w:rPr>
                <w:sz w:val="20"/>
                <w:szCs w:val="20"/>
              </w:rPr>
              <w:t xml:space="preserve">GA has mandated that we provide degree path alternatives specifically for students who do meet GPA or other program requirements. “What if…”? should be covered at some other time other than summer orientation – maybe in USI </w:t>
            </w:r>
            <w:r w:rsidR="00AF5C11">
              <w:rPr>
                <w:sz w:val="20"/>
                <w:szCs w:val="20"/>
              </w:rPr>
              <w:t xml:space="preserve">130 or 101 </w:t>
            </w:r>
            <w:r>
              <w:rPr>
                <w:sz w:val="20"/>
                <w:szCs w:val="20"/>
              </w:rPr>
              <w:t>class or 2</w:t>
            </w:r>
            <w:r w:rsidRPr="00B9388A">
              <w:rPr>
                <w:sz w:val="20"/>
                <w:szCs w:val="20"/>
                <w:vertAlign w:val="superscript"/>
              </w:rPr>
              <w:t>nd</w:t>
            </w:r>
            <w:r>
              <w:rPr>
                <w:sz w:val="20"/>
                <w:szCs w:val="20"/>
              </w:rPr>
              <w:t xml:space="preserve"> semester of </w:t>
            </w:r>
            <w:r w:rsidR="00377B59">
              <w:rPr>
                <w:sz w:val="20"/>
                <w:szCs w:val="20"/>
              </w:rPr>
              <w:t>a student’s</w:t>
            </w:r>
            <w:r>
              <w:rPr>
                <w:sz w:val="20"/>
                <w:szCs w:val="20"/>
              </w:rPr>
              <w:t xml:space="preserve"> first year - an orientation</w:t>
            </w:r>
            <w:r w:rsidR="00AF5C11">
              <w:rPr>
                <w:sz w:val="20"/>
                <w:szCs w:val="20"/>
              </w:rPr>
              <w:t>-</w:t>
            </w:r>
            <w:r>
              <w:rPr>
                <w:sz w:val="20"/>
                <w:szCs w:val="20"/>
              </w:rPr>
              <w:t>like event at the end of sophomore year for items that have changed or become more relevant.</w:t>
            </w:r>
          </w:p>
          <w:p w:rsidR="007864E6" w:rsidRDefault="007864E6" w:rsidP="007864E6">
            <w:pPr>
              <w:tabs>
                <w:tab w:val="right" w:pos="480"/>
                <w:tab w:val="left" w:pos="2805"/>
              </w:tabs>
              <w:ind w:left="360"/>
              <w:rPr>
                <w:sz w:val="20"/>
                <w:szCs w:val="20"/>
              </w:rPr>
            </w:pPr>
          </w:p>
          <w:p w:rsidR="000A0B94" w:rsidRDefault="007864E6" w:rsidP="007864E6">
            <w:pPr>
              <w:tabs>
                <w:tab w:val="right" w:pos="480"/>
                <w:tab w:val="left" w:pos="2805"/>
              </w:tabs>
              <w:rPr>
                <w:sz w:val="20"/>
                <w:szCs w:val="20"/>
              </w:rPr>
            </w:pPr>
            <w:r>
              <w:rPr>
                <w:sz w:val="20"/>
                <w:szCs w:val="20"/>
              </w:rPr>
              <w:t xml:space="preserve">Are criteria for each of our programs realistic?  </w:t>
            </w:r>
          </w:p>
          <w:p w:rsidR="007864E6" w:rsidRPr="000A0B94" w:rsidRDefault="007864E6" w:rsidP="000A0B94">
            <w:pPr>
              <w:pStyle w:val="ListParagraph"/>
              <w:numPr>
                <w:ilvl w:val="0"/>
                <w:numId w:val="45"/>
              </w:numPr>
              <w:tabs>
                <w:tab w:val="right" w:pos="480"/>
                <w:tab w:val="left" w:pos="2805"/>
              </w:tabs>
              <w:rPr>
                <w:sz w:val="20"/>
                <w:szCs w:val="20"/>
              </w:rPr>
            </w:pPr>
            <w:r w:rsidRPr="000A0B94">
              <w:rPr>
                <w:sz w:val="20"/>
                <w:szCs w:val="20"/>
              </w:rPr>
              <w:t>Once decided we need to stick with them.</w:t>
            </w:r>
          </w:p>
          <w:p w:rsidR="007864E6" w:rsidRDefault="000A0B94" w:rsidP="007864E6">
            <w:pPr>
              <w:numPr>
                <w:ilvl w:val="0"/>
                <w:numId w:val="44"/>
              </w:numPr>
              <w:tabs>
                <w:tab w:val="right" w:pos="480"/>
                <w:tab w:val="left" w:pos="2805"/>
              </w:tabs>
              <w:rPr>
                <w:sz w:val="20"/>
                <w:szCs w:val="20"/>
              </w:rPr>
            </w:pPr>
            <w:r>
              <w:rPr>
                <w:sz w:val="20"/>
                <w:szCs w:val="20"/>
              </w:rPr>
              <w:t>Currently we have four</w:t>
            </w:r>
            <w:r w:rsidR="007864E6">
              <w:rPr>
                <w:sz w:val="20"/>
                <w:szCs w:val="20"/>
              </w:rPr>
              <w:t xml:space="preserve"> students one course away from graduating and they do not meet the GPA requirements of </w:t>
            </w:r>
            <w:r>
              <w:rPr>
                <w:sz w:val="20"/>
                <w:szCs w:val="20"/>
              </w:rPr>
              <w:t>the program – what can we do?  We d</w:t>
            </w:r>
            <w:r w:rsidR="007864E6">
              <w:rPr>
                <w:sz w:val="20"/>
                <w:szCs w:val="20"/>
              </w:rPr>
              <w:t>on’t</w:t>
            </w:r>
            <w:r>
              <w:rPr>
                <w:sz w:val="20"/>
                <w:szCs w:val="20"/>
              </w:rPr>
              <w:t xml:space="preserve"> want to have students leave</w:t>
            </w:r>
            <w:r w:rsidR="00AF5C11">
              <w:rPr>
                <w:sz w:val="20"/>
                <w:szCs w:val="20"/>
              </w:rPr>
              <w:t xml:space="preserve"> without completing their degrees</w:t>
            </w:r>
            <w:r>
              <w:rPr>
                <w:sz w:val="20"/>
                <w:szCs w:val="20"/>
              </w:rPr>
              <w:t>.  We n</w:t>
            </w:r>
            <w:r w:rsidR="007864E6">
              <w:rPr>
                <w:sz w:val="20"/>
                <w:szCs w:val="20"/>
              </w:rPr>
              <w:t>eed to catch these earlier.</w:t>
            </w:r>
          </w:p>
          <w:p w:rsidR="007864E6" w:rsidRPr="00377B59" w:rsidRDefault="000A0B94" w:rsidP="00377B59">
            <w:pPr>
              <w:numPr>
                <w:ilvl w:val="0"/>
                <w:numId w:val="44"/>
              </w:numPr>
              <w:tabs>
                <w:tab w:val="right" w:pos="480"/>
                <w:tab w:val="left" w:pos="2805"/>
              </w:tabs>
              <w:rPr>
                <w:sz w:val="20"/>
                <w:szCs w:val="20"/>
              </w:rPr>
            </w:pPr>
            <w:r>
              <w:rPr>
                <w:sz w:val="20"/>
                <w:szCs w:val="20"/>
              </w:rPr>
              <w:t>We n</w:t>
            </w:r>
            <w:r w:rsidR="007864E6">
              <w:rPr>
                <w:sz w:val="20"/>
                <w:szCs w:val="20"/>
              </w:rPr>
              <w:t>eed to look at a way to have a core for health sciences so students can more easily move into another major if they do not meet the requirements in their intended program.</w:t>
            </w:r>
            <w:r w:rsidR="00377B59">
              <w:rPr>
                <w:sz w:val="20"/>
                <w:szCs w:val="20"/>
              </w:rPr>
              <w:t xml:space="preserve">  </w:t>
            </w:r>
            <w:r w:rsidR="007864E6" w:rsidRPr="00377B59">
              <w:rPr>
                <w:sz w:val="20"/>
                <w:szCs w:val="20"/>
              </w:rPr>
              <w:t>Common core would be effective means of tracking students as well as providing alternatives</w:t>
            </w:r>
            <w:r w:rsidRPr="00377B59">
              <w:rPr>
                <w:sz w:val="20"/>
                <w:szCs w:val="20"/>
              </w:rPr>
              <w:t>.</w:t>
            </w:r>
          </w:p>
          <w:p w:rsidR="007864E6" w:rsidRDefault="007864E6" w:rsidP="007864E6">
            <w:pPr>
              <w:numPr>
                <w:ilvl w:val="0"/>
                <w:numId w:val="44"/>
              </w:numPr>
              <w:tabs>
                <w:tab w:val="right" w:pos="480"/>
                <w:tab w:val="left" w:pos="2805"/>
              </w:tabs>
              <w:rPr>
                <w:sz w:val="20"/>
                <w:szCs w:val="20"/>
              </w:rPr>
            </w:pPr>
            <w:r>
              <w:rPr>
                <w:sz w:val="20"/>
                <w:szCs w:val="20"/>
              </w:rPr>
              <w:t xml:space="preserve">To keep growth in </w:t>
            </w:r>
            <w:r w:rsidR="000A0B94">
              <w:rPr>
                <w:sz w:val="20"/>
                <w:szCs w:val="20"/>
              </w:rPr>
              <w:t xml:space="preserve">a </w:t>
            </w:r>
            <w:r>
              <w:rPr>
                <w:sz w:val="20"/>
                <w:szCs w:val="20"/>
              </w:rPr>
              <w:t>program</w:t>
            </w:r>
            <w:r w:rsidR="00377B59">
              <w:rPr>
                <w:sz w:val="20"/>
                <w:szCs w:val="20"/>
              </w:rPr>
              <w:t xml:space="preserve"> is </w:t>
            </w:r>
            <w:r w:rsidR="00AF5C11">
              <w:rPr>
                <w:sz w:val="20"/>
                <w:szCs w:val="20"/>
              </w:rPr>
              <w:t xml:space="preserve">a </w:t>
            </w:r>
            <w:r w:rsidR="00377B59">
              <w:rPr>
                <w:sz w:val="20"/>
                <w:szCs w:val="20"/>
              </w:rPr>
              <w:t>good thing, but it</w:t>
            </w:r>
            <w:r>
              <w:rPr>
                <w:sz w:val="20"/>
                <w:szCs w:val="20"/>
              </w:rPr>
              <w:t xml:space="preserve"> needs to stabilize in order to take on more growth in the future.</w:t>
            </w:r>
          </w:p>
          <w:p w:rsidR="007864E6" w:rsidRDefault="007864E6" w:rsidP="007864E6">
            <w:pPr>
              <w:numPr>
                <w:ilvl w:val="0"/>
                <w:numId w:val="44"/>
              </w:numPr>
              <w:tabs>
                <w:tab w:val="right" w:pos="480"/>
                <w:tab w:val="left" w:pos="2805"/>
              </w:tabs>
              <w:rPr>
                <w:sz w:val="20"/>
                <w:szCs w:val="20"/>
              </w:rPr>
            </w:pPr>
            <w:r>
              <w:rPr>
                <w:sz w:val="20"/>
                <w:szCs w:val="20"/>
              </w:rPr>
              <w:lastRenderedPageBreak/>
              <w:t xml:space="preserve">When a student cannot get a class because </w:t>
            </w:r>
            <w:r w:rsidR="00AF5C11">
              <w:rPr>
                <w:sz w:val="20"/>
                <w:szCs w:val="20"/>
              </w:rPr>
              <w:t xml:space="preserve">classes </w:t>
            </w:r>
            <w:r>
              <w:rPr>
                <w:sz w:val="20"/>
                <w:szCs w:val="20"/>
              </w:rPr>
              <w:t>are full and it is the next in a sequence, we lose these students, but have no way of knowing where they go.</w:t>
            </w:r>
          </w:p>
          <w:p w:rsidR="007864E6" w:rsidRDefault="000A0B94" w:rsidP="007864E6">
            <w:pPr>
              <w:numPr>
                <w:ilvl w:val="0"/>
                <w:numId w:val="44"/>
              </w:numPr>
              <w:tabs>
                <w:tab w:val="right" w:pos="480"/>
                <w:tab w:val="left" w:pos="2805"/>
              </w:tabs>
              <w:rPr>
                <w:sz w:val="20"/>
                <w:szCs w:val="20"/>
              </w:rPr>
            </w:pPr>
            <w:r>
              <w:rPr>
                <w:sz w:val="20"/>
                <w:szCs w:val="20"/>
              </w:rPr>
              <w:t xml:space="preserve">BFA is </w:t>
            </w:r>
            <w:r w:rsidR="007864E6">
              <w:rPr>
                <w:sz w:val="20"/>
                <w:szCs w:val="20"/>
              </w:rPr>
              <w:t xml:space="preserve">an alternative pathway for performance arts and studio arts students that cannot make </w:t>
            </w:r>
            <w:r>
              <w:rPr>
                <w:sz w:val="20"/>
                <w:szCs w:val="20"/>
              </w:rPr>
              <w:t>the final hurdle.  T</w:t>
            </w:r>
            <w:r w:rsidR="007864E6">
              <w:rPr>
                <w:sz w:val="20"/>
                <w:szCs w:val="20"/>
              </w:rPr>
              <w:t>his allows them to still graduate with the hours they have accumulated and earn their degree</w:t>
            </w:r>
            <w:r w:rsidR="00AF5C11">
              <w:rPr>
                <w:sz w:val="20"/>
                <w:szCs w:val="20"/>
              </w:rPr>
              <w:t>s</w:t>
            </w:r>
            <w:r w:rsidR="007864E6">
              <w:rPr>
                <w:sz w:val="20"/>
                <w:szCs w:val="20"/>
              </w:rPr>
              <w:t>.</w:t>
            </w:r>
          </w:p>
          <w:p w:rsidR="000A0B94" w:rsidRDefault="000A0B94" w:rsidP="000A0B94">
            <w:pPr>
              <w:tabs>
                <w:tab w:val="right" w:pos="480"/>
                <w:tab w:val="left" w:pos="2805"/>
              </w:tabs>
              <w:rPr>
                <w:sz w:val="20"/>
                <w:szCs w:val="20"/>
              </w:rPr>
            </w:pPr>
          </w:p>
          <w:p w:rsidR="007864E6" w:rsidRDefault="007864E6" w:rsidP="000A0B94">
            <w:pPr>
              <w:tabs>
                <w:tab w:val="right" w:pos="480"/>
                <w:tab w:val="left" w:pos="2805"/>
              </w:tabs>
              <w:rPr>
                <w:sz w:val="20"/>
                <w:szCs w:val="20"/>
              </w:rPr>
            </w:pPr>
            <w:r>
              <w:rPr>
                <w:sz w:val="20"/>
                <w:szCs w:val="20"/>
              </w:rPr>
              <w:t>Program prioritization as it was conducted last year will not happen every year; however the data collected will be collected annually and this is the evidence data and narrative that becomes part of our annual report</w:t>
            </w:r>
            <w:r w:rsidR="000A0B94">
              <w:rPr>
                <w:sz w:val="20"/>
                <w:szCs w:val="20"/>
              </w:rPr>
              <w:t xml:space="preserve">.  </w:t>
            </w:r>
            <w:r>
              <w:rPr>
                <w:sz w:val="20"/>
                <w:szCs w:val="20"/>
              </w:rPr>
              <w:t>Deans had little input into the p</w:t>
            </w:r>
            <w:r w:rsidR="000A0B94">
              <w:rPr>
                <w:sz w:val="20"/>
                <w:szCs w:val="20"/>
              </w:rPr>
              <w:t xml:space="preserve">rogram </w:t>
            </w:r>
            <w:r>
              <w:rPr>
                <w:sz w:val="20"/>
                <w:szCs w:val="20"/>
              </w:rPr>
              <w:t>p</w:t>
            </w:r>
            <w:r w:rsidR="000A0B94">
              <w:rPr>
                <w:sz w:val="20"/>
                <w:szCs w:val="20"/>
              </w:rPr>
              <w:t xml:space="preserve">rioritization process and </w:t>
            </w:r>
            <w:r>
              <w:rPr>
                <w:sz w:val="20"/>
                <w:szCs w:val="20"/>
              </w:rPr>
              <w:t>would like to be able to provide greater perspective</w:t>
            </w:r>
            <w:r w:rsidR="000A0B94">
              <w:rPr>
                <w:sz w:val="20"/>
                <w:szCs w:val="20"/>
              </w:rPr>
              <w:t>.</w:t>
            </w:r>
          </w:p>
          <w:p w:rsidR="000A0B94" w:rsidRDefault="000A0B94" w:rsidP="000A0B94">
            <w:pPr>
              <w:tabs>
                <w:tab w:val="right" w:pos="480"/>
                <w:tab w:val="left" w:pos="2805"/>
              </w:tabs>
              <w:rPr>
                <w:sz w:val="20"/>
                <w:szCs w:val="20"/>
              </w:rPr>
            </w:pPr>
          </w:p>
          <w:p w:rsidR="007864E6" w:rsidRDefault="007864E6" w:rsidP="000A0B94">
            <w:pPr>
              <w:tabs>
                <w:tab w:val="right" w:pos="480"/>
                <w:tab w:val="left" w:pos="2805"/>
              </w:tabs>
              <w:rPr>
                <w:sz w:val="20"/>
                <w:szCs w:val="20"/>
              </w:rPr>
            </w:pPr>
            <w:r>
              <w:rPr>
                <w:sz w:val="20"/>
                <w:szCs w:val="20"/>
              </w:rPr>
              <w:t>Unive</w:t>
            </w:r>
            <w:r w:rsidR="000A0B94">
              <w:rPr>
                <w:sz w:val="20"/>
                <w:szCs w:val="20"/>
              </w:rPr>
              <w:t>rsity College C</w:t>
            </w:r>
            <w:r>
              <w:rPr>
                <w:sz w:val="20"/>
                <w:szCs w:val="20"/>
              </w:rPr>
              <w:t xml:space="preserve">oncept – </w:t>
            </w:r>
            <w:r w:rsidR="000A0B94">
              <w:rPr>
                <w:sz w:val="20"/>
                <w:szCs w:val="20"/>
              </w:rPr>
              <w:t xml:space="preserve">this is </w:t>
            </w:r>
            <w:r>
              <w:rPr>
                <w:sz w:val="20"/>
                <w:szCs w:val="20"/>
              </w:rPr>
              <w:t xml:space="preserve">a university general degree, an institutional alternative pathway to graduation – </w:t>
            </w:r>
            <w:r w:rsidR="000A0B94">
              <w:rPr>
                <w:sz w:val="20"/>
                <w:szCs w:val="20"/>
              </w:rPr>
              <w:t xml:space="preserve">there </w:t>
            </w:r>
            <w:r>
              <w:rPr>
                <w:sz w:val="20"/>
                <w:szCs w:val="20"/>
              </w:rPr>
              <w:t xml:space="preserve">may be a larger pool of students being addressed and </w:t>
            </w:r>
            <w:r w:rsidR="000A0B94">
              <w:rPr>
                <w:sz w:val="20"/>
                <w:szCs w:val="20"/>
              </w:rPr>
              <w:t xml:space="preserve">it could be </w:t>
            </w:r>
            <w:r>
              <w:rPr>
                <w:sz w:val="20"/>
                <w:szCs w:val="20"/>
              </w:rPr>
              <w:t>more cost effective.  E</w:t>
            </w:r>
            <w:r w:rsidR="000A0B94">
              <w:rPr>
                <w:sz w:val="20"/>
                <w:szCs w:val="20"/>
              </w:rPr>
              <w:t xml:space="preserve">ducational </w:t>
            </w:r>
            <w:r>
              <w:rPr>
                <w:sz w:val="20"/>
                <w:szCs w:val="20"/>
              </w:rPr>
              <w:t>O</w:t>
            </w:r>
            <w:r w:rsidR="000A0B94">
              <w:rPr>
                <w:sz w:val="20"/>
                <w:szCs w:val="20"/>
              </w:rPr>
              <w:t xml:space="preserve">utlook has looked at this.  </w:t>
            </w:r>
            <w:r w:rsidR="00AF5C11">
              <w:rPr>
                <w:sz w:val="20"/>
                <w:szCs w:val="20"/>
              </w:rPr>
              <w:t>There are</w:t>
            </w:r>
            <w:r w:rsidR="000A0B94">
              <w:rPr>
                <w:sz w:val="20"/>
                <w:szCs w:val="20"/>
              </w:rPr>
              <w:t xml:space="preserve"> </w:t>
            </w:r>
            <w:r>
              <w:rPr>
                <w:sz w:val="20"/>
                <w:szCs w:val="20"/>
              </w:rPr>
              <w:t>70,000 NC students who have completed an AA degree – how could EO creat</w:t>
            </w:r>
            <w:r w:rsidR="000A0B94">
              <w:rPr>
                <w:sz w:val="20"/>
                <w:szCs w:val="20"/>
              </w:rPr>
              <w:t>e a path to a bachelor’s degree?</w:t>
            </w:r>
            <w:r>
              <w:rPr>
                <w:sz w:val="20"/>
                <w:szCs w:val="20"/>
              </w:rPr>
              <w:t xml:space="preserve"> At the time (few years back) GA </w:t>
            </w:r>
            <w:r w:rsidR="000A0B94">
              <w:rPr>
                <w:sz w:val="20"/>
                <w:szCs w:val="20"/>
              </w:rPr>
              <w:t>did</w:t>
            </w:r>
            <w:r>
              <w:rPr>
                <w:sz w:val="20"/>
                <w:szCs w:val="20"/>
              </w:rPr>
              <w:t xml:space="preserve"> not look favorably on this</w:t>
            </w:r>
            <w:r w:rsidR="000A0B94">
              <w:rPr>
                <w:sz w:val="20"/>
                <w:szCs w:val="20"/>
              </w:rPr>
              <w:t xml:space="preserve"> approach.  The g</w:t>
            </w:r>
            <w:r>
              <w:rPr>
                <w:sz w:val="20"/>
                <w:szCs w:val="20"/>
              </w:rPr>
              <w:t>oal was to create a broad based degree that gave students a bachelor’s degree so they could move up in their current employment.</w:t>
            </w:r>
          </w:p>
          <w:p w:rsidR="000A0B94" w:rsidRDefault="000A0B94" w:rsidP="000A0B94">
            <w:pPr>
              <w:tabs>
                <w:tab w:val="right" w:pos="480"/>
                <w:tab w:val="left" w:pos="2805"/>
              </w:tabs>
              <w:rPr>
                <w:sz w:val="20"/>
                <w:szCs w:val="20"/>
              </w:rPr>
            </w:pPr>
          </w:p>
          <w:p w:rsidR="007864E6" w:rsidRDefault="007864E6" w:rsidP="007864E6">
            <w:pPr>
              <w:numPr>
                <w:ilvl w:val="0"/>
                <w:numId w:val="44"/>
              </w:numPr>
              <w:tabs>
                <w:tab w:val="right" w:pos="480"/>
                <w:tab w:val="left" w:pos="2805"/>
              </w:tabs>
              <w:rPr>
                <w:sz w:val="20"/>
                <w:szCs w:val="20"/>
              </w:rPr>
            </w:pPr>
            <w:r>
              <w:rPr>
                <w:sz w:val="20"/>
                <w:szCs w:val="20"/>
              </w:rPr>
              <w:t xml:space="preserve">Interdisciplinary degrees?  General degree with an emphasis?  </w:t>
            </w:r>
          </w:p>
          <w:p w:rsidR="007864E6" w:rsidRDefault="007864E6" w:rsidP="007864E6">
            <w:pPr>
              <w:numPr>
                <w:ilvl w:val="0"/>
                <w:numId w:val="44"/>
              </w:numPr>
              <w:tabs>
                <w:tab w:val="right" w:pos="480"/>
                <w:tab w:val="left" w:pos="2805"/>
              </w:tabs>
              <w:rPr>
                <w:sz w:val="20"/>
                <w:szCs w:val="20"/>
              </w:rPr>
            </w:pPr>
            <w:r w:rsidRPr="00D90166">
              <w:rPr>
                <w:sz w:val="20"/>
                <w:szCs w:val="20"/>
              </w:rPr>
              <w:t>Prerequisites? Are we holding students to these?  If not, do we need to let some of them go as they may be prohibitive for some students looking to create a</w:t>
            </w:r>
            <w:r w:rsidR="000A0B94">
              <w:rPr>
                <w:sz w:val="20"/>
                <w:szCs w:val="20"/>
              </w:rPr>
              <w:t>n</w:t>
            </w:r>
            <w:r w:rsidRPr="00D90166">
              <w:rPr>
                <w:sz w:val="20"/>
                <w:szCs w:val="20"/>
              </w:rPr>
              <w:t xml:space="preserve"> interdisciplinary degree or a student late in the game trying to figure out what they want to do.</w:t>
            </w:r>
          </w:p>
          <w:p w:rsidR="000A0B94" w:rsidRDefault="000A0B94" w:rsidP="000A0B94">
            <w:pPr>
              <w:tabs>
                <w:tab w:val="right" w:pos="480"/>
                <w:tab w:val="left" w:pos="2805"/>
              </w:tabs>
              <w:rPr>
                <w:sz w:val="20"/>
                <w:szCs w:val="20"/>
              </w:rPr>
            </w:pPr>
          </w:p>
          <w:p w:rsidR="000A0B94" w:rsidRDefault="000A0B94" w:rsidP="000A0B94">
            <w:pPr>
              <w:tabs>
                <w:tab w:val="right" w:pos="480"/>
                <w:tab w:val="left" w:pos="2805"/>
              </w:tabs>
              <w:rPr>
                <w:sz w:val="20"/>
                <w:szCs w:val="20"/>
              </w:rPr>
            </w:pPr>
            <w:r>
              <w:rPr>
                <w:sz w:val="20"/>
                <w:szCs w:val="20"/>
              </w:rPr>
              <w:t>Take</w:t>
            </w:r>
            <w:r w:rsidR="00AF5C11">
              <w:rPr>
                <w:sz w:val="20"/>
                <w:szCs w:val="20"/>
              </w:rPr>
              <w:t>-</w:t>
            </w:r>
            <w:r>
              <w:rPr>
                <w:sz w:val="20"/>
                <w:szCs w:val="20"/>
              </w:rPr>
              <w:t xml:space="preserve">aways for the Provost </w:t>
            </w:r>
            <w:r w:rsidR="007864E6">
              <w:rPr>
                <w:sz w:val="20"/>
                <w:szCs w:val="20"/>
              </w:rPr>
              <w:t xml:space="preserve">– </w:t>
            </w:r>
          </w:p>
          <w:p w:rsidR="000A0B94" w:rsidRDefault="000A0B94" w:rsidP="000A0B94">
            <w:pPr>
              <w:pStyle w:val="ListParagraph"/>
              <w:numPr>
                <w:ilvl w:val="0"/>
                <w:numId w:val="45"/>
              </w:numPr>
              <w:tabs>
                <w:tab w:val="right" w:pos="480"/>
                <w:tab w:val="left" w:pos="2805"/>
              </w:tabs>
              <w:rPr>
                <w:sz w:val="20"/>
                <w:szCs w:val="20"/>
              </w:rPr>
            </w:pPr>
            <w:r>
              <w:rPr>
                <w:sz w:val="20"/>
                <w:szCs w:val="20"/>
              </w:rPr>
              <w:t>C</w:t>
            </w:r>
            <w:r w:rsidR="007864E6" w:rsidRPr="000A0B94">
              <w:rPr>
                <w:sz w:val="20"/>
                <w:szCs w:val="20"/>
              </w:rPr>
              <w:t>hanging language re</w:t>
            </w:r>
            <w:r>
              <w:rPr>
                <w:sz w:val="20"/>
                <w:szCs w:val="20"/>
              </w:rPr>
              <w:t xml:space="preserve">garding program prioritization moving forward and </w:t>
            </w:r>
            <w:r w:rsidR="007864E6" w:rsidRPr="000A0B94">
              <w:rPr>
                <w:sz w:val="20"/>
                <w:szCs w:val="20"/>
              </w:rPr>
              <w:t>getting</w:t>
            </w:r>
            <w:r>
              <w:rPr>
                <w:sz w:val="20"/>
                <w:szCs w:val="20"/>
              </w:rPr>
              <w:t xml:space="preserve"> a</w:t>
            </w:r>
            <w:r w:rsidR="007864E6" w:rsidRPr="000A0B94">
              <w:rPr>
                <w:sz w:val="20"/>
                <w:szCs w:val="20"/>
              </w:rPr>
              <w:t xml:space="preserve"> clear process in place on p</w:t>
            </w:r>
            <w:r>
              <w:rPr>
                <w:sz w:val="20"/>
                <w:szCs w:val="20"/>
              </w:rPr>
              <w:t xml:space="preserve">rogram </w:t>
            </w:r>
            <w:r w:rsidRPr="000A0B94">
              <w:rPr>
                <w:sz w:val="20"/>
                <w:szCs w:val="20"/>
              </w:rPr>
              <w:t>p</w:t>
            </w:r>
            <w:r>
              <w:rPr>
                <w:sz w:val="20"/>
                <w:szCs w:val="20"/>
              </w:rPr>
              <w:t>rioritization.</w:t>
            </w:r>
          </w:p>
          <w:p w:rsidR="000A0B94" w:rsidRDefault="000A0B94" w:rsidP="000A0B94">
            <w:pPr>
              <w:pStyle w:val="ListParagraph"/>
              <w:numPr>
                <w:ilvl w:val="0"/>
                <w:numId w:val="45"/>
              </w:numPr>
              <w:tabs>
                <w:tab w:val="right" w:pos="480"/>
                <w:tab w:val="left" w:pos="2805"/>
              </w:tabs>
              <w:rPr>
                <w:sz w:val="20"/>
                <w:szCs w:val="20"/>
              </w:rPr>
            </w:pPr>
            <w:r>
              <w:rPr>
                <w:sz w:val="20"/>
                <w:szCs w:val="20"/>
              </w:rPr>
              <w:t xml:space="preserve">Deepening curriculum </w:t>
            </w:r>
            <w:r w:rsidR="00AF5C11">
              <w:rPr>
                <w:sz w:val="20"/>
                <w:szCs w:val="20"/>
              </w:rPr>
              <w:t xml:space="preserve">review and </w:t>
            </w:r>
            <w:r>
              <w:rPr>
                <w:sz w:val="20"/>
                <w:szCs w:val="20"/>
              </w:rPr>
              <w:t>pre</w:t>
            </w:r>
            <w:r w:rsidR="007864E6" w:rsidRPr="000A0B94">
              <w:rPr>
                <w:sz w:val="20"/>
                <w:szCs w:val="20"/>
              </w:rPr>
              <w:t>req</w:t>
            </w:r>
            <w:r>
              <w:rPr>
                <w:sz w:val="20"/>
                <w:szCs w:val="20"/>
              </w:rPr>
              <w:t>uisites</w:t>
            </w:r>
            <w:r w:rsidR="00377B59">
              <w:rPr>
                <w:sz w:val="20"/>
                <w:szCs w:val="20"/>
              </w:rPr>
              <w:t>.</w:t>
            </w:r>
          </w:p>
          <w:p w:rsidR="000A0B94" w:rsidRDefault="000A0B94" w:rsidP="000A0B94">
            <w:pPr>
              <w:pStyle w:val="ListParagraph"/>
              <w:numPr>
                <w:ilvl w:val="0"/>
                <w:numId w:val="45"/>
              </w:numPr>
              <w:tabs>
                <w:tab w:val="right" w:pos="480"/>
                <w:tab w:val="left" w:pos="2805"/>
              </w:tabs>
              <w:rPr>
                <w:sz w:val="20"/>
                <w:szCs w:val="20"/>
              </w:rPr>
            </w:pPr>
            <w:r>
              <w:rPr>
                <w:sz w:val="20"/>
                <w:szCs w:val="20"/>
              </w:rPr>
              <w:t>Holding to standards</w:t>
            </w:r>
            <w:r w:rsidR="00377B59">
              <w:rPr>
                <w:sz w:val="20"/>
                <w:szCs w:val="20"/>
              </w:rPr>
              <w:t>.</w:t>
            </w:r>
          </w:p>
          <w:p w:rsidR="000A0B94" w:rsidRDefault="000A0B94" w:rsidP="000A0B94">
            <w:pPr>
              <w:pStyle w:val="ListParagraph"/>
              <w:numPr>
                <w:ilvl w:val="0"/>
                <w:numId w:val="45"/>
              </w:numPr>
              <w:tabs>
                <w:tab w:val="right" w:pos="480"/>
                <w:tab w:val="left" w:pos="2805"/>
              </w:tabs>
              <w:rPr>
                <w:sz w:val="20"/>
                <w:szCs w:val="20"/>
              </w:rPr>
            </w:pPr>
            <w:r>
              <w:rPr>
                <w:sz w:val="20"/>
                <w:szCs w:val="20"/>
              </w:rPr>
              <w:t>M</w:t>
            </w:r>
            <w:r w:rsidR="007864E6" w:rsidRPr="000A0B94">
              <w:rPr>
                <w:sz w:val="20"/>
                <w:szCs w:val="20"/>
              </w:rPr>
              <w:t>ov</w:t>
            </w:r>
            <w:r w:rsidR="00AF5C11">
              <w:rPr>
                <w:sz w:val="20"/>
                <w:szCs w:val="20"/>
              </w:rPr>
              <w:t>ing</w:t>
            </w:r>
            <w:r w:rsidR="007864E6" w:rsidRPr="000A0B94">
              <w:rPr>
                <w:sz w:val="20"/>
                <w:szCs w:val="20"/>
              </w:rPr>
              <w:t xml:space="preserve"> to an online curricular process regardless of funding because it is so critical and important to us in so many ways that will change so many aspects of WCU (Curriculog – an online workflow process beginning with faculty </w:t>
            </w:r>
            <w:r>
              <w:rPr>
                <w:sz w:val="20"/>
                <w:szCs w:val="20"/>
              </w:rPr>
              <w:t>and is electronic</w:t>
            </w:r>
            <w:r w:rsidR="007864E6" w:rsidRPr="000A0B94">
              <w:rPr>
                <w:sz w:val="20"/>
                <w:szCs w:val="20"/>
              </w:rPr>
              <w:t xml:space="preserve"> through</w:t>
            </w:r>
            <w:r>
              <w:rPr>
                <w:sz w:val="20"/>
                <w:szCs w:val="20"/>
              </w:rPr>
              <w:t>out the process).  This w</w:t>
            </w:r>
            <w:r w:rsidR="007864E6" w:rsidRPr="000A0B94">
              <w:rPr>
                <w:sz w:val="20"/>
                <w:szCs w:val="20"/>
              </w:rPr>
              <w:t xml:space="preserve">ill help us to clean up our curriculum through the input part of the process. </w:t>
            </w:r>
          </w:p>
          <w:p w:rsidR="007864E6" w:rsidRPr="000A0B94" w:rsidRDefault="007864E6" w:rsidP="000A0B94">
            <w:pPr>
              <w:pStyle w:val="ListParagraph"/>
              <w:numPr>
                <w:ilvl w:val="0"/>
                <w:numId w:val="45"/>
              </w:numPr>
              <w:tabs>
                <w:tab w:val="right" w:pos="480"/>
                <w:tab w:val="left" w:pos="2805"/>
              </w:tabs>
              <w:rPr>
                <w:sz w:val="20"/>
                <w:szCs w:val="20"/>
              </w:rPr>
            </w:pPr>
            <w:r w:rsidRPr="000A0B94">
              <w:rPr>
                <w:sz w:val="20"/>
                <w:szCs w:val="20"/>
              </w:rPr>
              <w:t>Next year is the time to look at the curriculum that we want to change, eliminate, etc</w:t>
            </w:r>
            <w:r w:rsidR="000A0B94">
              <w:rPr>
                <w:sz w:val="20"/>
                <w:szCs w:val="20"/>
              </w:rPr>
              <w:t>.</w:t>
            </w:r>
            <w:r w:rsidRPr="000A0B94">
              <w:rPr>
                <w:sz w:val="20"/>
                <w:szCs w:val="20"/>
              </w:rPr>
              <w:t xml:space="preserve"> so that we have a catalog that accurately reflects what is offered.</w:t>
            </w:r>
          </w:p>
          <w:p w:rsidR="00A60690" w:rsidRDefault="00A60690" w:rsidP="00595C61">
            <w:pPr>
              <w:rPr>
                <w:sz w:val="20"/>
                <w:szCs w:val="20"/>
              </w:rPr>
            </w:pPr>
          </w:p>
          <w:p w:rsidR="008D1A7B" w:rsidRPr="008D1A7B" w:rsidRDefault="008D1A7B" w:rsidP="00595C61">
            <w:pPr>
              <w:rPr>
                <w:b/>
                <w:color w:val="0000FF"/>
                <w:sz w:val="20"/>
                <w:szCs w:val="20"/>
              </w:rPr>
            </w:pPr>
            <w:r w:rsidRPr="008D1A7B">
              <w:rPr>
                <w:b/>
                <w:color w:val="0000FF"/>
                <w:sz w:val="20"/>
                <w:szCs w:val="20"/>
              </w:rPr>
              <w:t>Liberal Studies</w:t>
            </w:r>
          </w:p>
          <w:p w:rsidR="008D1A7B" w:rsidRDefault="008D1A7B" w:rsidP="008D1A7B">
            <w:pPr>
              <w:tabs>
                <w:tab w:val="right" w:pos="480"/>
                <w:tab w:val="left" w:pos="2805"/>
              </w:tabs>
              <w:rPr>
                <w:sz w:val="20"/>
                <w:szCs w:val="20"/>
              </w:rPr>
            </w:pPr>
            <w:r>
              <w:rPr>
                <w:sz w:val="20"/>
                <w:szCs w:val="20"/>
              </w:rPr>
              <w:t xml:space="preserve">What is Liberal Studies?  What is the goal?  How do we measure outcomes?  How do we assess? </w:t>
            </w:r>
          </w:p>
          <w:p w:rsidR="003A506C" w:rsidRDefault="003A506C" w:rsidP="008D1A7B">
            <w:pPr>
              <w:tabs>
                <w:tab w:val="right" w:pos="480"/>
                <w:tab w:val="left" w:pos="2805"/>
              </w:tabs>
              <w:rPr>
                <w:sz w:val="20"/>
                <w:szCs w:val="20"/>
              </w:rPr>
            </w:pPr>
          </w:p>
          <w:p w:rsidR="008D1A7B" w:rsidRDefault="003A506C" w:rsidP="008D1A7B">
            <w:pPr>
              <w:tabs>
                <w:tab w:val="right" w:pos="480"/>
                <w:tab w:val="left" w:pos="2805"/>
              </w:tabs>
              <w:rPr>
                <w:sz w:val="20"/>
                <w:szCs w:val="20"/>
              </w:rPr>
            </w:pPr>
            <w:r>
              <w:rPr>
                <w:sz w:val="20"/>
                <w:szCs w:val="20"/>
              </w:rPr>
              <w:t>Results of s</w:t>
            </w:r>
            <w:r w:rsidR="008D1A7B">
              <w:rPr>
                <w:sz w:val="20"/>
                <w:szCs w:val="20"/>
              </w:rPr>
              <w:t>mall group sessions:</w:t>
            </w:r>
          </w:p>
          <w:p w:rsidR="008D1A7B" w:rsidRDefault="003A506C" w:rsidP="008D1A7B">
            <w:pPr>
              <w:tabs>
                <w:tab w:val="right" w:pos="480"/>
                <w:tab w:val="left" w:pos="2805"/>
              </w:tabs>
              <w:rPr>
                <w:sz w:val="20"/>
                <w:szCs w:val="20"/>
              </w:rPr>
            </w:pPr>
            <w:r>
              <w:rPr>
                <w:sz w:val="20"/>
                <w:szCs w:val="20"/>
              </w:rPr>
              <w:t xml:space="preserve">What is </w:t>
            </w:r>
            <w:r w:rsidR="00AF5C11">
              <w:rPr>
                <w:sz w:val="20"/>
                <w:szCs w:val="20"/>
              </w:rPr>
              <w:t xml:space="preserve">the purpose of </w:t>
            </w:r>
            <w:r>
              <w:rPr>
                <w:sz w:val="20"/>
                <w:szCs w:val="20"/>
              </w:rPr>
              <w:t>Liberal S</w:t>
            </w:r>
            <w:r w:rsidR="008D1A7B">
              <w:rPr>
                <w:sz w:val="20"/>
                <w:szCs w:val="20"/>
              </w:rPr>
              <w:t>tudies?  If you had a magic wand what would it look like at WCU?</w:t>
            </w:r>
          </w:p>
          <w:p w:rsidR="008D1A7B" w:rsidRDefault="008D1A7B" w:rsidP="008D1A7B">
            <w:pPr>
              <w:numPr>
                <w:ilvl w:val="0"/>
                <w:numId w:val="46"/>
              </w:numPr>
              <w:tabs>
                <w:tab w:val="right" w:pos="480"/>
                <w:tab w:val="left" w:pos="2805"/>
              </w:tabs>
              <w:rPr>
                <w:sz w:val="20"/>
                <w:szCs w:val="20"/>
              </w:rPr>
            </w:pPr>
            <w:r>
              <w:rPr>
                <w:sz w:val="20"/>
                <w:szCs w:val="20"/>
              </w:rPr>
              <w:t xml:space="preserve">Liberal studies should reflect a broadly educated person, good citizen, </w:t>
            </w:r>
            <w:r w:rsidR="003A506C">
              <w:rPr>
                <w:sz w:val="20"/>
                <w:szCs w:val="20"/>
              </w:rPr>
              <w:t xml:space="preserve">and </w:t>
            </w:r>
            <w:r w:rsidR="00AF5C11">
              <w:rPr>
                <w:sz w:val="20"/>
                <w:szCs w:val="20"/>
              </w:rPr>
              <w:t xml:space="preserve">consist of </w:t>
            </w:r>
            <w:r w:rsidR="003A506C">
              <w:rPr>
                <w:sz w:val="20"/>
                <w:szCs w:val="20"/>
              </w:rPr>
              <w:t xml:space="preserve">integrated learning.  The </w:t>
            </w:r>
            <w:r>
              <w:rPr>
                <w:sz w:val="20"/>
                <w:szCs w:val="20"/>
              </w:rPr>
              <w:t xml:space="preserve">learning goals and outcomes we have now could be tweaked but </w:t>
            </w:r>
            <w:r w:rsidR="003A506C">
              <w:rPr>
                <w:sz w:val="20"/>
                <w:szCs w:val="20"/>
              </w:rPr>
              <w:t xml:space="preserve">are </w:t>
            </w:r>
            <w:r w:rsidR="00AF5C11">
              <w:rPr>
                <w:sz w:val="20"/>
                <w:szCs w:val="20"/>
              </w:rPr>
              <w:t>adequate</w:t>
            </w:r>
            <w:r w:rsidR="003A506C">
              <w:rPr>
                <w:sz w:val="20"/>
                <w:szCs w:val="20"/>
              </w:rPr>
              <w:t>.</w:t>
            </w:r>
          </w:p>
          <w:p w:rsidR="008D1A7B" w:rsidRDefault="008D1A7B" w:rsidP="008D1A7B">
            <w:pPr>
              <w:numPr>
                <w:ilvl w:val="0"/>
                <w:numId w:val="46"/>
              </w:numPr>
              <w:tabs>
                <w:tab w:val="right" w:pos="480"/>
                <w:tab w:val="left" w:pos="2805"/>
              </w:tabs>
              <w:rPr>
                <w:sz w:val="20"/>
                <w:szCs w:val="20"/>
              </w:rPr>
            </w:pPr>
            <w:r w:rsidRPr="007371DD">
              <w:rPr>
                <w:sz w:val="20"/>
                <w:szCs w:val="20"/>
              </w:rPr>
              <w:t>L</w:t>
            </w:r>
            <w:r w:rsidR="003A506C">
              <w:rPr>
                <w:sz w:val="20"/>
                <w:szCs w:val="20"/>
              </w:rPr>
              <w:t xml:space="preserve">iberal </w:t>
            </w:r>
            <w:r w:rsidRPr="007371DD">
              <w:rPr>
                <w:sz w:val="20"/>
                <w:szCs w:val="20"/>
              </w:rPr>
              <w:t>S</w:t>
            </w:r>
            <w:r w:rsidR="003A506C">
              <w:rPr>
                <w:sz w:val="20"/>
                <w:szCs w:val="20"/>
              </w:rPr>
              <w:t>tudies</w:t>
            </w:r>
            <w:r w:rsidRPr="007371DD">
              <w:rPr>
                <w:sz w:val="20"/>
                <w:szCs w:val="20"/>
              </w:rPr>
              <w:t xml:space="preserve"> is a foundation of a liberally educated person that ought to be simple </w:t>
            </w:r>
            <w:r w:rsidR="00AF5C11">
              <w:rPr>
                <w:sz w:val="20"/>
                <w:szCs w:val="20"/>
              </w:rPr>
              <w:t xml:space="preserve">to administer and complete </w:t>
            </w:r>
            <w:r w:rsidRPr="007371DD">
              <w:rPr>
                <w:sz w:val="20"/>
                <w:szCs w:val="20"/>
              </w:rPr>
              <w:t>but with choice</w:t>
            </w:r>
            <w:r w:rsidR="00AF5C11">
              <w:rPr>
                <w:sz w:val="20"/>
                <w:szCs w:val="20"/>
              </w:rPr>
              <w:t xml:space="preserve"> and flexibility in classes</w:t>
            </w:r>
            <w:r w:rsidR="003A506C">
              <w:rPr>
                <w:sz w:val="20"/>
                <w:szCs w:val="20"/>
              </w:rPr>
              <w:t>.</w:t>
            </w:r>
          </w:p>
          <w:p w:rsidR="008D1A7B" w:rsidRDefault="008D1A7B" w:rsidP="008D1A7B">
            <w:pPr>
              <w:numPr>
                <w:ilvl w:val="0"/>
                <w:numId w:val="46"/>
              </w:numPr>
              <w:tabs>
                <w:tab w:val="right" w:pos="480"/>
                <w:tab w:val="left" w:pos="2805"/>
              </w:tabs>
              <w:rPr>
                <w:sz w:val="20"/>
                <w:szCs w:val="20"/>
              </w:rPr>
            </w:pPr>
            <w:r w:rsidRPr="007371DD">
              <w:rPr>
                <w:sz w:val="20"/>
                <w:szCs w:val="20"/>
              </w:rPr>
              <w:t>L</w:t>
            </w:r>
            <w:r w:rsidR="003A506C">
              <w:rPr>
                <w:sz w:val="20"/>
                <w:szCs w:val="20"/>
              </w:rPr>
              <w:t xml:space="preserve">iberal </w:t>
            </w:r>
            <w:r w:rsidRPr="007371DD">
              <w:rPr>
                <w:sz w:val="20"/>
                <w:szCs w:val="20"/>
              </w:rPr>
              <w:t>S</w:t>
            </w:r>
            <w:r w:rsidR="003A506C">
              <w:rPr>
                <w:sz w:val="20"/>
                <w:szCs w:val="20"/>
              </w:rPr>
              <w:t>tudies</w:t>
            </w:r>
            <w:r w:rsidRPr="007371DD">
              <w:rPr>
                <w:sz w:val="20"/>
                <w:szCs w:val="20"/>
              </w:rPr>
              <w:t xml:space="preserve"> is a core curriculum, soft skills, common knowledge, team </w:t>
            </w:r>
            <w:r w:rsidRPr="007371DD">
              <w:rPr>
                <w:sz w:val="20"/>
                <w:szCs w:val="20"/>
              </w:rPr>
              <w:lastRenderedPageBreak/>
              <w:t xml:space="preserve">work, academic skills, appreciation of arts and music, communication skills, critical thinking, </w:t>
            </w:r>
            <w:r w:rsidR="003A506C">
              <w:rPr>
                <w:sz w:val="20"/>
                <w:szCs w:val="20"/>
              </w:rPr>
              <w:t xml:space="preserve">and </w:t>
            </w:r>
            <w:r w:rsidRPr="007371DD">
              <w:rPr>
                <w:sz w:val="20"/>
                <w:szCs w:val="20"/>
              </w:rPr>
              <w:t>essential skills</w:t>
            </w:r>
            <w:r w:rsidR="003A506C">
              <w:rPr>
                <w:sz w:val="20"/>
                <w:szCs w:val="20"/>
              </w:rPr>
              <w:t>.</w:t>
            </w:r>
          </w:p>
          <w:p w:rsidR="003A506C" w:rsidRPr="007371DD" w:rsidRDefault="003A506C" w:rsidP="003A506C">
            <w:pPr>
              <w:tabs>
                <w:tab w:val="right" w:pos="480"/>
                <w:tab w:val="left" w:pos="2805"/>
              </w:tabs>
              <w:ind w:left="360"/>
              <w:rPr>
                <w:sz w:val="20"/>
                <w:szCs w:val="20"/>
              </w:rPr>
            </w:pPr>
          </w:p>
          <w:p w:rsidR="008D1A7B" w:rsidRDefault="00377B59" w:rsidP="008D1A7B">
            <w:pPr>
              <w:tabs>
                <w:tab w:val="right" w:pos="480"/>
                <w:tab w:val="left" w:pos="2805"/>
              </w:tabs>
              <w:rPr>
                <w:sz w:val="20"/>
                <w:szCs w:val="20"/>
              </w:rPr>
            </w:pPr>
            <w:r>
              <w:rPr>
                <w:sz w:val="20"/>
                <w:szCs w:val="20"/>
              </w:rPr>
              <w:t>What should Liberal Studies</w:t>
            </w:r>
            <w:r w:rsidR="008D1A7B">
              <w:rPr>
                <w:sz w:val="20"/>
                <w:szCs w:val="20"/>
              </w:rPr>
              <w:t xml:space="preserve"> look like at WCU?</w:t>
            </w:r>
          </w:p>
          <w:p w:rsidR="008D1A7B" w:rsidRDefault="003A506C" w:rsidP="008D1A7B">
            <w:pPr>
              <w:numPr>
                <w:ilvl w:val="0"/>
                <w:numId w:val="47"/>
              </w:numPr>
              <w:tabs>
                <w:tab w:val="right" w:pos="480"/>
                <w:tab w:val="left" w:pos="2805"/>
              </w:tabs>
              <w:rPr>
                <w:sz w:val="20"/>
                <w:szCs w:val="20"/>
              </w:rPr>
            </w:pPr>
            <w:r>
              <w:rPr>
                <w:sz w:val="20"/>
                <w:szCs w:val="20"/>
              </w:rPr>
              <w:t xml:space="preserve">Simple with choice - </w:t>
            </w:r>
            <w:r w:rsidR="008D1A7B">
              <w:rPr>
                <w:sz w:val="20"/>
                <w:szCs w:val="20"/>
              </w:rPr>
              <w:t xml:space="preserve">when majors can designate particular </w:t>
            </w:r>
            <w:r>
              <w:rPr>
                <w:sz w:val="20"/>
                <w:szCs w:val="20"/>
              </w:rPr>
              <w:t>liberal studies</w:t>
            </w:r>
            <w:r w:rsidR="008D1A7B">
              <w:rPr>
                <w:sz w:val="20"/>
                <w:szCs w:val="20"/>
              </w:rPr>
              <w:t xml:space="preserve"> courses where there are choices, there should not be penalties when student</w:t>
            </w:r>
            <w:r w:rsidR="00AF5C11">
              <w:rPr>
                <w:sz w:val="20"/>
                <w:szCs w:val="20"/>
              </w:rPr>
              <w:t>s</w:t>
            </w:r>
            <w:r w:rsidR="008D1A7B">
              <w:rPr>
                <w:sz w:val="20"/>
                <w:szCs w:val="20"/>
              </w:rPr>
              <w:t xml:space="preserve"> change their major, but </w:t>
            </w:r>
            <w:r w:rsidR="00AF5C11">
              <w:rPr>
                <w:sz w:val="20"/>
                <w:szCs w:val="20"/>
              </w:rPr>
              <w:t xml:space="preserve">currently, </w:t>
            </w:r>
            <w:r w:rsidR="008D1A7B">
              <w:rPr>
                <w:sz w:val="20"/>
                <w:szCs w:val="20"/>
              </w:rPr>
              <w:t>there can be</w:t>
            </w:r>
            <w:r>
              <w:rPr>
                <w:sz w:val="20"/>
                <w:szCs w:val="20"/>
              </w:rPr>
              <w:t>.</w:t>
            </w:r>
          </w:p>
          <w:p w:rsidR="008D1A7B" w:rsidRDefault="008D1A7B" w:rsidP="008D1A7B">
            <w:pPr>
              <w:numPr>
                <w:ilvl w:val="0"/>
                <w:numId w:val="47"/>
              </w:numPr>
              <w:tabs>
                <w:tab w:val="right" w:pos="480"/>
                <w:tab w:val="left" w:pos="2805"/>
              </w:tabs>
              <w:rPr>
                <w:sz w:val="20"/>
                <w:szCs w:val="20"/>
              </w:rPr>
            </w:pPr>
            <w:r>
              <w:rPr>
                <w:sz w:val="20"/>
                <w:szCs w:val="20"/>
              </w:rPr>
              <w:t xml:space="preserve">It currently is </w:t>
            </w:r>
            <w:r w:rsidR="003A506C">
              <w:rPr>
                <w:sz w:val="20"/>
                <w:szCs w:val="20"/>
              </w:rPr>
              <w:t>a process</w:t>
            </w:r>
            <w:r w:rsidR="00377B59">
              <w:rPr>
                <w:sz w:val="20"/>
                <w:szCs w:val="20"/>
              </w:rPr>
              <w:t>-</w:t>
            </w:r>
            <w:r w:rsidR="003A506C">
              <w:rPr>
                <w:sz w:val="20"/>
                <w:szCs w:val="20"/>
              </w:rPr>
              <w:t>based set up.  It should be more outcomes based.  It is</w:t>
            </w:r>
            <w:r>
              <w:rPr>
                <w:sz w:val="20"/>
                <w:szCs w:val="20"/>
              </w:rPr>
              <w:t xml:space="preserve"> tougher on native students than transfer </w:t>
            </w:r>
            <w:r w:rsidR="003A506C">
              <w:rPr>
                <w:sz w:val="20"/>
                <w:szCs w:val="20"/>
              </w:rPr>
              <w:t xml:space="preserve">students </w:t>
            </w:r>
            <w:r>
              <w:rPr>
                <w:sz w:val="20"/>
                <w:szCs w:val="20"/>
              </w:rPr>
              <w:t xml:space="preserve">and really </w:t>
            </w:r>
            <w:r w:rsidR="003A506C">
              <w:rPr>
                <w:sz w:val="20"/>
                <w:szCs w:val="20"/>
              </w:rPr>
              <w:t>hurts</w:t>
            </w:r>
            <w:r>
              <w:rPr>
                <w:sz w:val="20"/>
                <w:szCs w:val="20"/>
              </w:rPr>
              <w:t xml:space="preserve"> students who transfer to us after one year at </w:t>
            </w:r>
            <w:r w:rsidR="003A506C">
              <w:rPr>
                <w:sz w:val="20"/>
                <w:szCs w:val="20"/>
              </w:rPr>
              <w:t>a community college.</w:t>
            </w:r>
          </w:p>
          <w:p w:rsidR="008D1A7B" w:rsidRDefault="003A506C" w:rsidP="008D1A7B">
            <w:pPr>
              <w:numPr>
                <w:ilvl w:val="0"/>
                <w:numId w:val="47"/>
              </w:numPr>
              <w:tabs>
                <w:tab w:val="right" w:pos="480"/>
                <w:tab w:val="left" w:pos="2805"/>
              </w:tabs>
              <w:rPr>
                <w:sz w:val="20"/>
                <w:szCs w:val="20"/>
              </w:rPr>
            </w:pPr>
            <w:r>
              <w:rPr>
                <w:sz w:val="20"/>
                <w:szCs w:val="20"/>
              </w:rPr>
              <w:t>It n</w:t>
            </w:r>
            <w:r w:rsidR="008D1A7B">
              <w:rPr>
                <w:sz w:val="20"/>
                <w:szCs w:val="20"/>
              </w:rPr>
              <w:t xml:space="preserve">eeds to be transfer friendly </w:t>
            </w:r>
            <w:r w:rsidR="00AF5C11">
              <w:rPr>
                <w:sz w:val="20"/>
                <w:szCs w:val="20"/>
              </w:rPr>
              <w:t>(</w:t>
            </w:r>
            <w:r w:rsidR="008D1A7B">
              <w:rPr>
                <w:sz w:val="20"/>
                <w:szCs w:val="20"/>
              </w:rPr>
              <w:t>in and out</w:t>
            </w:r>
            <w:r>
              <w:rPr>
                <w:sz w:val="20"/>
                <w:szCs w:val="20"/>
              </w:rPr>
              <w:t xml:space="preserve"> of WCU</w:t>
            </w:r>
            <w:r w:rsidR="00AF5C11">
              <w:rPr>
                <w:sz w:val="20"/>
                <w:szCs w:val="20"/>
              </w:rPr>
              <w:t>)</w:t>
            </w:r>
            <w:r>
              <w:rPr>
                <w:sz w:val="20"/>
                <w:szCs w:val="20"/>
              </w:rPr>
              <w:t xml:space="preserve">, </w:t>
            </w:r>
            <w:r w:rsidR="008D1A7B">
              <w:rPr>
                <w:sz w:val="20"/>
                <w:szCs w:val="20"/>
              </w:rPr>
              <w:t xml:space="preserve">more integrated with the major (outcomes); </w:t>
            </w:r>
            <w:r w:rsidR="00AF5C11">
              <w:rPr>
                <w:sz w:val="20"/>
                <w:szCs w:val="20"/>
              </w:rPr>
              <w:t>c</w:t>
            </w:r>
            <w:r w:rsidR="008D1A7B">
              <w:rPr>
                <w:sz w:val="20"/>
                <w:szCs w:val="20"/>
              </w:rPr>
              <w:t xml:space="preserve">apstone; synthesis in </w:t>
            </w:r>
            <w:r w:rsidR="00AF5C11">
              <w:rPr>
                <w:sz w:val="20"/>
                <w:szCs w:val="20"/>
              </w:rPr>
              <w:t>c</w:t>
            </w:r>
            <w:r w:rsidR="008D1A7B">
              <w:rPr>
                <w:sz w:val="20"/>
                <w:szCs w:val="20"/>
              </w:rPr>
              <w:t>apstone; easy to advise</w:t>
            </w:r>
            <w:r>
              <w:rPr>
                <w:sz w:val="20"/>
                <w:szCs w:val="20"/>
              </w:rPr>
              <w:t>.</w:t>
            </w:r>
          </w:p>
          <w:p w:rsidR="003A506C" w:rsidRDefault="003A506C" w:rsidP="003A506C">
            <w:pPr>
              <w:tabs>
                <w:tab w:val="right" w:pos="480"/>
                <w:tab w:val="left" w:pos="2805"/>
              </w:tabs>
              <w:ind w:left="360"/>
              <w:rPr>
                <w:sz w:val="20"/>
                <w:szCs w:val="20"/>
              </w:rPr>
            </w:pPr>
          </w:p>
          <w:p w:rsidR="008D1A7B" w:rsidRDefault="008D1A7B" w:rsidP="008D1A7B">
            <w:pPr>
              <w:tabs>
                <w:tab w:val="right" w:pos="480"/>
                <w:tab w:val="left" w:pos="2805"/>
              </w:tabs>
              <w:rPr>
                <w:sz w:val="20"/>
                <w:szCs w:val="20"/>
              </w:rPr>
            </w:pPr>
            <w:r>
              <w:rPr>
                <w:sz w:val="20"/>
                <w:szCs w:val="20"/>
              </w:rPr>
              <w:t xml:space="preserve">Is there a disconnect or </w:t>
            </w:r>
            <w:r w:rsidR="003A506C">
              <w:rPr>
                <w:sz w:val="20"/>
                <w:szCs w:val="20"/>
              </w:rPr>
              <w:t xml:space="preserve">are we </w:t>
            </w:r>
            <w:r>
              <w:rPr>
                <w:sz w:val="20"/>
                <w:szCs w:val="20"/>
              </w:rPr>
              <w:t>right on target?</w:t>
            </w:r>
          </w:p>
          <w:p w:rsidR="008D1A7B" w:rsidRDefault="003A506C" w:rsidP="008D1A7B">
            <w:pPr>
              <w:numPr>
                <w:ilvl w:val="0"/>
                <w:numId w:val="48"/>
              </w:numPr>
              <w:tabs>
                <w:tab w:val="right" w:pos="480"/>
                <w:tab w:val="left" w:pos="2805"/>
              </w:tabs>
              <w:rPr>
                <w:sz w:val="20"/>
                <w:szCs w:val="20"/>
              </w:rPr>
            </w:pPr>
            <w:r>
              <w:rPr>
                <w:sz w:val="20"/>
                <w:szCs w:val="20"/>
              </w:rPr>
              <w:t>Liberal Studies</w:t>
            </w:r>
            <w:r w:rsidR="008D1A7B">
              <w:rPr>
                <w:sz w:val="20"/>
                <w:szCs w:val="20"/>
              </w:rPr>
              <w:t xml:space="preserve"> is too complicated to do what we say it ought to do</w:t>
            </w:r>
            <w:r>
              <w:rPr>
                <w:sz w:val="20"/>
                <w:szCs w:val="20"/>
              </w:rPr>
              <w:t>.</w:t>
            </w:r>
          </w:p>
          <w:p w:rsidR="008D1A7B" w:rsidRDefault="003A506C" w:rsidP="008D1A7B">
            <w:pPr>
              <w:numPr>
                <w:ilvl w:val="0"/>
                <w:numId w:val="48"/>
              </w:numPr>
              <w:tabs>
                <w:tab w:val="right" w:pos="480"/>
                <w:tab w:val="left" w:pos="2805"/>
              </w:tabs>
              <w:rPr>
                <w:sz w:val="20"/>
                <w:szCs w:val="20"/>
              </w:rPr>
            </w:pPr>
            <w:r>
              <w:rPr>
                <w:sz w:val="20"/>
                <w:szCs w:val="20"/>
              </w:rPr>
              <w:t>It needs to provide</w:t>
            </w:r>
            <w:r w:rsidR="008D1A7B">
              <w:rPr>
                <w:sz w:val="20"/>
                <w:szCs w:val="20"/>
              </w:rPr>
              <w:t xml:space="preserve"> a certain level of flexibility in specific situations</w:t>
            </w:r>
            <w:r>
              <w:rPr>
                <w:sz w:val="20"/>
                <w:szCs w:val="20"/>
              </w:rPr>
              <w:t>.</w:t>
            </w:r>
          </w:p>
          <w:p w:rsidR="008D1A7B" w:rsidRDefault="003A506C" w:rsidP="008D1A7B">
            <w:pPr>
              <w:numPr>
                <w:ilvl w:val="0"/>
                <w:numId w:val="48"/>
              </w:numPr>
              <w:tabs>
                <w:tab w:val="right" w:pos="480"/>
                <w:tab w:val="left" w:pos="2805"/>
              </w:tabs>
              <w:rPr>
                <w:sz w:val="20"/>
                <w:szCs w:val="20"/>
              </w:rPr>
            </w:pPr>
            <w:r>
              <w:rPr>
                <w:sz w:val="20"/>
                <w:szCs w:val="20"/>
              </w:rPr>
              <w:t>It o</w:t>
            </w:r>
            <w:r w:rsidR="008D1A7B">
              <w:rPr>
                <w:sz w:val="20"/>
                <w:szCs w:val="20"/>
              </w:rPr>
              <w:t xml:space="preserve">ught to be sustainable, students should get what we tell them they are going to get; </w:t>
            </w:r>
            <w:r>
              <w:rPr>
                <w:sz w:val="20"/>
                <w:szCs w:val="20"/>
              </w:rPr>
              <w:t>liberal studies</w:t>
            </w:r>
            <w:r w:rsidR="008D1A7B">
              <w:rPr>
                <w:sz w:val="20"/>
                <w:szCs w:val="20"/>
              </w:rPr>
              <w:t xml:space="preserve"> ought to be affordable given our current fiscal restraints</w:t>
            </w:r>
            <w:r>
              <w:rPr>
                <w:sz w:val="20"/>
                <w:szCs w:val="20"/>
              </w:rPr>
              <w:t>.</w:t>
            </w:r>
          </w:p>
          <w:p w:rsidR="008D1A7B" w:rsidRDefault="003A506C" w:rsidP="008D1A7B">
            <w:pPr>
              <w:numPr>
                <w:ilvl w:val="0"/>
                <w:numId w:val="48"/>
              </w:numPr>
              <w:tabs>
                <w:tab w:val="right" w:pos="480"/>
                <w:tab w:val="left" w:pos="2805"/>
              </w:tabs>
              <w:rPr>
                <w:sz w:val="20"/>
                <w:szCs w:val="20"/>
              </w:rPr>
            </w:pPr>
            <w:r>
              <w:rPr>
                <w:sz w:val="20"/>
                <w:szCs w:val="20"/>
              </w:rPr>
              <w:t>It e</w:t>
            </w:r>
            <w:r w:rsidR="008D1A7B">
              <w:rPr>
                <w:sz w:val="20"/>
                <w:szCs w:val="20"/>
              </w:rPr>
              <w:t xml:space="preserve">ither </w:t>
            </w:r>
            <w:r>
              <w:rPr>
                <w:sz w:val="20"/>
                <w:szCs w:val="20"/>
              </w:rPr>
              <w:t xml:space="preserve">needs to </w:t>
            </w:r>
            <w:r w:rsidR="008D1A7B">
              <w:rPr>
                <w:sz w:val="20"/>
                <w:szCs w:val="20"/>
              </w:rPr>
              <w:t xml:space="preserve">be reduced in number of hours or more flexible; </w:t>
            </w:r>
            <w:r>
              <w:rPr>
                <w:sz w:val="20"/>
                <w:szCs w:val="20"/>
              </w:rPr>
              <w:t xml:space="preserve">there </w:t>
            </w:r>
            <w:r w:rsidR="008D1A7B">
              <w:rPr>
                <w:sz w:val="20"/>
                <w:szCs w:val="20"/>
              </w:rPr>
              <w:t xml:space="preserve">needs </w:t>
            </w:r>
            <w:r>
              <w:rPr>
                <w:sz w:val="20"/>
                <w:szCs w:val="20"/>
              </w:rPr>
              <w:t xml:space="preserve">to be ways to develop exemptions.  This is </w:t>
            </w:r>
            <w:r w:rsidR="008D1A7B">
              <w:rPr>
                <w:sz w:val="20"/>
                <w:szCs w:val="20"/>
              </w:rPr>
              <w:t>not a turf issue</w:t>
            </w:r>
            <w:r>
              <w:rPr>
                <w:sz w:val="20"/>
                <w:szCs w:val="20"/>
              </w:rPr>
              <w:t xml:space="preserve">, but is more of resistance to change.  It </w:t>
            </w:r>
            <w:r w:rsidR="008D1A7B">
              <w:rPr>
                <w:sz w:val="20"/>
                <w:szCs w:val="20"/>
              </w:rPr>
              <w:t>may</w:t>
            </w:r>
            <w:r>
              <w:rPr>
                <w:sz w:val="20"/>
                <w:szCs w:val="20"/>
              </w:rPr>
              <w:t xml:space="preserve"> </w:t>
            </w:r>
            <w:r w:rsidR="008D1A7B">
              <w:rPr>
                <w:sz w:val="20"/>
                <w:szCs w:val="20"/>
              </w:rPr>
              <w:t>be easy to push through small changes than sweeping changes</w:t>
            </w:r>
            <w:r>
              <w:rPr>
                <w:sz w:val="20"/>
                <w:szCs w:val="20"/>
              </w:rPr>
              <w:t>.</w:t>
            </w:r>
          </w:p>
          <w:p w:rsidR="008D1A7B" w:rsidRDefault="008D1A7B" w:rsidP="008D1A7B">
            <w:pPr>
              <w:numPr>
                <w:ilvl w:val="0"/>
                <w:numId w:val="48"/>
              </w:numPr>
              <w:tabs>
                <w:tab w:val="right" w:pos="480"/>
                <w:tab w:val="left" w:pos="2805"/>
              </w:tabs>
              <w:rPr>
                <w:sz w:val="20"/>
                <w:szCs w:val="20"/>
              </w:rPr>
            </w:pPr>
            <w:r>
              <w:rPr>
                <w:sz w:val="20"/>
                <w:szCs w:val="20"/>
              </w:rPr>
              <w:t>Disciplines matter</w:t>
            </w:r>
            <w:r w:rsidR="003A506C">
              <w:rPr>
                <w:sz w:val="20"/>
                <w:szCs w:val="20"/>
              </w:rPr>
              <w:t>.</w:t>
            </w:r>
          </w:p>
          <w:p w:rsidR="008D1A7B" w:rsidRDefault="003A506C" w:rsidP="008D1A7B">
            <w:pPr>
              <w:numPr>
                <w:ilvl w:val="0"/>
                <w:numId w:val="48"/>
              </w:numPr>
              <w:tabs>
                <w:tab w:val="right" w:pos="480"/>
                <w:tab w:val="left" w:pos="2805"/>
              </w:tabs>
              <w:rPr>
                <w:sz w:val="20"/>
                <w:szCs w:val="20"/>
              </w:rPr>
            </w:pPr>
            <w:r>
              <w:rPr>
                <w:sz w:val="20"/>
                <w:szCs w:val="20"/>
              </w:rPr>
              <w:t>There are four</w:t>
            </w:r>
            <w:r w:rsidR="008D1A7B">
              <w:rPr>
                <w:sz w:val="20"/>
                <w:szCs w:val="20"/>
              </w:rPr>
              <w:t xml:space="preserve"> small changes that would easily pass </w:t>
            </w:r>
            <w:r>
              <w:rPr>
                <w:sz w:val="20"/>
                <w:szCs w:val="20"/>
              </w:rPr>
              <w:t xml:space="preserve">Faculty Senate </w:t>
            </w:r>
            <w:r w:rsidR="008D1A7B">
              <w:rPr>
                <w:sz w:val="20"/>
                <w:szCs w:val="20"/>
              </w:rPr>
              <w:t xml:space="preserve">that would make a difference and assist the committee in not feeling </w:t>
            </w:r>
            <w:r w:rsidR="00377B59">
              <w:rPr>
                <w:sz w:val="20"/>
                <w:szCs w:val="20"/>
              </w:rPr>
              <w:t xml:space="preserve">that </w:t>
            </w:r>
            <w:r w:rsidR="008D1A7B">
              <w:rPr>
                <w:sz w:val="20"/>
                <w:szCs w:val="20"/>
              </w:rPr>
              <w:t>all their work was lost</w:t>
            </w:r>
            <w:r>
              <w:rPr>
                <w:sz w:val="20"/>
                <w:szCs w:val="20"/>
              </w:rPr>
              <w:t>.</w:t>
            </w:r>
          </w:p>
          <w:p w:rsidR="003A506C" w:rsidRDefault="003A506C" w:rsidP="003A506C">
            <w:pPr>
              <w:tabs>
                <w:tab w:val="right" w:pos="480"/>
                <w:tab w:val="left" w:pos="2805"/>
              </w:tabs>
              <w:ind w:left="360"/>
              <w:rPr>
                <w:sz w:val="20"/>
                <w:szCs w:val="20"/>
              </w:rPr>
            </w:pPr>
          </w:p>
          <w:p w:rsidR="00CC3543" w:rsidRDefault="00CC3543" w:rsidP="00CC3543">
            <w:pPr>
              <w:tabs>
                <w:tab w:val="right" w:pos="480"/>
                <w:tab w:val="left" w:pos="2805"/>
              </w:tabs>
              <w:rPr>
                <w:sz w:val="20"/>
                <w:szCs w:val="20"/>
              </w:rPr>
            </w:pPr>
            <w:r>
              <w:rPr>
                <w:sz w:val="20"/>
                <w:szCs w:val="20"/>
              </w:rPr>
              <w:t>Take</w:t>
            </w:r>
            <w:r w:rsidR="00D705A1">
              <w:rPr>
                <w:sz w:val="20"/>
                <w:szCs w:val="20"/>
              </w:rPr>
              <w:t>-away</w:t>
            </w:r>
            <w:r>
              <w:rPr>
                <w:sz w:val="20"/>
                <w:szCs w:val="20"/>
              </w:rPr>
              <w:t xml:space="preserve"> for the Provost – </w:t>
            </w:r>
          </w:p>
          <w:p w:rsidR="008D1A7B" w:rsidRDefault="008D1A7B" w:rsidP="008D1A7B">
            <w:pPr>
              <w:numPr>
                <w:ilvl w:val="0"/>
                <w:numId w:val="49"/>
              </w:numPr>
              <w:tabs>
                <w:tab w:val="right" w:pos="480"/>
                <w:tab w:val="left" w:pos="2805"/>
              </w:tabs>
              <w:rPr>
                <w:sz w:val="20"/>
                <w:szCs w:val="20"/>
              </w:rPr>
            </w:pPr>
            <w:r>
              <w:rPr>
                <w:sz w:val="20"/>
                <w:szCs w:val="20"/>
              </w:rPr>
              <w:t>Make modifications that are needed</w:t>
            </w:r>
            <w:r w:rsidR="00CC3543">
              <w:rPr>
                <w:sz w:val="20"/>
                <w:szCs w:val="20"/>
              </w:rPr>
              <w:t>.</w:t>
            </w:r>
          </w:p>
          <w:p w:rsidR="008D1A7B" w:rsidRDefault="008D1A7B" w:rsidP="008D1A7B">
            <w:pPr>
              <w:tabs>
                <w:tab w:val="right" w:pos="480"/>
                <w:tab w:val="left" w:pos="2805"/>
              </w:tabs>
              <w:rPr>
                <w:sz w:val="20"/>
                <w:szCs w:val="20"/>
              </w:rPr>
            </w:pPr>
          </w:p>
          <w:p w:rsidR="008D1A7B" w:rsidRDefault="008D1A7B" w:rsidP="008D1A7B">
            <w:pPr>
              <w:tabs>
                <w:tab w:val="right" w:pos="480"/>
                <w:tab w:val="left" w:pos="2805"/>
              </w:tabs>
              <w:rPr>
                <w:sz w:val="20"/>
                <w:szCs w:val="20"/>
              </w:rPr>
            </w:pPr>
            <w:r>
              <w:rPr>
                <w:sz w:val="20"/>
                <w:szCs w:val="20"/>
              </w:rPr>
              <w:t>Carol provided a history of assessment of Liberal Studies at WCU to date.</w:t>
            </w:r>
            <w:r w:rsidR="00CC3543">
              <w:rPr>
                <w:sz w:val="20"/>
                <w:szCs w:val="20"/>
              </w:rPr>
              <w:t xml:space="preserve"> We m</w:t>
            </w:r>
            <w:r>
              <w:rPr>
                <w:sz w:val="20"/>
                <w:szCs w:val="20"/>
              </w:rPr>
              <w:t xml:space="preserve">ust demonstrate our students are attaining the broader outcomes as listed.  We </w:t>
            </w:r>
            <w:r w:rsidR="00377B59">
              <w:rPr>
                <w:sz w:val="20"/>
                <w:szCs w:val="20"/>
              </w:rPr>
              <w:t>must</w:t>
            </w:r>
            <w:r w:rsidR="00CC3543">
              <w:rPr>
                <w:sz w:val="20"/>
                <w:szCs w:val="20"/>
              </w:rPr>
              <w:t xml:space="preserve"> have benchmarks as targets,</w:t>
            </w:r>
            <w:r>
              <w:rPr>
                <w:sz w:val="20"/>
                <w:szCs w:val="20"/>
              </w:rPr>
              <w:t xml:space="preserve"> learning o</w:t>
            </w:r>
            <w:r w:rsidR="00CC3543">
              <w:rPr>
                <w:sz w:val="20"/>
                <w:szCs w:val="20"/>
              </w:rPr>
              <w:t>bjectives, student work samples,</w:t>
            </w:r>
            <w:r>
              <w:rPr>
                <w:sz w:val="20"/>
                <w:szCs w:val="20"/>
              </w:rPr>
              <w:t xml:space="preserve"> faculty submitted syllabi, sample course work below, at and above </w:t>
            </w:r>
            <w:r w:rsidR="00CC3543">
              <w:rPr>
                <w:sz w:val="20"/>
                <w:szCs w:val="20"/>
              </w:rPr>
              <w:t>standard</w:t>
            </w:r>
            <w:r>
              <w:rPr>
                <w:sz w:val="20"/>
                <w:szCs w:val="20"/>
              </w:rPr>
              <w:t xml:space="preserve"> </w:t>
            </w:r>
            <w:r w:rsidR="00CC3543">
              <w:rPr>
                <w:sz w:val="20"/>
                <w:szCs w:val="20"/>
              </w:rPr>
              <w:t xml:space="preserve">and </w:t>
            </w:r>
            <w:r>
              <w:rPr>
                <w:sz w:val="20"/>
                <w:szCs w:val="20"/>
              </w:rPr>
              <w:t>student surveys</w:t>
            </w:r>
            <w:r w:rsidR="00D705A1">
              <w:rPr>
                <w:sz w:val="20"/>
                <w:szCs w:val="20"/>
              </w:rPr>
              <w:t>,</w:t>
            </w:r>
            <w:r>
              <w:rPr>
                <w:sz w:val="20"/>
                <w:szCs w:val="20"/>
              </w:rPr>
              <w:t xml:space="preserve"> are all things we have done in the past.  </w:t>
            </w:r>
            <w:r w:rsidR="00CC3543">
              <w:rPr>
                <w:sz w:val="20"/>
                <w:szCs w:val="20"/>
              </w:rPr>
              <w:t>The only way to improve liberal studies</w:t>
            </w:r>
            <w:r>
              <w:rPr>
                <w:sz w:val="20"/>
                <w:szCs w:val="20"/>
              </w:rPr>
              <w:t xml:space="preserve"> is to assess it. This is regardless of SACS</w:t>
            </w:r>
            <w:r w:rsidR="00D705A1">
              <w:rPr>
                <w:sz w:val="20"/>
                <w:szCs w:val="20"/>
              </w:rPr>
              <w:t>COC</w:t>
            </w:r>
            <w:r>
              <w:rPr>
                <w:sz w:val="20"/>
                <w:szCs w:val="20"/>
              </w:rPr>
              <w:t>.</w:t>
            </w:r>
          </w:p>
          <w:p w:rsidR="008D1A7B" w:rsidRDefault="008D1A7B" w:rsidP="008D1A7B">
            <w:pPr>
              <w:tabs>
                <w:tab w:val="right" w:pos="480"/>
                <w:tab w:val="left" w:pos="2805"/>
              </w:tabs>
              <w:rPr>
                <w:sz w:val="20"/>
                <w:szCs w:val="20"/>
              </w:rPr>
            </w:pPr>
          </w:p>
          <w:p w:rsidR="008D1A7B" w:rsidRPr="001275F9" w:rsidRDefault="008D1A7B" w:rsidP="008D1A7B">
            <w:pPr>
              <w:tabs>
                <w:tab w:val="right" w:pos="480"/>
                <w:tab w:val="left" w:pos="2805"/>
              </w:tabs>
              <w:rPr>
                <w:b/>
                <w:color w:val="0000FF"/>
                <w:sz w:val="20"/>
                <w:szCs w:val="20"/>
              </w:rPr>
            </w:pPr>
            <w:r w:rsidRPr="001275F9">
              <w:rPr>
                <w:b/>
                <w:color w:val="0000FF"/>
                <w:sz w:val="20"/>
                <w:szCs w:val="20"/>
              </w:rPr>
              <w:t>Summer Session</w:t>
            </w:r>
          </w:p>
          <w:p w:rsidR="008D1A7B" w:rsidRDefault="00E740AE" w:rsidP="008D1A7B">
            <w:pPr>
              <w:tabs>
                <w:tab w:val="right" w:pos="480"/>
                <w:tab w:val="left" w:pos="2805"/>
              </w:tabs>
              <w:rPr>
                <w:sz w:val="20"/>
                <w:szCs w:val="20"/>
              </w:rPr>
            </w:pPr>
            <w:r>
              <w:rPr>
                <w:sz w:val="20"/>
                <w:szCs w:val="20"/>
              </w:rPr>
              <w:t>We are proposing</w:t>
            </w:r>
            <w:r w:rsidR="008D1A7B">
              <w:rPr>
                <w:sz w:val="20"/>
                <w:szCs w:val="20"/>
              </w:rPr>
              <w:t xml:space="preserve"> a robust and focused academic summer session.  Student Affairs is 100% </w:t>
            </w:r>
            <w:r w:rsidR="00D705A1">
              <w:rPr>
                <w:sz w:val="20"/>
                <w:szCs w:val="20"/>
              </w:rPr>
              <w:t>supportive</w:t>
            </w:r>
            <w:r w:rsidR="008D1A7B">
              <w:rPr>
                <w:sz w:val="20"/>
                <w:szCs w:val="20"/>
              </w:rPr>
              <w:t>.  Our students could grad</w:t>
            </w:r>
            <w:r>
              <w:rPr>
                <w:sz w:val="20"/>
                <w:szCs w:val="20"/>
              </w:rPr>
              <w:t>uate on time or early. S</w:t>
            </w:r>
            <w:r w:rsidR="008D1A7B">
              <w:rPr>
                <w:sz w:val="20"/>
                <w:szCs w:val="20"/>
              </w:rPr>
              <w:t>ummer is a separate entity</w:t>
            </w:r>
            <w:r w:rsidR="00D705A1">
              <w:rPr>
                <w:sz w:val="20"/>
                <w:szCs w:val="20"/>
              </w:rPr>
              <w:t>,</w:t>
            </w:r>
            <w:r w:rsidR="008D1A7B">
              <w:rPr>
                <w:sz w:val="20"/>
                <w:szCs w:val="20"/>
              </w:rPr>
              <w:t xml:space="preserve"> therefore</w:t>
            </w:r>
            <w:r w:rsidR="00D705A1">
              <w:rPr>
                <w:sz w:val="20"/>
                <w:szCs w:val="20"/>
              </w:rPr>
              <w:t>,</w:t>
            </w:r>
            <w:r w:rsidR="008D1A7B">
              <w:rPr>
                <w:sz w:val="20"/>
                <w:szCs w:val="20"/>
              </w:rPr>
              <w:t xml:space="preserve"> revenues can be used in alternative ways.  This could be extremely useful for equipment, etc</w:t>
            </w:r>
            <w:r>
              <w:rPr>
                <w:sz w:val="20"/>
                <w:szCs w:val="20"/>
              </w:rPr>
              <w:t>.</w:t>
            </w:r>
            <w:r w:rsidR="00D705A1">
              <w:rPr>
                <w:sz w:val="20"/>
                <w:szCs w:val="20"/>
              </w:rPr>
              <w:t>,</w:t>
            </w:r>
            <w:r w:rsidR="008D1A7B">
              <w:rPr>
                <w:sz w:val="20"/>
                <w:szCs w:val="20"/>
              </w:rPr>
              <w:t xml:space="preserve"> with student success being </w:t>
            </w:r>
            <w:r>
              <w:rPr>
                <w:sz w:val="20"/>
                <w:szCs w:val="20"/>
              </w:rPr>
              <w:t>the centerpiece.  We need to m</w:t>
            </w:r>
            <w:r w:rsidR="008D1A7B">
              <w:rPr>
                <w:sz w:val="20"/>
                <w:szCs w:val="20"/>
              </w:rPr>
              <w:t>ake it simple while meeting the needs of the students, not the faculty.  Distance learning also comes into this, but we are talking residential for this conversation beginning summer 2015 as a pilot with full force 2016.</w:t>
            </w:r>
          </w:p>
          <w:p w:rsidR="008D1A7B" w:rsidRDefault="003B38F8" w:rsidP="008D1A7B">
            <w:pPr>
              <w:numPr>
                <w:ilvl w:val="0"/>
                <w:numId w:val="49"/>
              </w:numPr>
              <w:tabs>
                <w:tab w:val="right" w:pos="480"/>
                <w:tab w:val="left" w:pos="2805"/>
              </w:tabs>
              <w:rPr>
                <w:sz w:val="20"/>
                <w:szCs w:val="20"/>
              </w:rPr>
            </w:pPr>
            <w:r>
              <w:rPr>
                <w:sz w:val="20"/>
                <w:szCs w:val="20"/>
              </w:rPr>
              <w:t>There is l</w:t>
            </w:r>
            <w:r w:rsidR="008D1A7B">
              <w:rPr>
                <w:sz w:val="20"/>
                <w:szCs w:val="20"/>
              </w:rPr>
              <w:t>ots of potentia</w:t>
            </w:r>
            <w:r>
              <w:rPr>
                <w:sz w:val="20"/>
                <w:szCs w:val="20"/>
              </w:rPr>
              <w:t>l. W</w:t>
            </w:r>
            <w:r w:rsidR="008D1A7B">
              <w:rPr>
                <w:sz w:val="20"/>
                <w:szCs w:val="20"/>
              </w:rPr>
              <w:t xml:space="preserve">ith compressed salaries this </w:t>
            </w:r>
            <w:r>
              <w:rPr>
                <w:sz w:val="20"/>
                <w:szCs w:val="20"/>
              </w:rPr>
              <w:t xml:space="preserve">is an </w:t>
            </w:r>
            <w:r w:rsidR="008D1A7B">
              <w:rPr>
                <w:sz w:val="20"/>
                <w:szCs w:val="20"/>
              </w:rPr>
              <w:t>opport</w:t>
            </w:r>
            <w:r>
              <w:rPr>
                <w:sz w:val="20"/>
                <w:szCs w:val="20"/>
              </w:rPr>
              <w:t>unity for faculty to add to pay. F</w:t>
            </w:r>
            <w:r w:rsidR="008D1A7B">
              <w:rPr>
                <w:sz w:val="20"/>
                <w:szCs w:val="20"/>
              </w:rPr>
              <w:t>ield exp</w:t>
            </w:r>
            <w:r>
              <w:rPr>
                <w:sz w:val="20"/>
                <w:szCs w:val="20"/>
              </w:rPr>
              <w:t>erience</w:t>
            </w:r>
            <w:r w:rsidR="008D1A7B">
              <w:rPr>
                <w:sz w:val="20"/>
                <w:szCs w:val="20"/>
              </w:rPr>
              <w:t xml:space="preserve"> is a complication for CEAP but not a deal breaker</w:t>
            </w:r>
            <w:r>
              <w:rPr>
                <w:sz w:val="20"/>
                <w:szCs w:val="20"/>
              </w:rPr>
              <w:t>.</w:t>
            </w:r>
          </w:p>
          <w:p w:rsidR="008D1A7B" w:rsidRDefault="003B38F8" w:rsidP="008D1A7B">
            <w:pPr>
              <w:numPr>
                <w:ilvl w:val="0"/>
                <w:numId w:val="49"/>
              </w:numPr>
              <w:tabs>
                <w:tab w:val="right" w:pos="480"/>
                <w:tab w:val="left" w:pos="2805"/>
              </w:tabs>
              <w:rPr>
                <w:sz w:val="20"/>
                <w:szCs w:val="20"/>
              </w:rPr>
            </w:pPr>
            <w:r>
              <w:rPr>
                <w:sz w:val="20"/>
                <w:szCs w:val="20"/>
              </w:rPr>
              <w:t>We are l</w:t>
            </w:r>
            <w:r w:rsidR="008D1A7B">
              <w:rPr>
                <w:sz w:val="20"/>
                <w:szCs w:val="20"/>
              </w:rPr>
              <w:t xml:space="preserve">ooking at </w:t>
            </w:r>
            <w:r>
              <w:rPr>
                <w:sz w:val="20"/>
                <w:szCs w:val="20"/>
              </w:rPr>
              <w:t>students</w:t>
            </w:r>
            <w:r w:rsidR="008D1A7B">
              <w:rPr>
                <w:sz w:val="20"/>
                <w:szCs w:val="20"/>
              </w:rPr>
              <w:t xml:space="preserve"> in</w:t>
            </w:r>
            <w:r>
              <w:rPr>
                <w:sz w:val="20"/>
                <w:szCs w:val="20"/>
              </w:rPr>
              <w:t xml:space="preserve"> gateway courses in the summer:  B</w:t>
            </w:r>
            <w:r w:rsidR="008D1A7B">
              <w:rPr>
                <w:sz w:val="20"/>
                <w:szCs w:val="20"/>
              </w:rPr>
              <w:t>io</w:t>
            </w:r>
            <w:r>
              <w:rPr>
                <w:sz w:val="20"/>
                <w:szCs w:val="20"/>
              </w:rPr>
              <w:t>logy 140 and C</w:t>
            </w:r>
            <w:r w:rsidR="008D1A7B">
              <w:rPr>
                <w:sz w:val="20"/>
                <w:szCs w:val="20"/>
              </w:rPr>
              <w:t>hem</w:t>
            </w:r>
            <w:r>
              <w:rPr>
                <w:sz w:val="20"/>
                <w:szCs w:val="20"/>
              </w:rPr>
              <w:t>istry</w:t>
            </w:r>
            <w:r w:rsidR="008D1A7B">
              <w:rPr>
                <w:sz w:val="20"/>
                <w:szCs w:val="20"/>
              </w:rPr>
              <w:t xml:space="preserve"> 139 </w:t>
            </w:r>
            <w:r>
              <w:rPr>
                <w:sz w:val="20"/>
                <w:szCs w:val="20"/>
              </w:rPr>
              <w:t xml:space="preserve">are offered in succession.  We are </w:t>
            </w:r>
            <w:r w:rsidR="008D1A7B">
              <w:rPr>
                <w:sz w:val="20"/>
                <w:szCs w:val="20"/>
              </w:rPr>
              <w:t>anticipating a need for student</w:t>
            </w:r>
            <w:r>
              <w:rPr>
                <w:sz w:val="20"/>
                <w:szCs w:val="20"/>
              </w:rPr>
              <w:t xml:space="preserve">s we have never met.  Challenges are </w:t>
            </w:r>
            <w:r w:rsidR="008D1A7B">
              <w:rPr>
                <w:sz w:val="20"/>
                <w:szCs w:val="20"/>
              </w:rPr>
              <w:t xml:space="preserve">getting this information </w:t>
            </w:r>
            <w:r>
              <w:rPr>
                <w:sz w:val="20"/>
                <w:szCs w:val="20"/>
              </w:rPr>
              <w:t>out, creating a</w:t>
            </w:r>
            <w:r w:rsidR="008D1A7B">
              <w:rPr>
                <w:sz w:val="20"/>
                <w:szCs w:val="20"/>
              </w:rPr>
              <w:t xml:space="preserve"> marketing strategy for summer school (we do</w:t>
            </w:r>
            <w:r w:rsidR="007F1978">
              <w:rPr>
                <w:sz w:val="20"/>
                <w:szCs w:val="20"/>
              </w:rPr>
              <w:t xml:space="preserve">n’t have the staff to do this).  We need to create marque courses and target </w:t>
            </w:r>
            <w:r w:rsidR="008D1A7B">
              <w:rPr>
                <w:sz w:val="20"/>
                <w:szCs w:val="20"/>
              </w:rPr>
              <w:t xml:space="preserve">students who live in </w:t>
            </w:r>
            <w:r w:rsidR="008D1A7B">
              <w:rPr>
                <w:sz w:val="20"/>
                <w:szCs w:val="20"/>
              </w:rPr>
              <w:lastRenderedPageBreak/>
              <w:t>WNC returning home for the summer</w:t>
            </w:r>
            <w:r w:rsidR="007F1978">
              <w:rPr>
                <w:sz w:val="20"/>
                <w:szCs w:val="20"/>
              </w:rPr>
              <w:t>.</w:t>
            </w:r>
          </w:p>
          <w:p w:rsidR="008D1A7B" w:rsidRDefault="003B38F8" w:rsidP="008D1A7B">
            <w:pPr>
              <w:numPr>
                <w:ilvl w:val="0"/>
                <w:numId w:val="49"/>
              </w:numPr>
              <w:tabs>
                <w:tab w:val="right" w:pos="480"/>
                <w:tab w:val="left" w:pos="2805"/>
              </w:tabs>
              <w:rPr>
                <w:sz w:val="20"/>
                <w:szCs w:val="20"/>
              </w:rPr>
            </w:pPr>
            <w:r>
              <w:rPr>
                <w:sz w:val="20"/>
                <w:szCs w:val="20"/>
              </w:rPr>
              <w:t>There is the i</w:t>
            </w:r>
            <w:r w:rsidR="008D1A7B">
              <w:rPr>
                <w:sz w:val="20"/>
                <w:szCs w:val="20"/>
              </w:rPr>
              <w:t>ssue with logistics/residential</w:t>
            </w:r>
            <w:r w:rsidR="007F1978">
              <w:rPr>
                <w:sz w:val="20"/>
                <w:szCs w:val="20"/>
              </w:rPr>
              <w:t>.</w:t>
            </w:r>
          </w:p>
          <w:p w:rsidR="008D1A7B" w:rsidRDefault="003B38F8" w:rsidP="008D1A7B">
            <w:pPr>
              <w:numPr>
                <w:ilvl w:val="0"/>
                <w:numId w:val="49"/>
              </w:numPr>
              <w:tabs>
                <w:tab w:val="right" w:pos="480"/>
                <w:tab w:val="left" w:pos="2805"/>
              </w:tabs>
              <w:rPr>
                <w:sz w:val="20"/>
                <w:szCs w:val="20"/>
              </w:rPr>
            </w:pPr>
            <w:r>
              <w:rPr>
                <w:sz w:val="20"/>
                <w:szCs w:val="20"/>
              </w:rPr>
              <w:t>We need to r</w:t>
            </w:r>
            <w:r w:rsidR="008D1A7B">
              <w:rPr>
                <w:sz w:val="20"/>
                <w:szCs w:val="20"/>
              </w:rPr>
              <w:t xml:space="preserve">eevaluate summer pay structure – historically </w:t>
            </w:r>
            <w:r w:rsidR="007F1978">
              <w:rPr>
                <w:sz w:val="20"/>
                <w:szCs w:val="20"/>
              </w:rPr>
              <w:t xml:space="preserve">it </w:t>
            </w:r>
            <w:r w:rsidR="008D1A7B">
              <w:rPr>
                <w:sz w:val="20"/>
                <w:szCs w:val="20"/>
              </w:rPr>
              <w:t xml:space="preserve">was fixed based on credentials; </w:t>
            </w:r>
            <w:r>
              <w:rPr>
                <w:sz w:val="20"/>
                <w:szCs w:val="20"/>
              </w:rPr>
              <w:t>it is formula driven now.  S</w:t>
            </w:r>
            <w:r w:rsidR="008D1A7B">
              <w:rPr>
                <w:sz w:val="20"/>
                <w:szCs w:val="20"/>
              </w:rPr>
              <w:t xml:space="preserve">ome colleges would be challenged because of </w:t>
            </w:r>
            <w:r>
              <w:rPr>
                <w:sz w:val="20"/>
                <w:szCs w:val="20"/>
              </w:rPr>
              <w:t xml:space="preserve">the </w:t>
            </w:r>
            <w:r w:rsidR="008D1A7B">
              <w:rPr>
                <w:sz w:val="20"/>
                <w:szCs w:val="20"/>
              </w:rPr>
              <w:t xml:space="preserve">base pay to cover </w:t>
            </w:r>
            <w:r w:rsidR="007F1978">
              <w:rPr>
                <w:sz w:val="20"/>
                <w:szCs w:val="20"/>
              </w:rPr>
              <w:t xml:space="preserve">the </w:t>
            </w:r>
            <w:r w:rsidR="008D1A7B">
              <w:rPr>
                <w:sz w:val="20"/>
                <w:szCs w:val="20"/>
              </w:rPr>
              <w:t>cost of offering these courses</w:t>
            </w:r>
            <w:r>
              <w:rPr>
                <w:sz w:val="20"/>
                <w:szCs w:val="20"/>
              </w:rPr>
              <w:t>.</w:t>
            </w:r>
          </w:p>
          <w:p w:rsidR="008D1A7B" w:rsidRDefault="008D1A7B" w:rsidP="008D1A7B">
            <w:pPr>
              <w:numPr>
                <w:ilvl w:val="0"/>
                <w:numId w:val="49"/>
              </w:numPr>
              <w:tabs>
                <w:tab w:val="right" w:pos="480"/>
                <w:tab w:val="left" w:pos="2805"/>
              </w:tabs>
              <w:rPr>
                <w:sz w:val="20"/>
                <w:szCs w:val="20"/>
              </w:rPr>
            </w:pPr>
            <w:r>
              <w:rPr>
                <w:sz w:val="20"/>
                <w:szCs w:val="20"/>
              </w:rPr>
              <w:t>Some college</w:t>
            </w:r>
            <w:r w:rsidR="003B38F8">
              <w:rPr>
                <w:sz w:val="20"/>
                <w:szCs w:val="20"/>
              </w:rPr>
              <w:t>’</w:t>
            </w:r>
            <w:r>
              <w:rPr>
                <w:sz w:val="20"/>
                <w:szCs w:val="20"/>
              </w:rPr>
              <w:t>s faculty will not</w:t>
            </w:r>
            <w:r w:rsidR="003B38F8">
              <w:rPr>
                <w:sz w:val="20"/>
                <w:szCs w:val="20"/>
              </w:rPr>
              <w:t xml:space="preserve"> work for the pay as it stands thus we </w:t>
            </w:r>
            <w:r>
              <w:rPr>
                <w:sz w:val="20"/>
                <w:szCs w:val="20"/>
              </w:rPr>
              <w:t xml:space="preserve">can’t staff courses with </w:t>
            </w:r>
            <w:r w:rsidR="003B38F8">
              <w:rPr>
                <w:sz w:val="20"/>
                <w:szCs w:val="20"/>
              </w:rPr>
              <w:t>the ri</w:t>
            </w:r>
            <w:r>
              <w:rPr>
                <w:sz w:val="20"/>
                <w:szCs w:val="20"/>
              </w:rPr>
              <w:t>ght quality faculty</w:t>
            </w:r>
            <w:r w:rsidR="003B38F8">
              <w:rPr>
                <w:sz w:val="20"/>
                <w:szCs w:val="20"/>
              </w:rPr>
              <w:t>.</w:t>
            </w:r>
          </w:p>
          <w:p w:rsidR="003B38F8" w:rsidRDefault="003B38F8" w:rsidP="003B38F8">
            <w:pPr>
              <w:tabs>
                <w:tab w:val="right" w:pos="480"/>
                <w:tab w:val="left" w:pos="2805"/>
              </w:tabs>
              <w:ind w:left="360"/>
              <w:rPr>
                <w:sz w:val="20"/>
                <w:szCs w:val="20"/>
              </w:rPr>
            </w:pPr>
          </w:p>
          <w:p w:rsidR="008D1A7B" w:rsidRDefault="008D1A7B" w:rsidP="003B38F8">
            <w:pPr>
              <w:tabs>
                <w:tab w:val="right" w:pos="480"/>
                <w:tab w:val="left" w:pos="2805"/>
              </w:tabs>
              <w:rPr>
                <w:sz w:val="20"/>
                <w:szCs w:val="20"/>
              </w:rPr>
            </w:pPr>
            <w:r>
              <w:rPr>
                <w:sz w:val="20"/>
                <w:szCs w:val="20"/>
              </w:rPr>
              <w:t xml:space="preserve">Summer school </w:t>
            </w:r>
            <w:r w:rsidR="003B38F8">
              <w:rPr>
                <w:sz w:val="20"/>
                <w:szCs w:val="20"/>
              </w:rPr>
              <w:t>for the last three</w:t>
            </w:r>
            <w:r>
              <w:rPr>
                <w:sz w:val="20"/>
                <w:szCs w:val="20"/>
              </w:rPr>
              <w:t xml:space="preserve"> years has run at a deficit – </w:t>
            </w:r>
            <w:r w:rsidR="003B38F8">
              <w:rPr>
                <w:sz w:val="20"/>
                <w:szCs w:val="20"/>
              </w:rPr>
              <w:t xml:space="preserve">the </w:t>
            </w:r>
            <w:r>
              <w:rPr>
                <w:sz w:val="20"/>
                <w:szCs w:val="20"/>
              </w:rPr>
              <w:t xml:space="preserve">reserve has been tapped into to cover these past years; we can sustain as </w:t>
            </w:r>
            <w:r w:rsidR="003B38F8">
              <w:rPr>
                <w:sz w:val="20"/>
                <w:szCs w:val="20"/>
              </w:rPr>
              <w:t>it is currently run for eight</w:t>
            </w:r>
            <w:r>
              <w:rPr>
                <w:sz w:val="20"/>
                <w:szCs w:val="20"/>
              </w:rPr>
              <w:t xml:space="preserve"> years then we run out of</w:t>
            </w:r>
            <w:r w:rsidR="003B38F8">
              <w:rPr>
                <w:sz w:val="20"/>
                <w:szCs w:val="20"/>
              </w:rPr>
              <w:t xml:space="preserve"> the</w:t>
            </w:r>
            <w:r>
              <w:rPr>
                <w:sz w:val="20"/>
                <w:szCs w:val="20"/>
              </w:rPr>
              <w:t xml:space="preserve"> reserve</w:t>
            </w:r>
            <w:r w:rsidR="003B38F8">
              <w:rPr>
                <w:sz w:val="20"/>
                <w:szCs w:val="20"/>
              </w:rPr>
              <w:t>.</w:t>
            </w:r>
          </w:p>
          <w:p w:rsidR="008D1A7B" w:rsidRDefault="003B38F8" w:rsidP="008D1A7B">
            <w:pPr>
              <w:numPr>
                <w:ilvl w:val="0"/>
                <w:numId w:val="49"/>
              </w:numPr>
              <w:tabs>
                <w:tab w:val="right" w:pos="480"/>
                <w:tab w:val="left" w:pos="2805"/>
              </w:tabs>
              <w:rPr>
                <w:sz w:val="20"/>
                <w:szCs w:val="20"/>
              </w:rPr>
            </w:pPr>
            <w:r>
              <w:rPr>
                <w:sz w:val="20"/>
                <w:szCs w:val="20"/>
              </w:rPr>
              <w:t>We h</w:t>
            </w:r>
            <w:r w:rsidR="008D1A7B">
              <w:rPr>
                <w:sz w:val="20"/>
                <w:szCs w:val="20"/>
              </w:rPr>
              <w:t>ave de</w:t>
            </w:r>
            <w:r>
              <w:rPr>
                <w:sz w:val="20"/>
                <w:szCs w:val="20"/>
              </w:rPr>
              <w:t>ans, associate deans and some department head</w:t>
            </w:r>
            <w:r w:rsidR="008D1A7B">
              <w:rPr>
                <w:sz w:val="20"/>
                <w:szCs w:val="20"/>
              </w:rPr>
              <w:t>s attached to summer revenue</w:t>
            </w:r>
            <w:r>
              <w:rPr>
                <w:sz w:val="20"/>
                <w:szCs w:val="20"/>
              </w:rPr>
              <w:t>.</w:t>
            </w:r>
          </w:p>
          <w:p w:rsidR="008D1A7B" w:rsidRDefault="008D1A7B" w:rsidP="008D1A7B">
            <w:pPr>
              <w:numPr>
                <w:ilvl w:val="0"/>
                <w:numId w:val="49"/>
              </w:numPr>
              <w:tabs>
                <w:tab w:val="right" w:pos="480"/>
                <w:tab w:val="left" w:pos="2805"/>
              </w:tabs>
              <w:rPr>
                <w:sz w:val="20"/>
                <w:szCs w:val="20"/>
              </w:rPr>
            </w:pPr>
            <w:r>
              <w:rPr>
                <w:sz w:val="20"/>
                <w:szCs w:val="20"/>
              </w:rPr>
              <w:t>There are financial issues for students – most cannot afford to pay during summer; financial aid is tapped out</w:t>
            </w:r>
            <w:r w:rsidR="003B38F8">
              <w:rPr>
                <w:sz w:val="20"/>
                <w:szCs w:val="20"/>
              </w:rPr>
              <w:t>.</w:t>
            </w:r>
          </w:p>
          <w:p w:rsidR="008D1A7B" w:rsidRDefault="008D1A7B" w:rsidP="008D1A7B">
            <w:pPr>
              <w:numPr>
                <w:ilvl w:val="0"/>
                <w:numId w:val="49"/>
              </w:numPr>
              <w:tabs>
                <w:tab w:val="right" w:pos="480"/>
                <w:tab w:val="left" w:pos="2805"/>
              </w:tabs>
              <w:rPr>
                <w:sz w:val="20"/>
                <w:szCs w:val="20"/>
              </w:rPr>
            </w:pPr>
            <w:r>
              <w:rPr>
                <w:sz w:val="20"/>
                <w:szCs w:val="20"/>
              </w:rPr>
              <w:t xml:space="preserve">Some departments do not want to offer </w:t>
            </w:r>
            <w:r w:rsidR="003B38F8">
              <w:rPr>
                <w:sz w:val="20"/>
                <w:szCs w:val="20"/>
              </w:rPr>
              <w:t xml:space="preserve">classes </w:t>
            </w:r>
            <w:r>
              <w:rPr>
                <w:sz w:val="20"/>
                <w:szCs w:val="20"/>
              </w:rPr>
              <w:t xml:space="preserve">in </w:t>
            </w:r>
            <w:r w:rsidR="003B38F8">
              <w:rPr>
                <w:sz w:val="20"/>
                <w:szCs w:val="20"/>
              </w:rPr>
              <w:t xml:space="preserve">the </w:t>
            </w:r>
            <w:r>
              <w:rPr>
                <w:sz w:val="20"/>
                <w:szCs w:val="20"/>
              </w:rPr>
              <w:t xml:space="preserve">summer because we do not earn SCHs; </w:t>
            </w:r>
            <w:r w:rsidR="003B38F8">
              <w:rPr>
                <w:sz w:val="20"/>
                <w:szCs w:val="20"/>
              </w:rPr>
              <w:t xml:space="preserve">it </w:t>
            </w:r>
            <w:r>
              <w:rPr>
                <w:sz w:val="20"/>
                <w:szCs w:val="20"/>
              </w:rPr>
              <w:t>could hurt FTE justification</w:t>
            </w:r>
            <w:r w:rsidR="003B38F8">
              <w:rPr>
                <w:sz w:val="20"/>
                <w:szCs w:val="20"/>
              </w:rPr>
              <w:t>.</w:t>
            </w:r>
          </w:p>
          <w:p w:rsidR="008D1A7B" w:rsidRDefault="008D1A7B" w:rsidP="008D1A7B">
            <w:pPr>
              <w:numPr>
                <w:ilvl w:val="0"/>
                <w:numId w:val="49"/>
              </w:numPr>
              <w:tabs>
                <w:tab w:val="right" w:pos="480"/>
                <w:tab w:val="left" w:pos="2805"/>
              </w:tabs>
              <w:rPr>
                <w:sz w:val="20"/>
                <w:szCs w:val="20"/>
              </w:rPr>
            </w:pPr>
            <w:r>
              <w:rPr>
                <w:sz w:val="20"/>
                <w:szCs w:val="20"/>
              </w:rPr>
              <w:t>Could it become a libe</w:t>
            </w:r>
            <w:r w:rsidR="003B38F8">
              <w:rPr>
                <w:sz w:val="20"/>
                <w:szCs w:val="20"/>
              </w:rPr>
              <w:t xml:space="preserve">ral studies summer school </w:t>
            </w:r>
            <w:r>
              <w:rPr>
                <w:sz w:val="20"/>
                <w:szCs w:val="20"/>
              </w:rPr>
              <w:t>t</w:t>
            </w:r>
            <w:r w:rsidR="003B38F8">
              <w:rPr>
                <w:sz w:val="20"/>
                <w:szCs w:val="20"/>
              </w:rPr>
              <w:t>hat every student has to take with o</w:t>
            </w:r>
            <w:r>
              <w:rPr>
                <w:sz w:val="20"/>
                <w:szCs w:val="20"/>
              </w:rPr>
              <w:t>ptions to provide work on campus for students while taking</w:t>
            </w:r>
            <w:r w:rsidR="007F1978">
              <w:rPr>
                <w:sz w:val="20"/>
                <w:szCs w:val="20"/>
              </w:rPr>
              <w:t xml:space="preserve"> a</w:t>
            </w:r>
            <w:r>
              <w:rPr>
                <w:sz w:val="20"/>
                <w:szCs w:val="20"/>
              </w:rPr>
              <w:t xml:space="preserve"> smaller load</w:t>
            </w:r>
            <w:r w:rsidR="003B38F8">
              <w:rPr>
                <w:sz w:val="20"/>
                <w:szCs w:val="20"/>
              </w:rPr>
              <w:t>?</w:t>
            </w:r>
          </w:p>
          <w:p w:rsidR="008D1A7B" w:rsidRDefault="003B38F8" w:rsidP="008D1A7B">
            <w:pPr>
              <w:numPr>
                <w:ilvl w:val="0"/>
                <w:numId w:val="49"/>
              </w:numPr>
              <w:tabs>
                <w:tab w:val="right" w:pos="480"/>
                <w:tab w:val="left" w:pos="2805"/>
              </w:tabs>
              <w:rPr>
                <w:sz w:val="20"/>
                <w:szCs w:val="20"/>
              </w:rPr>
            </w:pPr>
            <w:r>
              <w:rPr>
                <w:sz w:val="20"/>
                <w:szCs w:val="20"/>
              </w:rPr>
              <w:t>We need a r</w:t>
            </w:r>
            <w:r w:rsidR="008D1A7B">
              <w:rPr>
                <w:sz w:val="20"/>
                <w:szCs w:val="20"/>
              </w:rPr>
              <w:t>obust fun</w:t>
            </w:r>
            <w:r>
              <w:rPr>
                <w:sz w:val="20"/>
                <w:szCs w:val="20"/>
              </w:rPr>
              <w:t xml:space="preserve">ding model that is transparent.  It is </w:t>
            </w:r>
            <w:r w:rsidR="008D1A7B">
              <w:rPr>
                <w:sz w:val="20"/>
                <w:szCs w:val="20"/>
              </w:rPr>
              <w:t xml:space="preserve">okay to </w:t>
            </w:r>
            <w:r w:rsidR="00D705A1">
              <w:rPr>
                <w:sz w:val="20"/>
                <w:szCs w:val="20"/>
              </w:rPr>
              <w:t>generate revenue</w:t>
            </w:r>
            <w:r w:rsidR="008D1A7B">
              <w:rPr>
                <w:sz w:val="20"/>
                <w:szCs w:val="20"/>
              </w:rPr>
              <w:t xml:space="preserve"> because </w:t>
            </w:r>
            <w:r>
              <w:rPr>
                <w:sz w:val="20"/>
                <w:szCs w:val="20"/>
              </w:rPr>
              <w:t>of how we utilize those funds</w:t>
            </w:r>
            <w:r w:rsidR="00D705A1">
              <w:rPr>
                <w:sz w:val="20"/>
                <w:szCs w:val="20"/>
              </w:rPr>
              <w:t>—put them back into the university for improvements</w:t>
            </w:r>
            <w:r>
              <w:rPr>
                <w:sz w:val="20"/>
                <w:szCs w:val="20"/>
              </w:rPr>
              <w:t>.  It a</w:t>
            </w:r>
            <w:r w:rsidR="008D1A7B">
              <w:rPr>
                <w:sz w:val="20"/>
                <w:szCs w:val="20"/>
              </w:rPr>
              <w:t>lso impacts economic d</w:t>
            </w:r>
            <w:r>
              <w:rPr>
                <w:sz w:val="20"/>
                <w:szCs w:val="20"/>
              </w:rPr>
              <w:t>evelopment in the area in the summer.  T</w:t>
            </w:r>
            <w:r w:rsidR="008D1A7B">
              <w:rPr>
                <w:sz w:val="20"/>
                <w:szCs w:val="20"/>
              </w:rPr>
              <w:t>he community could benefit as well</w:t>
            </w:r>
            <w:r>
              <w:rPr>
                <w:sz w:val="20"/>
                <w:szCs w:val="20"/>
              </w:rPr>
              <w:t>.</w:t>
            </w:r>
          </w:p>
          <w:p w:rsidR="008D1A7B" w:rsidRPr="00031789" w:rsidRDefault="008D1A7B" w:rsidP="00595C61">
            <w:pPr>
              <w:rPr>
                <w:sz w:val="20"/>
                <w:szCs w:val="20"/>
              </w:rPr>
            </w:pPr>
          </w:p>
        </w:tc>
      </w:tr>
      <w:tr w:rsidR="00C115D6" w:rsidTr="00EE00B7">
        <w:tc>
          <w:tcPr>
            <w:tcW w:w="2088" w:type="dxa"/>
          </w:tcPr>
          <w:p w:rsidR="00525F4C" w:rsidRDefault="00787CA8" w:rsidP="007712F5">
            <w:pPr>
              <w:rPr>
                <w:b/>
                <w:color w:val="0000FF"/>
                <w:sz w:val="20"/>
                <w:szCs w:val="20"/>
              </w:rPr>
            </w:pPr>
            <w:r>
              <w:rPr>
                <w:b/>
                <w:color w:val="0000FF"/>
                <w:sz w:val="20"/>
                <w:szCs w:val="20"/>
              </w:rPr>
              <w:lastRenderedPageBreak/>
              <w:t>Policy 65, Space Utilization and Allocation</w:t>
            </w:r>
          </w:p>
          <w:p w:rsidR="00C115D6" w:rsidRPr="004E2005" w:rsidRDefault="00525F4C" w:rsidP="007712F5">
            <w:pPr>
              <w:rPr>
                <w:b/>
                <w:color w:val="0000FF"/>
                <w:sz w:val="20"/>
                <w:szCs w:val="20"/>
              </w:rPr>
            </w:pPr>
            <w:r>
              <w:rPr>
                <w:b/>
                <w:color w:val="0000FF"/>
                <w:sz w:val="20"/>
                <w:szCs w:val="20"/>
              </w:rPr>
              <w:t>(Doug Keskula)</w:t>
            </w:r>
          </w:p>
        </w:tc>
        <w:tc>
          <w:tcPr>
            <w:tcW w:w="6768" w:type="dxa"/>
          </w:tcPr>
          <w:p w:rsidR="00787CA8" w:rsidRDefault="00787CA8" w:rsidP="00787CA8">
            <w:pPr>
              <w:tabs>
                <w:tab w:val="right" w:pos="480"/>
                <w:tab w:val="left" w:pos="1080"/>
                <w:tab w:val="left" w:leader="dot" w:pos="7380"/>
                <w:tab w:val="left" w:pos="7560"/>
              </w:tabs>
              <w:rPr>
                <w:sz w:val="20"/>
                <w:szCs w:val="20"/>
              </w:rPr>
            </w:pPr>
            <w:r>
              <w:rPr>
                <w:sz w:val="20"/>
                <w:szCs w:val="20"/>
              </w:rPr>
              <w:t>Policy 65 is not for distribution at this point in time.  Doug has been part of a large group working on Policy 65 which was last revised in 1998.  The substance has been clarified and defined. Doug walked through the policy wi</w:t>
            </w:r>
            <w:r w:rsidR="00654BEA">
              <w:rPr>
                <w:sz w:val="20"/>
                <w:szCs w:val="20"/>
              </w:rPr>
              <w:t>th COD then opened to questions</w:t>
            </w:r>
            <w:r w:rsidR="0048328E">
              <w:rPr>
                <w:sz w:val="20"/>
                <w:szCs w:val="20"/>
              </w:rPr>
              <w:t xml:space="preserve"> and comments</w:t>
            </w:r>
            <w:r w:rsidR="00654BEA">
              <w:rPr>
                <w:sz w:val="20"/>
                <w:szCs w:val="20"/>
              </w:rPr>
              <w:t>.</w:t>
            </w:r>
          </w:p>
          <w:p w:rsidR="00654BEA" w:rsidRDefault="00654BEA" w:rsidP="00787CA8">
            <w:pPr>
              <w:tabs>
                <w:tab w:val="right" w:pos="480"/>
                <w:tab w:val="left" w:pos="1080"/>
                <w:tab w:val="left" w:leader="dot" w:pos="7380"/>
                <w:tab w:val="left" w:pos="7560"/>
              </w:tabs>
              <w:rPr>
                <w:sz w:val="20"/>
                <w:szCs w:val="20"/>
              </w:rPr>
            </w:pPr>
          </w:p>
          <w:p w:rsidR="00654BEA" w:rsidRDefault="00654BEA" w:rsidP="00654BEA">
            <w:pPr>
              <w:tabs>
                <w:tab w:val="right" w:pos="480"/>
                <w:tab w:val="left" w:pos="1080"/>
                <w:tab w:val="left" w:leader="dot" w:pos="7380"/>
                <w:tab w:val="left" w:pos="7560"/>
              </w:tabs>
              <w:rPr>
                <w:sz w:val="20"/>
                <w:szCs w:val="20"/>
              </w:rPr>
            </w:pPr>
            <w:r>
              <w:rPr>
                <w:sz w:val="20"/>
                <w:szCs w:val="20"/>
              </w:rPr>
              <w:t xml:space="preserve">General Principles – The chancellor has ultimate responsibility for space and his designee.  Once space is allocated it can still be used for other purposes.  Space may be reallocated and is not dependent upon how long it has been occupied or the prior expense to renovate for </w:t>
            </w:r>
            <w:r w:rsidR="009A3472">
              <w:rPr>
                <w:sz w:val="20"/>
                <w:szCs w:val="20"/>
              </w:rPr>
              <w:t xml:space="preserve">the </w:t>
            </w:r>
            <w:r>
              <w:rPr>
                <w:sz w:val="20"/>
                <w:szCs w:val="20"/>
              </w:rPr>
              <w:t>current occupier.</w:t>
            </w:r>
          </w:p>
          <w:p w:rsidR="00654BEA" w:rsidRDefault="00654BEA" w:rsidP="00787CA8">
            <w:pPr>
              <w:tabs>
                <w:tab w:val="right" w:pos="480"/>
                <w:tab w:val="left" w:pos="1080"/>
                <w:tab w:val="left" w:leader="dot" w:pos="7380"/>
                <w:tab w:val="left" w:pos="7560"/>
              </w:tabs>
              <w:rPr>
                <w:sz w:val="20"/>
                <w:szCs w:val="20"/>
              </w:rPr>
            </w:pPr>
          </w:p>
          <w:p w:rsidR="0048328E" w:rsidRDefault="0048328E" w:rsidP="0048328E">
            <w:pPr>
              <w:pStyle w:val="ListParagraph"/>
              <w:numPr>
                <w:ilvl w:val="0"/>
                <w:numId w:val="50"/>
              </w:numPr>
              <w:tabs>
                <w:tab w:val="right" w:pos="480"/>
                <w:tab w:val="left" w:pos="1080"/>
                <w:tab w:val="left" w:leader="dot" w:pos="7380"/>
                <w:tab w:val="left" w:pos="7560"/>
              </w:tabs>
              <w:rPr>
                <w:sz w:val="20"/>
                <w:szCs w:val="20"/>
              </w:rPr>
            </w:pPr>
            <w:r w:rsidRPr="0048328E">
              <w:rPr>
                <w:sz w:val="20"/>
                <w:szCs w:val="20"/>
              </w:rPr>
              <w:t>Deans would like some sort of summary to come to COD from the Space Committee.</w:t>
            </w:r>
          </w:p>
          <w:p w:rsidR="0048328E" w:rsidRDefault="0048328E" w:rsidP="0048328E">
            <w:pPr>
              <w:pStyle w:val="ListParagraph"/>
              <w:numPr>
                <w:ilvl w:val="0"/>
                <w:numId w:val="50"/>
              </w:numPr>
              <w:tabs>
                <w:tab w:val="right" w:pos="480"/>
                <w:tab w:val="left" w:pos="1080"/>
                <w:tab w:val="left" w:leader="dot" w:pos="7380"/>
                <w:tab w:val="left" w:pos="7560"/>
              </w:tabs>
              <w:rPr>
                <w:sz w:val="20"/>
                <w:szCs w:val="20"/>
              </w:rPr>
            </w:pPr>
            <w:r w:rsidRPr="0048328E">
              <w:rPr>
                <w:sz w:val="20"/>
                <w:szCs w:val="20"/>
              </w:rPr>
              <w:t xml:space="preserve">Facility coordinators – defined as to the roles and responsibilities (often </w:t>
            </w:r>
            <w:r>
              <w:rPr>
                <w:sz w:val="20"/>
                <w:szCs w:val="20"/>
              </w:rPr>
              <w:t xml:space="preserve">are </w:t>
            </w:r>
            <w:r w:rsidRPr="0048328E">
              <w:rPr>
                <w:sz w:val="20"/>
                <w:szCs w:val="20"/>
              </w:rPr>
              <w:t>deans)</w:t>
            </w:r>
          </w:p>
          <w:p w:rsidR="0048328E" w:rsidRDefault="0048328E" w:rsidP="0048328E">
            <w:pPr>
              <w:pStyle w:val="ListParagraph"/>
              <w:numPr>
                <w:ilvl w:val="0"/>
                <w:numId w:val="50"/>
              </w:numPr>
              <w:tabs>
                <w:tab w:val="right" w:pos="480"/>
                <w:tab w:val="left" w:pos="1080"/>
                <w:tab w:val="left" w:leader="dot" w:pos="7380"/>
                <w:tab w:val="left" w:pos="7560"/>
              </w:tabs>
              <w:rPr>
                <w:sz w:val="20"/>
                <w:szCs w:val="20"/>
              </w:rPr>
            </w:pPr>
            <w:r w:rsidRPr="0048328E">
              <w:rPr>
                <w:sz w:val="20"/>
                <w:szCs w:val="20"/>
              </w:rPr>
              <w:t>Multi use classrooms have had keys issued to numerous peop</w:t>
            </w:r>
            <w:r>
              <w:rPr>
                <w:sz w:val="20"/>
                <w:szCs w:val="20"/>
              </w:rPr>
              <w:t>le.  The same key opens the building.  M</w:t>
            </w:r>
            <w:r w:rsidRPr="0048328E">
              <w:rPr>
                <w:sz w:val="20"/>
                <w:szCs w:val="20"/>
              </w:rPr>
              <w:t>aster keys no longer open mechanical rooms</w:t>
            </w:r>
            <w:r>
              <w:rPr>
                <w:sz w:val="20"/>
                <w:szCs w:val="20"/>
              </w:rPr>
              <w:t xml:space="preserve"> which is an issue.</w:t>
            </w:r>
          </w:p>
          <w:p w:rsidR="0048328E" w:rsidRDefault="0048328E" w:rsidP="0048328E">
            <w:pPr>
              <w:pStyle w:val="ListParagraph"/>
              <w:numPr>
                <w:ilvl w:val="0"/>
                <w:numId w:val="50"/>
              </w:numPr>
              <w:tabs>
                <w:tab w:val="right" w:pos="480"/>
                <w:tab w:val="left" w:pos="1080"/>
                <w:tab w:val="left" w:leader="dot" w:pos="7380"/>
                <w:tab w:val="left" w:pos="7560"/>
              </w:tabs>
              <w:rPr>
                <w:sz w:val="20"/>
                <w:szCs w:val="20"/>
              </w:rPr>
            </w:pPr>
            <w:r>
              <w:rPr>
                <w:sz w:val="20"/>
                <w:szCs w:val="20"/>
              </w:rPr>
              <w:t>There is n</w:t>
            </w:r>
            <w:r w:rsidRPr="0048328E">
              <w:rPr>
                <w:sz w:val="20"/>
                <w:szCs w:val="20"/>
              </w:rPr>
              <w:t>o standa</w:t>
            </w:r>
            <w:r>
              <w:rPr>
                <w:sz w:val="20"/>
                <w:szCs w:val="20"/>
              </w:rPr>
              <w:t xml:space="preserve">rdized system for issuing keys.  It is </w:t>
            </w:r>
            <w:r w:rsidRPr="0048328E">
              <w:rPr>
                <w:sz w:val="20"/>
                <w:szCs w:val="20"/>
              </w:rPr>
              <w:t>hard to get them back</w:t>
            </w:r>
            <w:r>
              <w:rPr>
                <w:sz w:val="20"/>
                <w:szCs w:val="20"/>
              </w:rPr>
              <w:t>.  It creates a significant</w:t>
            </w:r>
            <w:r w:rsidRPr="0048328E">
              <w:rPr>
                <w:sz w:val="20"/>
                <w:szCs w:val="20"/>
              </w:rPr>
              <w:t xml:space="preserve"> increased workload for the dean’s office dealing with </w:t>
            </w:r>
            <w:r>
              <w:rPr>
                <w:sz w:val="20"/>
                <w:szCs w:val="20"/>
              </w:rPr>
              <w:t xml:space="preserve">signing </w:t>
            </w:r>
            <w:r w:rsidRPr="0048328E">
              <w:rPr>
                <w:sz w:val="20"/>
                <w:szCs w:val="20"/>
              </w:rPr>
              <w:t>keys out</w:t>
            </w:r>
            <w:r>
              <w:rPr>
                <w:sz w:val="20"/>
                <w:szCs w:val="20"/>
              </w:rPr>
              <w:t>.</w:t>
            </w:r>
          </w:p>
          <w:p w:rsidR="0048328E" w:rsidRDefault="0048328E" w:rsidP="0048328E">
            <w:pPr>
              <w:pStyle w:val="ListParagraph"/>
              <w:numPr>
                <w:ilvl w:val="0"/>
                <w:numId w:val="50"/>
              </w:numPr>
              <w:tabs>
                <w:tab w:val="right" w:pos="480"/>
                <w:tab w:val="left" w:pos="1080"/>
                <w:tab w:val="left" w:leader="dot" w:pos="7380"/>
                <w:tab w:val="left" w:pos="7560"/>
              </w:tabs>
              <w:rPr>
                <w:sz w:val="20"/>
                <w:szCs w:val="20"/>
              </w:rPr>
            </w:pPr>
            <w:r>
              <w:rPr>
                <w:sz w:val="20"/>
                <w:szCs w:val="20"/>
              </w:rPr>
              <w:t>Will there be an a</w:t>
            </w:r>
            <w:r w:rsidRPr="0048328E">
              <w:rPr>
                <w:sz w:val="20"/>
                <w:szCs w:val="20"/>
              </w:rPr>
              <w:t>nnual training for faci</w:t>
            </w:r>
            <w:r>
              <w:rPr>
                <w:sz w:val="20"/>
                <w:szCs w:val="20"/>
              </w:rPr>
              <w:t xml:space="preserve">lity coordinators?  We </w:t>
            </w:r>
            <w:r w:rsidRPr="0048328E">
              <w:rPr>
                <w:sz w:val="20"/>
                <w:szCs w:val="20"/>
              </w:rPr>
              <w:t>need to inform people they are facility coordinators and what responsibilities go along with that</w:t>
            </w:r>
            <w:r>
              <w:rPr>
                <w:sz w:val="20"/>
                <w:szCs w:val="20"/>
              </w:rPr>
              <w:t>.</w:t>
            </w:r>
          </w:p>
          <w:p w:rsidR="0048328E" w:rsidRPr="0048328E" w:rsidRDefault="0048328E" w:rsidP="0048328E">
            <w:pPr>
              <w:pStyle w:val="ListParagraph"/>
              <w:numPr>
                <w:ilvl w:val="0"/>
                <w:numId w:val="50"/>
              </w:numPr>
              <w:tabs>
                <w:tab w:val="right" w:pos="480"/>
                <w:tab w:val="left" w:pos="1080"/>
                <w:tab w:val="left" w:leader="dot" w:pos="7380"/>
                <w:tab w:val="left" w:pos="7560"/>
              </w:tabs>
              <w:rPr>
                <w:sz w:val="20"/>
                <w:szCs w:val="20"/>
              </w:rPr>
            </w:pPr>
            <w:r>
              <w:rPr>
                <w:sz w:val="20"/>
                <w:szCs w:val="20"/>
              </w:rPr>
              <w:t xml:space="preserve">We are hamstrung by the </w:t>
            </w:r>
            <w:r w:rsidRPr="0048328E">
              <w:rPr>
                <w:sz w:val="20"/>
                <w:szCs w:val="20"/>
              </w:rPr>
              <w:t xml:space="preserve">R25 </w:t>
            </w:r>
            <w:r>
              <w:rPr>
                <w:sz w:val="20"/>
                <w:szCs w:val="20"/>
              </w:rPr>
              <w:t xml:space="preserve">system.  We </w:t>
            </w:r>
            <w:r w:rsidRPr="0048328E">
              <w:rPr>
                <w:sz w:val="20"/>
                <w:szCs w:val="20"/>
              </w:rPr>
              <w:t>should make colleges and departments respo</w:t>
            </w:r>
            <w:r>
              <w:rPr>
                <w:sz w:val="20"/>
                <w:szCs w:val="20"/>
              </w:rPr>
              <w:t xml:space="preserve">nsible for assigned space.  Currently </w:t>
            </w:r>
            <w:r w:rsidRPr="0048328E">
              <w:rPr>
                <w:sz w:val="20"/>
                <w:szCs w:val="20"/>
              </w:rPr>
              <w:t>we play the lottery and some ga</w:t>
            </w:r>
            <w:r>
              <w:rPr>
                <w:sz w:val="20"/>
                <w:szCs w:val="20"/>
              </w:rPr>
              <w:t xml:space="preserve">me the system for convenience. </w:t>
            </w:r>
          </w:p>
          <w:p w:rsidR="0048328E" w:rsidRDefault="0048328E" w:rsidP="0048328E">
            <w:pPr>
              <w:tabs>
                <w:tab w:val="right" w:pos="480"/>
                <w:tab w:val="left" w:pos="1080"/>
                <w:tab w:val="left" w:leader="dot" w:pos="7380"/>
                <w:tab w:val="left" w:pos="7560"/>
              </w:tabs>
              <w:ind w:left="720"/>
              <w:rPr>
                <w:sz w:val="20"/>
                <w:szCs w:val="20"/>
              </w:rPr>
            </w:pPr>
          </w:p>
          <w:p w:rsidR="0048328E" w:rsidRPr="00EB4D64" w:rsidRDefault="0048328E" w:rsidP="0048328E">
            <w:pPr>
              <w:tabs>
                <w:tab w:val="right" w:pos="480"/>
                <w:tab w:val="left" w:pos="1080"/>
                <w:tab w:val="left" w:leader="dot" w:pos="7380"/>
                <w:tab w:val="left" w:pos="7560"/>
              </w:tabs>
              <w:rPr>
                <w:sz w:val="20"/>
                <w:szCs w:val="20"/>
              </w:rPr>
            </w:pPr>
            <w:r>
              <w:rPr>
                <w:sz w:val="20"/>
                <w:szCs w:val="20"/>
              </w:rPr>
              <w:t>Please review the policy.  If you have other ideas, please send those to Doug within two weeks.  We will revisit with your input.</w:t>
            </w:r>
          </w:p>
          <w:p w:rsidR="008309E6" w:rsidRDefault="008309E6" w:rsidP="00473CB0">
            <w:pPr>
              <w:tabs>
                <w:tab w:val="right" w:pos="480"/>
                <w:tab w:val="left" w:pos="1080"/>
                <w:tab w:val="left" w:leader="dot" w:pos="7380"/>
                <w:tab w:val="left" w:pos="7560"/>
              </w:tabs>
              <w:rPr>
                <w:bCs/>
                <w:sz w:val="20"/>
                <w:szCs w:val="20"/>
              </w:rPr>
            </w:pPr>
          </w:p>
        </w:tc>
      </w:tr>
      <w:tr w:rsidR="0057189B" w:rsidTr="00EE00B7">
        <w:tc>
          <w:tcPr>
            <w:tcW w:w="2088" w:type="dxa"/>
          </w:tcPr>
          <w:p w:rsidR="0057189B" w:rsidRPr="0057189B" w:rsidRDefault="0057189B" w:rsidP="007712F5">
            <w:pPr>
              <w:rPr>
                <w:b/>
                <w:color w:val="0000FF"/>
                <w:sz w:val="20"/>
                <w:szCs w:val="20"/>
              </w:rPr>
            </w:pPr>
            <w:r w:rsidRPr="0057189B">
              <w:rPr>
                <w:b/>
                <w:color w:val="0000FF"/>
                <w:sz w:val="20"/>
                <w:szCs w:val="20"/>
              </w:rPr>
              <w:lastRenderedPageBreak/>
              <w:t>Regional Tour (May 12-16) – Who should attend?</w:t>
            </w:r>
            <w:r>
              <w:rPr>
                <w:b/>
                <w:color w:val="0000FF"/>
                <w:sz w:val="20"/>
                <w:szCs w:val="20"/>
              </w:rPr>
              <w:t xml:space="preserve"> (Alison)</w:t>
            </w:r>
          </w:p>
        </w:tc>
        <w:tc>
          <w:tcPr>
            <w:tcW w:w="6768" w:type="dxa"/>
          </w:tcPr>
          <w:p w:rsidR="0057189B" w:rsidRDefault="0057189B" w:rsidP="0057189B">
            <w:pPr>
              <w:tabs>
                <w:tab w:val="right" w:pos="480"/>
                <w:tab w:val="left" w:pos="1080"/>
                <w:tab w:val="left" w:leader="dot" w:pos="7380"/>
                <w:tab w:val="left" w:pos="7560"/>
              </w:tabs>
              <w:rPr>
                <w:sz w:val="20"/>
                <w:szCs w:val="20"/>
              </w:rPr>
            </w:pPr>
            <w:r>
              <w:rPr>
                <w:sz w:val="20"/>
                <w:szCs w:val="20"/>
              </w:rPr>
              <w:t>Anne will get the agenda of visits and more details and we will email this out.</w:t>
            </w:r>
          </w:p>
          <w:p w:rsidR="0057189B" w:rsidRDefault="0057189B" w:rsidP="00787CA8">
            <w:pPr>
              <w:tabs>
                <w:tab w:val="right" w:pos="480"/>
                <w:tab w:val="left" w:pos="1080"/>
                <w:tab w:val="left" w:leader="dot" w:pos="7380"/>
                <w:tab w:val="left" w:pos="7560"/>
              </w:tabs>
              <w:rPr>
                <w:sz w:val="20"/>
                <w:szCs w:val="20"/>
              </w:rPr>
            </w:pPr>
          </w:p>
        </w:tc>
      </w:tr>
    </w:tbl>
    <w:p w:rsidR="002A565C" w:rsidRDefault="002A565C">
      <w:pPr>
        <w:rPr>
          <w:b/>
          <w:color w:val="0000FF"/>
        </w:rPr>
      </w:pPr>
    </w:p>
    <w:sectPr w:rsidR="002A565C"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E0" w:rsidRDefault="008F26E0" w:rsidP="00601324">
      <w:r>
        <w:separator/>
      </w:r>
    </w:p>
  </w:endnote>
  <w:endnote w:type="continuationSeparator" w:id="0">
    <w:p w:rsidR="008F26E0" w:rsidRDefault="008F26E0"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A93A9A">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E0" w:rsidRDefault="008F26E0" w:rsidP="00601324">
      <w:r>
        <w:separator/>
      </w:r>
    </w:p>
  </w:footnote>
  <w:footnote w:type="continuationSeparator" w:id="0">
    <w:p w:rsidR="008F26E0" w:rsidRDefault="008F26E0"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19F373A"/>
    <w:multiLevelType w:val="hybridMultilevel"/>
    <w:tmpl w:val="6554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3">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8">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B4A54"/>
    <w:multiLevelType w:val="hybridMultilevel"/>
    <w:tmpl w:val="700E6546"/>
    <w:lvl w:ilvl="0" w:tplc="7884F23C">
      <w:start w:val="1"/>
      <w:numFmt w:val="bullet"/>
      <w:lvlText w:val=""/>
      <w:lvlJc w:val="left"/>
      <w:pPr>
        <w:ind w:left="360" w:hanging="360"/>
      </w:pPr>
      <w:rPr>
        <w:rFonts w:ascii="Symbol" w:hAnsi="Symbol" w:hint="default"/>
      </w:rPr>
    </w:lvl>
    <w:lvl w:ilvl="1" w:tplc="04090003">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21">
    <w:nsid w:val="369E7875"/>
    <w:multiLevelType w:val="hybridMultilevel"/>
    <w:tmpl w:val="07BAE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E582B59"/>
    <w:multiLevelType w:val="hybridMultilevel"/>
    <w:tmpl w:val="6D86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5425F0"/>
    <w:multiLevelType w:val="hybridMultilevel"/>
    <w:tmpl w:val="5D0A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E157E"/>
    <w:multiLevelType w:val="hybridMultilevel"/>
    <w:tmpl w:val="696A9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994D9F"/>
    <w:multiLevelType w:val="hybridMultilevel"/>
    <w:tmpl w:val="F62E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3">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9">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9"/>
  </w:num>
  <w:num w:numId="4">
    <w:abstractNumId w:val="29"/>
  </w:num>
  <w:num w:numId="5">
    <w:abstractNumId w:val="35"/>
  </w:num>
  <w:num w:numId="6">
    <w:abstractNumId w:val="14"/>
  </w:num>
  <w:num w:numId="7">
    <w:abstractNumId w:val="33"/>
  </w:num>
  <w:num w:numId="8">
    <w:abstractNumId w:val="47"/>
  </w:num>
  <w:num w:numId="9">
    <w:abstractNumId w:val="22"/>
  </w:num>
  <w:num w:numId="10">
    <w:abstractNumId w:val="31"/>
  </w:num>
  <w:num w:numId="11">
    <w:abstractNumId w:val="46"/>
  </w:num>
  <w:num w:numId="12">
    <w:abstractNumId w:val="36"/>
  </w:num>
  <w:num w:numId="13">
    <w:abstractNumId w:val="0"/>
  </w:num>
  <w:num w:numId="14">
    <w:abstractNumId w:val="26"/>
  </w:num>
  <w:num w:numId="15">
    <w:abstractNumId w:val="37"/>
  </w:num>
  <w:num w:numId="16">
    <w:abstractNumId w:val="25"/>
  </w:num>
  <w:num w:numId="17">
    <w:abstractNumId w:val="13"/>
  </w:num>
  <w:num w:numId="18">
    <w:abstractNumId w:val="30"/>
  </w:num>
  <w:num w:numId="19">
    <w:abstractNumId w:val="11"/>
  </w:num>
  <w:num w:numId="20">
    <w:abstractNumId w:val="49"/>
  </w:num>
  <w:num w:numId="21">
    <w:abstractNumId w:val="23"/>
  </w:num>
  <w:num w:numId="22">
    <w:abstractNumId w:val="17"/>
  </w:num>
  <w:num w:numId="23">
    <w:abstractNumId w:val="2"/>
  </w:num>
  <w:num w:numId="24">
    <w:abstractNumId w:val="12"/>
  </w:num>
  <w:num w:numId="25">
    <w:abstractNumId w:val="42"/>
  </w:num>
  <w:num w:numId="26">
    <w:abstractNumId w:val="16"/>
  </w:num>
  <w:num w:numId="27">
    <w:abstractNumId w:val="19"/>
  </w:num>
  <w:num w:numId="28">
    <w:abstractNumId w:val="41"/>
  </w:num>
  <w:num w:numId="29">
    <w:abstractNumId w:val="48"/>
  </w:num>
  <w:num w:numId="30">
    <w:abstractNumId w:val="5"/>
  </w:num>
  <w:num w:numId="31">
    <w:abstractNumId w:val="43"/>
  </w:num>
  <w:num w:numId="32">
    <w:abstractNumId w:val="45"/>
  </w:num>
  <w:num w:numId="33">
    <w:abstractNumId w:val="7"/>
  </w:num>
  <w:num w:numId="34">
    <w:abstractNumId w:val="28"/>
  </w:num>
  <w:num w:numId="35">
    <w:abstractNumId w:val="4"/>
  </w:num>
  <w:num w:numId="36">
    <w:abstractNumId w:val="27"/>
  </w:num>
  <w:num w:numId="37">
    <w:abstractNumId w:val="1"/>
  </w:num>
  <w:num w:numId="38">
    <w:abstractNumId w:val="18"/>
  </w:num>
  <w:num w:numId="39">
    <w:abstractNumId w:val="24"/>
  </w:num>
  <w:num w:numId="40">
    <w:abstractNumId w:val="10"/>
  </w:num>
  <w:num w:numId="41">
    <w:abstractNumId w:val="3"/>
  </w:num>
  <w:num w:numId="42">
    <w:abstractNumId w:val="8"/>
  </w:num>
  <w:num w:numId="43">
    <w:abstractNumId w:val="44"/>
  </w:num>
  <w:num w:numId="44">
    <w:abstractNumId w:val="20"/>
  </w:num>
  <w:num w:numId="45">
    <w:abstractNumId w:val="40"/>
  </w:num>
  <w:num w:numId="46">
    <w:abstractNumId w:val="38"/>
  </w:num>
  <w:num w:numId="47">
    <w:abstractNumId w:val="32"/>
  </w:num>
  <w:num w:numId="48">
    <w:abstractNumId w:val="34"/>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0B94"/>
    <w:rsid w:val="000A1027"/>
    <w:rsid w:val="000A1441"/>
    <w:rsid w:val="000A1A14"/>
    <w:rsid w:val="000A1A40"/>
    <w:rsid w:val="000A231C"/>
    <w:rsid w:val="000A2E00"/>
    <w:rsid w:val="000A555E"/>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110B"/>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275F9"/>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8354E"/>
    <w:rsid w:val="00193A33"/>
    <w:rsid w:val="001A61B6"/>
    <w:rsid w:val="001A7D44"/>
    <w:rsid w:val="001B3E17"/>
    <w:rsid w:val="001B5992"/>
    <w:rsid w:val="001C0883"/>
    <w:rsid w:val="001C52FD"/>
    <w:rsid w:val="001D005B"/>
    <w:rsid w:val="001D0112"/>
    <w:rsid w:val="001D12A6"/>
    <w:rsid w:val="001D1375"/>
    <w:rsid w:val="001D15B7"/>
    <w:rsid w:val="001D44CD"/>
    <w:rsid w:val="001D71BF"/>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1D3B"/>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B7ABA"/>
    <w:rsid w:val="002C2667"/>
    <w:rsid w:val="002C49E2"/>
    <w:rsid w:val="002D22E1"/>
    <w:rsid w:val="002D6870"/>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4537F"/>
    <w:rsid w:val="003504E3"/>
    <w:rsid w:val="003542E1"/>
    <w:rsid w:val="003561CE"/>
    <w:rsid w:val="003620A5"/>
    <w:rsid w:val="00363AB0"/>
    <w:rsid w:val="00365478"/>
    <w:rsid w:val="00372DE6"/>
    <w:rsid w:val="003734FE"/>
    <w:rsid w:val="00373717"/>
    <w:rsid w:val="003770AE"/>
    <w:rsid w:val="00377B59"/>
    <w:rsid w:val="00380ABF"/>
    <w:rsid w:val="00381B26"/>
    <w:rsid w:val="00390A23"/>
    <w:rsid w:val="003910CA"/>
    <w:rsid w:val="003939FF"/>
    <w:rsid w:val="00396CF8"/>
    <w:rsid w:val="00397412"/>
    <w:rsid w:val="00397A79"/>
    <w:rsid w:val="003A0588"/>
    <w:rsid w:val="003A05CC"/>
    <w:rsid w:val="003A2168"/>
    <w:rsid w:val="003A4DAB"/>
    <w:rsid w:val="003A506C"/>
    <w:rsid w:val="003B147E"/>
    <w:rsid w:val="003B23C0"/>
    <w:rsid w:val="003B2B64"/>
    <w:rsid w:val="003B38F8"/>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28E"/>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6F66"/>
    <w:rsid w:val="004B717C"/>
    <w:rsid w:val="004C0179"/>
    <w:rsid w:val="004C403B"/>
    <w:rsid w:val="004C4268"/>
    <w:rsid w:val="004C4408"/>
    <w:rsid w:val="004C4483"/>
    <w:rsid w:val="004C7572"/>
    <w:rsid w:val="004D4F72"/>
    <w:rsid w:val="004D7894"/>
    <w:rsid w:val="004E2005"/>
    <w:rsid w:val="004E323E"/>
    <w:rsid w:val="004E3600"/>
    <w:rsid w:val="004E51D6"/>
    <w:rsid w:val="004E69EB"/>
    <w:rsid w:val="004F0273"/>
    <w:rsid w:val="004F6682"/>
    <w:rsid w:val="004F6F37"/>
    <w:rsid w:val="00500654"/>
    <w:rsid w:val="00504510"/>
    <w:rsid w:val="005054CD"/>
    <w:rsid w:val="00505DA0"/>
    <w:rsid w:val="00506229"/>
    <w:rsid w:val="00507922"/>
    <w:rsid w:val="005102C1"/>
    <w:rsid w:val="00512213"/>
    <w:rsid w:val="00517492"/>
    <w:rsid w:val="00521C29"/>
    <w:rsid w:val="00523277"/>
    <w:rsid w:val="00525F4C"/>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189B"/>
    <w:rsid w:val="00572BD6"/>
    <w:rsid w:val="00572C97"/>
    <w:rsid w:val="00573FC8"/>
    <w:rsid w:val="00582E7A"/>
    <w:rsid w:val="00583FD0"/>
    <w:rsid w:val="00586762"/>
    <w:rsid w:val="00590C50"/>
    <w:rsid w:val="00591418"/>
    <w:rsid w:val="005922F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E7D10"/>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0FA"/>
    <w:rsid w:val="00612295"/>
    <w:rsid w:val="00612EE3"/>
    <w:rsid w:val="006149F6"/>
    <w:rsid w:val="006155DE"/>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2BA"/>
    <w:rsid w:val="006509B2"/>
    <w:rsid w:val="00654BEA"/>
    <w:rsid w:val="00655EF2"/>
    <w:rsid w:val="00657454"/>
    <w:rsid w:val="006574D3"/>
    <w:rsid w:val="00660358"/>
    <w:rsid w:val="00662E3D"/>
    <w:rsid w:val="0066579E"/>
    <w:rsid w:val="006702A3"/>
    <w:rsid w:val="00672BF7"/>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C774D"/>
    <w:rsid w:val="006D2E43"/>
    <w:rsid w:val="006D3FE0"/>
    <w:rsid w:val="006D4A6F"/>
    <w:rsid w:val="006D5BA5"/>
    <w:rsid w:val="006D7A8C"/>
    <w:rsid w:val="006E0A44"/>
    <w:rsid w:val="006E1457"/>
    <w:rsid w:val="006E194D"/>
    <w:rsid w:val="006E23AE"/>
    <w:rsid w:val="006E41E1"/>
    <w:rsid w:val="006E666F"/>
    <w:rsid w:val="006E7ADC"/>
    <w:rsid w:val="006F2B37"/>
    <w:rsid w:val="006F2D3F"/>
    <w:rsid w:val="006F4F64"/>
    <w:rsid w:val="006F5976"/>
    <w:rsid w:val="006F708A"/>
    <w:rsid w:val="00701822"/>
    <w:rsid w:val="0070305A"/>
    <w:rsid w:val="0070447D"/>
    <w:rsid w:val="0070585D"/>
    <w:rsid w:val="00710F53"/>
    <w:rsid w:val="00711843"/>
    <w:rsid w:val="00712A94"/>
    <w:rsid w:val="00717963"/>
    <w:rsid w:val="00720F17"/>
    <w:rsid w:val="00722EAD"/>
    <w:rsid w:val="007252DB"/>
    <w:rsid w:val="0072733D"/>
    <w:rsid w:val="00727EB4"/>
    <w:rsid w:val="0073009C"/>
    <w:rsid w:val="0073220A"/>
    <w:rsid w:val="007327E4"/>
    <w:rsid w:val="00732882"/>
    <w:rsid w:val="00733339"/>
    <w:rsid w:val="00735249"/>
    <w:rsid w:val="00740EA4"/>
    <w:rsid w:val="00741B98"/>
    <w:rsid w:val="00742D73"/>
    <w:rsid w:val="00743674"/>
    <w:rsid w:val="00746428"/>
    <w:rsid w:val="007468DB"/>
    <w:rsid w:val="00750860"/>
    <w:rsid w:val="0075120D"/>
    <w:rsid w:val="007539DA"/>
    <w:rsid w:val="00753EB6"/>
    <w:rsid w:val="00754591"/>
    <w:rsid w:val="00754EC9"/>
    <w:rsid w:val="007607FC"/>
    <w:rsid w:val="00763A04"/>
    <w:rsid w:val="00763CA7"/>
    <w:rsid w:val="00763CDD"/>
    <w:rsid w:val="007712F5"/>
    <w:rsid w:val="00772498"/>
    <w:rsid w:val="00776372"/>
    <w:rsid w:val="007840A6"/>
    <w:rsid w:val="00785C8E"/>
    <w:rsid w:val="007864E6"/>
    <w:rsid w:val="007869E3"/>
    <w:rsid w:val="00787CA8"/>
    <w:rsid w:val="007901BB"/>
    <w:rsid w:val="00790A39"/>
    <w:rsid w:val="007943CC"/>
    <w:rsid w:val="007A21F9"/>
    <w:rsid w:val="007A2885"/>
    <w:rsid w:val="007A2F4D"/>
    <w:rsid w:val="007A3B39"/>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1978"/>
    <w:rsid w:val="007F29FC"/>
    <w:rsid w:val="007F384D"/>
    <w:rsid w:val="007F4B73"/>
    <w:rsid w:val="00800970"/>
    <w:rsid w:val="008009C2"/>
    <w:rsid w:val="008055BB"/>
    <w:rsid w:val="00806CCE"/>
    <w:rsid w:val="008141BB"/>
    <w:rsid w:val="008152FB"/>
    <w:rsid w:val="008175A9"/>
    <w:rsid w:val="0081769F"/>
    <w:rsid w:val="008206B0"/>
    <w:rsid w:val="00821F45"/>
    <w:rsid w:val="00822F42"/>
    <w:rsid w:val="00822FE6"/>
    <w:rsid w:val="00826412"/>
    <w:rsid w:val="008309E6"/>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2ACD"/>
    <w:rsid w:val="008930B8"/>
    <w:rsid w:val="00893F6C"/>
    <w:rsid w:val="0089512F"/>
    <w:rsid w:val="00896770"/>
    <w:rsid w:val="008A20CA"/>
    <w:rsid w:val="008A2E25"/>
    <w:rsid w:val="008A2E73"/>
    <w:rsid w:val="008A3756"/>
    <w:rsid w:val="008A4870"/>
    <w:rsid w:val="008A5221"/>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1A7B"/>
    <w:rsid w:val="008D3944"/>
    <w:rsid w:val="008D50A5"/>
    <w:rsid w:val="008D662E"/>
    <w:rsid w:val="008E1B8D"/>
    <w:rsid w:val="008E4274"/>
    <w:rsid w:val="008F0257"/>
    <w:rsid w:val="008F0CFD"/>
    <w:rsid w:val="008F2690"/>
    <w:rsid w:val="008F26E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67FD4"/>
    <w:rsid w:val="00971430"/>
    <w:rsid w:val="00972F18"/>
    <w:rsid w:val="00975370"/>
    <w:rsid w:val="00976078"/>
    <w:rsid w:val="00976772"/>
    <w:rsid w:val="009836FD"/>
    <w:rsid w:val="00983FC2"/>
    <w:rsid w:val="00986D0D"/>
    <w:rsid w:val="0098777F"/>
    <w:rsid w:val="00990218"/>
    <w:rsid w:val="00991C4B"/>
    <w:rsid w:val="00993651"/>
    <w:rsid w:val="009954F7"/>
    <w:rsid w:val="00996D60"/>
    <w:rsid w:val="0099797D"/>
    <w:rsid w:val="009A13EF"/>
    <w:rsid w:val="009A3472"/>
    <w:rsid w:val="009A4FF6"/>
    <w:rsid w:val="009A58B8"/>
    <w:rsid w:val="009B3F8F"/>
    <w:rsid w:val="009C14E8"/>
    <w:rsid w:val="009C4ECF"/>
    <w:rsid w:val="009C54DD"/>
    <w:rsid w:val="009C5CEC"/>
    <w:rsid w:val="009C7684"/>
    <w:rsid w:val="009D11CE"/>
    <w:rsid w:val="009D1FD1"/>
    <w:rsid w:val="009D3FB4"/>
    <w:rsid w:val="009D4BCA"/>
    <w:rsid w:val="009D56C1"/>
    <w:rsid w:val="009D7E4D"/>
    <w:rsid w:val="009E4FEF"/>
    <w:rsid w:val="009E69D1"/>
    <w:rsid w:val="009E6E04"/>
    <w:rsid w:val="009E76B6"/>
    <w:rsid w:val="009F05EE"/>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623F"/>
    <w:rsid w:val="00A2758E"/>
    <w:rsid w:val="00A275D9"/>
    <w:rsid w:val="00A304F2"/>
    <w:rsid w:val="00A3455E"/>
    <w:rsid w:val="00A35569"/>
    <w:rsid w:val="00A356D5"/>
    <w:rsid w:val="00A35A42"/>
    <w:rsid w:val="00A35F0B"/>
    <w:rsid w:val="00A36DBB"/>
    <w:rsid w:val="00A43873"/>
    <w:rsid w:val="00A46664"/>
    <w:rsid w:val="00A4785B"/>
    <w:rsid w:val="00A51914"/>
    <w:rsid w:val="00A52B4F"/>
    <w:rsid w:val="00A54BCA"/>
    <w:rsid w:val="00A55292"/>
    <w:rsid w:val="00A56C4F"/>
    <w:rsid w:val="00A5703F"/>
    <w:rsid w:val="00A573CC"/>
    <w:rsid w:val="00A60690"/>
    <w:rsid w:val="00A60EBB"/>
    <w:rsid w:val="00A66125"/>
    <w:rsid w:val="00A67B7C"/>
    <w:rsid w:val="00A67DB1"/>
    <w:rsid w:val="00A72320"/>
    <w:rsid w:val="00A7244B"/>
    <w:rsid w:val="00A7276B"/>
    <w:rsid w:val="00A73489"/>
    <w:rsid w:val="00A738B4"/>
    <w:rsid w:val="00A7515D"/>
    <w:rsid w:val="00A75523"/>
    <w:rsid w:val="00A82EFD"/>
    <w:rsid w:val="00A845E7"/>
    <w:rsid w:val="00A85187"/>
    <w:rsid w:val="00A863B2"/>
    <w:rsid w:val="00A91492"/>
    <w:rsid w:val="00A9165A"/>
    <w:rsid w:val="00A91C64"/>
    <w:rsid w:val="00A93A9A"/>
    <w:rsid w:val="00A954F2"/>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C11"/>
    <w:rsid w:val="00AF5F01"/>
    <w:rsid w:val="00AF6629"/>
    <w:rsid w:val="00B048AF"/>
    <w:rsid w:val="00B05F0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36224"/>
    <w:rsid w:val="00B41354"/>
    <w:rsid w:val="00B415BF"/>
    <w:rsid w:val="00B4203A"/>
    <w:rsid w:val="00B4307D"/>
    <w:rsid w:val="00B43205"/>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1888"/>
    <w:rsid w:val="00B72B21"/>
    <w:rsid w:val="00B74DC0"/>
    <w:rsid w:val="00B76A32"/>
    <w:rsid w:val="00B77665"/>
    <w:rsid w:val="00B81776"/>
    <w:rsid w:val="00B8573B"/>
    <w:rsid w:val="00B963DD"/>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4532"/>
    <w:rsid w:val="00C15D85"/>
    <w:rsid w:val="00C16E54"/>
    <w:rsid w:val="00C213AE"/>
    <w:rsid w:val="00C22C92"/>
    <w:rsid w:val="00C24E2F"/>
    <w:rsid w:val="00C364AC"/>
    <w:rsid w:val="00C368D1"/>
    <w:rsid w:val="00C37B1D"/>
    <w:rsid w:val="00C45092"/>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44D9"/>
    <w:rsid w:val="00CB58CD"/>
    <w:rsid w:val="00CC08FF"/>
    <w:rsid w:val="00CC1C26"/>
    <w:rsid w:val="00CC340A"/>
    <w:rsid w:val="00CC3543"/>
    <w:rsid w:val="00CC58E4"/>
    <w:rsid w:val="00CC6AAE"/>
    <w:rsid w:val="00CD0879"/>
    <w:rsid w:val="00CD0D6F"/>
    <w:rsid w:val="00CD19FD"/>
    <w:rsid w:val="00CD3B66"/>
    <w:rsid w:val="00CD55C0"/>
    <w:rsid w:val="00CD6C5A"/>
    <w:rsid w:val="00CE1190"/>
    <w:rsid w:val="00CE2B3D"/>
    <w:rsid w:val="00CE2F6D"/>
    <w:rsid w:val="00CE4395"/>
    <w:rsid w:val="00CE47E0"/>
    <w:rsid w:val="00CE5A14"/>
    <w:rsid w:val="00CF4D9C"/>
    <w:rsid w:val="00CF7B29"/>
    <w:rsid w:val="00D01412"/>
    <w:rsid w:val="00D075DB"/>
    <w:rsid w:val="00D10ED7"/>
    <w:rsid w:val="00D13D81"/>
    <w:rsid w:val="00D14DF4"/>
    <w:rsid w:val="00D17678"/>
    <w:rsid w:val="00D25931"/>
    <w:rsid w:val="00D33531"/>
    <w:rsid w:val="00D33F31"/>
    <w:rsid w:val="00D34A35"/>
    <w:rsid w:val="00D35B8A"/>
    <w:rsid w:val="00D36A68"/>
    <w:rsid w:val="00D4121D"/>
    <w:rsid w:val="00D41AFE"/>
    <w:rsid w:val="00D4466F"/>
    <w:rsid w:val="00D455EA"/>
    <w:rsid w:val="00D47FAE"/>
    <w:rsid w:val="00D50774"/>
    <w:rsid w:val="00D521D2"/>
    <w:rsid w:val="00D5501E"/>
    <w:rsid w:val="00D56C54"/>
    <w:rsid w:val="00D56F20"/>
    <w:rsid w:val="00D57074"/>
    <w:rsid w:val="00D601E1"/>
    <w:rsid w:val="00D65F04"/>
    <w:rsid w:val="00D66EA5"/>
    <w:rsid w:val="00D705A1"/>
    <w:rsid w:val="00D70A77"/>
    <w:rsid w:val="00D71216"/>
    <w:rsid w:val="00D750B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0CA5"/>
    <w:rsid w:val="00DC2B55"/>
    <w:rsid w:val="00DC4C10"/>
    <w:rsid w:val="00DC6824"/>
    <w:rsid w:val="00DC74D5"/>
    <w:rsid w:val="00DC7AB3"/>
    <w:rsid w:val="00DD0C6B"/>
    <w:rsid w:val="00DD14B8"/>
    <w:rsid w:val="00DD2EC1"/>
    <w:rsid w:val="00DD6153"/>
    <w:rsid w:val="00DD6521"/>
    <w:rsid w:val="00DD7065"/>
    <w:rsid w:val="00DE0782"/>
    <w:rsid w:val="00DE268E"/>
    <w:rsid w:val="00DE4860"/>
    <w:rsid w:val="00DE53DF"/>
    <w:rsid w:val="00DE55D4"/>
    <w:rsid w:val="00DE63D7"/>
    <w:rsid w:val="00DE63F5"/>
    <w:rsid w:val="00DE72C7"/>
    <w:rsid w:val="00DE79B4"/>
    <w:rsid w:val="00DF33A6"/>
    <w:rsid w:val="00DF3A50"/>
    <w:rsid w:val="00E02D85"/>
    <w:rsid w:val="00E030AE"/>
    <w:rsid w:val="00E0348E"/>
    <w:rsid w:val="00E049A0"/>
    <w:rsid w:val="00E130D9"/>
    <w:rsid w:val="00E14D1D"/>
    <w:rsid w:val="00E21917"/>
    <w:rsid w:val="00E258DA"/>
    <w:rsid w:val="00E314C3"/>
    <w:rsid w:val="00E3240E"/>
    <w:rsid w:val="00E35E3B"/>
    <w:rsid w:val="00E4185F"/>
    <w:rsid w:val="00E442DC"/>
    <w:rsid w:val="00E447A7"/>
    <w:rsid w:val="00E44977"/>
    <w:rsid w:val="00E454C1"/>
    <w:rsid w:val="00E4620A"/>
    <w:rsid w:val="00E50D6E"/>
    <w:rsid w:val="00E513CE"/>
    <w:rsid w:val="00E52A1D"/>
    <w:rsid w:val="00E53633"/>
    <w:rsid w:val="00E73CD9"/>
    <w:rsid w:val="00E740AE"/>
    <w:rsid w:val="00E74E50"/>
    <w:rsid w:val="00E8053D"/>
    <w:rsid w:val="00E81DF7"/>
    <w:rsid w:val="00E84701"/>
    <w:rsid w:val="00E85FA7"/>
    <w:rsid w:val="00E900B1"/>
    <w:rsid w:val="00E91D53"/>
    <w:rsid w:val="00E95366"/>
    <w:rsid w:val="00EA0A20"/>
    <w:rsid w:val="00EA15B0"/>
    <w:rsid w:val="00EA1D26"/>
    <w:rsid w:val="00EA3C65"/>
    <w:rsid w:val="00EA4126"/>
    <w:rsid w:val="00EA52DC"/>
    <w:rsid w:val="00EA687F"/>
    <w:rsid w:val="00EB27AA"/>
    <w:rsid w:val="00EB616A"/>
    <w:rsid w:val="00EC02DD"/>
    <w:rsid w:val="00EC2154"/>
    <w:rsid w:val="00ED0EAE"/>
    <w:rsid w:val="00ED16C4"/>
    <w:rsid w:val="00ED1892"/>
    <w:rsid w:val="00ED59A3"/>
    <w:rsid w:val="00EE0048"/>
    <w:rsid w:val="00EE00B7"/>
    <w:rsid w:val="00EE060E"/>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03F3"/>
    <w:rsid w:val="00F6260C"/>
    <w:rsid w:val="00F63E77"/>
    <w:rsid w:val="00F66635"/>
    <w:rsid w:val="00F670F5"/>
    <w:rsid w:val="00F67958"/>
    <w:rsid w:val="00F70256"/>
    <w:rsid w:val="00F71C6B"/>
    <w:rsid w:val="00F7307F"/>
    <w:rsid w:val="00F8318C"/>
    <w:rsid w:val="00F86843"/>
    <w:rsid w:val="00F86A4A"/>
    <w:rsid w:val="00F87D0F"/>
    <w:rsid w:val="00F9376C"/>
    <w:rsid w:val="00F94B91"/>
    <w:rsid w:val="00F94DB2"/>
    <w:rsid w:val="00F96EFE"/>
    <w:rsid w:val="00FA1E77"/>
    <w:rsid w:val="00FA25F5"/>
    <w:rsid w:val="00FA41E3"/>
    <w:rsid w:val="00FA48FD"/>
    <w:rsid w:val="00FA58B8"/>
    <w:rsid w:val="00FB0A1F"/>
    <w:rsid w:val="00FB33B3"/>
    <w:rsid w:val="00FC351D"/>
    <w:rsid w:val="00FC61FD"/>
    <w:rsid w:val="00FC6286"/>
    <w:rsid w:val="00FD0D2B"/>
    <w:rsid w:val="00FD14D9"/>
    <w:rsid w:val="00FD1F53"/>
    <w:rsid w:val="00FD45C7"/>
    <w:rsid w:val="00FD486C"/>
    <w:rsid w:val="00FD5179"/>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D1DF-03C2-4D5C-A383-C059B4D3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12445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2014-04-28T16:39:00Z</dcterms:created>
  <dcterms:modified xsi:type="dcterms:W3CDTF">2014-04-28T16:39:00Z</dcterms:modified>
</cp:coreProperties>
</file>