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4A34A" w14:textId="77777777" w:rsidR="007917C1" w:rsidRDefault="007917C1" w:rsidP="007917C1">
      <w:pPr>
        <w:jc w:val="center"/>
        <w:rPr>
          <w:b/>
          <w:bCs/>
          <w:sz w:val="40"/>
          <w:szCs w:val="40"/>
        </w:rPr>
      </w:pPr>
      <w:r>
        <w:rPr>
          <w:b/>
          <w:bCs/>
        </w:rPr>
        <w:t>Guidelines/Request for Proposals</w:t>
      </w:r>
    </w:p>
    <w:p w14:paraId="07C4A34B" w14:textId="77777777" w:rsidR="007917C1" w:rsidRDefault="007917C1" w:rsidP="007917C1">
      <w:pPr>
        <w:jc w:val="center"/>
      </w:pPr>
      <w:r>
        <w:rPr>
          <w:b/>
          <w:bCs/>
          <w:sz w:val="40"/>
          <w:szCs w:val="40"/>
        </w:rPr>
        <w:t>Undergraduate Academic Project Grants</w:t>
      </w:r>
    </w:p>
    <w:p w14:paraId="07C4A34C" w14:textId="77777777" w:rsidR="007917C1" w:rsidRDefault="007917C1" w:rsidP="007917C1">
      <w:pPr>
        <w:jc w:val="center"/>
      </w:pPr>
      <w:r>
        <w:rPr>
          <w:b/>
          <w:bCs/>
          <w:sz w:val="40"/>
          <w:szCs w:val="40"/>
        </w:rPr>
        <w:t>Up to $</w:t>
      </w:r>
      <w:r w:rsidR="00D00260">
        <w:rPr>
          <w:b/>
          <w:bCs/>
          <w:sz w:val="40"/>
          <w:szCs w:val="40"/>
        </w:rPr>
        <w:t>5</w:t>
      </w:r>
      <w:r>
        <w:rPr>
          <w:b/>
          <w:bCs/>
          <w:sz w:val="40"/>
          <w:szCs w:val="40"/>
        </w:rPr>
        <w:t>00 Awarded Per Project</w:t>
      </w:r>
    </w:p>
    <w:p w14:paraId="07C4A34D" w14:textId="77777777" w:rsidR="007917C1" w:rsidRDefault="007917C1" w:rsidP="007917C1">
      <w:pPr>
        <w:jc w:val="center"/>
      </w:pPr>
    </w:p>
    <w:p w14:paraId="07C4A34E" w14:textId="473560A3" w:rsidR="007917C1" w:rsidRDefault="007917C1" w:rsidP="007917C1">
      <w:pPr>
        <w:jc w:val="center"/>
        <w:rPr>
          <w:b/>
          <w:bCs/>
        </w:rPr>
      </w:pPr>
      <w:r>
        <w:rPr>
          <w:b/>
          <w:bCs/>
        </w:rPr>
        <w:t xml:space="preserve">(Reviewed on a Continuous Cycle from </w:t>
      </w:r>
      <w:r w:rsidR="000E393F">
        <w:rPr>
          <w:b/>
          <w:bCs/>
        </w:rPr>
        <w:t>September</w:t>
      </w:r>
      <w:r w:rsidR="008D26BA">
        <w:rPr>
          <w:b/>
          <w:bCs/>
        </w:rPr>
        <w:t xml:space="preserve"> </w:t>
      </w:r>
      <w:r w:rsidR="000E393F">
        <w:rPr>
          <w:b/>
          <w:bCs/>
        </w:rPr>
        <w:t>2</w:t>
      </w:r>
      <w:r w:rsidR="00161501">
        <w:rPr>
          <w:b/>
          <w:bCs/>
        </w:rPr>
        <w:t>9</w:t>
      </w:r>
      <w:bookmarkStart w:id="0" w:name="_GoBack"/>
      <w:bookmarkEnd w:id="0"/>
      <w:r>
        <w:rPr>
          <w:b/>
          <w:bCs/>
        </w:rPr>
        <w:t>, 201</w:t>
      </w:r>
      <w:r w:rsidR="000E393F">
        <w:rPr>
          <w:b/>
          <w:bCs/>
        </w:rPr>
        <w:t>4</w:t>
      </w:r>
      <w:r>
        <w:rPr>
          <w:b/>
          <w:bCs/>
        </w:rPr>
        <w:t xml:space="preserve"> to March 1</w:t>
      </w:r>
      <w:r w:rsidR="000E393F">
        <w:rPr>
          <w:b/>
          <w:bCs/>
        </w:rPr>
        <w:t>3</w:t>
      </w:r>
      <w:r>
        <w:rPr>
          <w:b/>
          <w:bCs/>
        </w:rPr>
        <w:t>, 201</w:t>
      </w:r>
      <w:r w:rsidR="000E393F">
        <w:rPr>
          <w:b/>
          <w:bCs/>
        </w:rPr>
        <w:t>5</w:t>
      </w:r>
      <w:r>
        <w:rPr>
          <w:b/>
          <w:bCs/>
        </w:rPr>
        <w:t>)</w:t>
      </w:r>
    </w:p>
    <w:p w14:paraId="07C4A34F" w14:textId="77777777" w:rsidR="007917C1" w:rsidRDefault="007917C1" w:rsidP="007917C1"/>
    <w:p w14:paraId="07C4A350" w14:textId="77777777" w:rsidR="007917C1" w:rsidRDefault="007917C1" w:rsidP="007917C1">
      <w:r>
        <w:t xml:space="preserve">Undergraduate Academic Project Grants support undergraduate research and creative work at </w:t>
      </w:r>
      <w:smartTag w:uri="urn:schemas-microsoft-com:office:smarttags" w:element="place">
        <w:smartTag w:uri="urn:schemas-microsoft-com:office:smarttags" w:element="PlaceName">
          <w:r>
            <w:t>Western</w:t>
          </w:r>
        </w:smartTag>
        <w:r>
          <w:t xml:space="preserve"> </w:t>
        </w:r>
        <w:smartTag w:uri="urn:schemas-microsoft-com:office:smarttags" w:element="PlaceName">
          <w:r>
            <w:t>Carolina</w:t>
          </w:r>
        </w:smartTag>
        <w:r>
          <w:t xml:space="preserve"> </w:t>
        </w:r>
        <w:smartTag w:uri="urn:schemas-microsoft-com:office:smarttags" w:element="PlaceType">
          <w:r>
            <w:t>University</w:t>
          </w:r>
        </w:smartTag>
      </w:smartTag>
      <w:r>
        <w:t xml:space="preserve">.  </w:t>
      </w:r>
      <w:r>
        <w:rPr>
          <w:i/>
          <w:iCs/>
        </w:rPr>
        <w:t>Any full-time student or group of students working with a faculty sponsor</w:t>
      </w:r>
      <w:r>
        <w:t xml:space="preserve"> is eligible to apply for a grant that might provide support in many ways, including travel, equipment, or supplies.  Equipment purchased through a grant reverts back to the student’s department once the project is complete. </w:t>
      </w:r>
    </w:p>
    <w:p w14:paraId="07C4A351" w14:textId="77777777" w:rsidR="007917C1" w:rsidRDefault="007917C1" w:rsidP="007917C1">
      <w:pPr>
        <w:rPr>
          <w:rFonts w:ascii="Arial" w:hAnsi="Arial" w:cs="Arial"/>
          <w:sz w:val="20"/>
          <w:szCs w:val="20"/>
        </w:rPr>
      </w:pPr>
    </w:p>
    <w:p w14:paraId="07C4A352" w14:textId="77777777" w:rsidR="007917C1" w:rsidRDefault="007917C1" w:rsidP="007917C1"/>
    <w:p w14:paraId="07C4A353" w14:textId="77777777" w:rsidR="007917C1" w:rsidRDefault="007917C1" w:rsidP="007917C1">
      <w:pPr>
        <w:jc w:val="center"/>
      </w:pPr>
      <w:r>
        <w:rPr>
          <w:u w:val="single"/>
        </w:rPr>
        <w:t>Guidelines for Project Grant Proposals</w:t>
      </w:r>
    </w:p>
    <w:p w14:paraId="07C4A354" w14:textId="77777777" w:rsidR="007917C1" w:rsidRDefault="007917C1" w:rsidP="007917C1"/>
    <w:p w14:paraId="07C4A355" w14:textId="77777777" w:rsidR="007917C1" w:rsidRDefault="007917C1" w:rsidP="007917C1">
      <w:r>
        <w:t xml:space="preserve">1.  This program is administered by The Honors College; please direct questions to </w:t>
      </w:r>
      <w:r w:rsidR="000161A8" w:rsidRPr="000161A8">
        <w:rPr>
          <w:b/>
        </w:rPr>
        <w:t>April Tallant, Associate Dean</w:t>
      </w:r>
      <w:r w:rsidR="006E005B">
        <w:t>, at 227-3276</w:t>
      </w:r>
      <w:r>
        <w:t xml:space="preserve"> or by e-mail (</w:t>
      </w:r>
      <w:hyperlink r:id="rId5" w:history="1">
        <w:r w:rsidR="000A62B5" w:rsidRPr="00AC3A0A">
          <w:rPr>
            <w:rStyle w:val="Hyperlink"/>
          </w:rPr>
          <w:t>atallant@wcu.edu</w:t>
        </w:r>
      </w:hyperlink>
      <w:hyperlink r:id="rId6" w:history="1"/>
      <w:r>
        <w:t xml:space="preserve">).  For information regarding travel forms, purchase orders, or reimbursement processes, please contact </w:t>
      </w:r>
      <w:r w:rsidR="000E393F" w:rsidRPr="000E393F">
        <w:rPr>
          <w:b/>
        </w:rPr>
        <w:t>Alexandra Werner Winslow</w:t>
      </w:r>
      <w:r>
        <w:t xml:space="preserve"> at The Honors College (</w:t>
      </w:r>
      <w:r w:rsidR="009A61CC">
        <w:t>awernerwinslow@wcu.edu</w:t>
      </w:r>
      <w:r>
        <w:t>).</w:t>
      </w:r>
    </w:p>
    <w:p w14:paraId="07C4A356" w14:textId="77777777" w:rsidR="007917C1" w:rsidRDefault="007917C1" w:rsidP="007917C1"/>
    <w:p w14:paraId="07C4A357" w14:textId="77777777" w:rsidR="007917C1" w:rsidRDefault="007917C1" w:rsidP="007917C1">
      <w:r>
        <w:t xml:space="preserve">2.  Project grants must be </w:t>
      </w:r>
      <w:r>
        <w:rPr>
          <w:i/>
          <w:iCs/>
        </w:rPr>
        <w:t>authored by the student</w:t>
      </w:r>
      <w:r>
        <w:t xml:space="preserve"> while he or she is enrolled at WCU.</w:t>
      </w:r>
    </w:p>
    <w:p w14:paraId="07C4A358" w14:textId="77777777" w:rsidR="007917C1" w:rsidRDefault="007917C1" w:rsidP="007917C1"/>
    <w:p w14:paraId="07C4A359" w14:textId="77777777" w:rsidR="007917C1" w:rsidRDefault="007917C1" w:rsidP="007917C1">
      <w:r>
        <w:t xml:space="preserve">3.  </w:t>
      </w:r>
      <w:r>
        <w:rPr>
          <w:b/>
          <w:bCs/>
        </w:rPr>
        <w:t>Research projects should adhere to university and government policies concerning human and animal subjects in research</w:t>
      </w:r>
      <w:r>
        <w:t xml:space="preserve">; for questions regarding these policies, </w:t>
      </w:r>
      <w:r w:rsidR="00D93199">
        <w:t xml:space="preserve">contact </w:t>
      </w:r>
      <w:r w:rsidR="00260F91">
        <w:t>Erin Burnside</w:t>
      </w:r>
      <w:r w:rsidR="00FA2DD2">
        <w:t xml:space="preserve">, </w:t>
      </w:r>
      <w:r w:rsidR="00260F91">
        <w:t>Research Protection Officer</w:t>
      </w:r>
      <w:r w:rsidR="00D93199">
        <w:t xml:space="preserve">, </w:t>
      </w:r>
      <w:r w:rsidR="0014425B">
        <w:t>110</w:t>
      </w:r>
      <w:r w:rsidR="00260F91">
        <w:t>K</w:t>
      </w:r>
      <w:r w:rsidR="0014425B">
        <w:t xml:space="preserve"> Camp Building</w:t>
      </w:r>
      <w:r>
        <w:t xml:space="preserve"> (#</w:t>
      </w:r>
      <w:r w:rsidR="00D93199">
        <w:t>2</w:t>
      </w:r>
      <w:r w:rsidR="00260F91">
        <w:t>921</w:t>
      </w:r>
      <w:r>
        <w:t>).</w:t>
      </w:r>
    </w:p>
    <w:p w14:paraId="07C4A35A" w14:textId="77777777" w:rsidR="007917C1" w:rsidRDefault="007917C1" w:rsidP="007917C1"/>
    <w:p w14:paraId="07C4A35B" w14:textId="77777777" w:rsidR="007917C1" w:rsidRDefault="007917C1" w:rsidP="007917C1">
      <w:r>
        <w:t>4.  Cash advances are not allowed for projects, though purchase requisitions submitted to The Honors College are allowed.</w:t>
      </w:r>
    </w:p>
    <w:p w14:paraId="07C4A35C" w14:textId="77777777" w:rsidR="007917C1" w:rsidRDefault="007917C1" w:rsidP="007917C1"/>
    <w:p w14:paraId="07C4A35D" w14:textId="77777777" w:rsidR="007917C1" w:rsidRDefault="007917C1" w:rsidP="007917C1">
      <w:pPr>
        <w:rPr>
          <w:b/>
          <w:bCs/>
        </w:rPr>
      </w:pPr>
      <w:r>
        <w:t xml:space="preserve">5.  </w:t>
      </w:r>
      <w:r>
        <w:rPr>
          <w:b/>
          <w:bCs/>
        </w:rPr>
        <w:t xml:space="preserve">Proposals, </w:t>
      </w:r>
      <w:r>
        <w:rPr>
          <w:b/>
          <w:bCs/>
          <w:i/>
          <w:iCs/>
        </w:rPr>
        <w:t xml:space="preserve">which should be submitted electronically to </w:t>
      </w:r>
      <w:r w:rsidR="000161A8">
        <w:rPr>
          <w:b/>
          <w:bCs/>
          <w:i/>
          <w:iCs/>
        </w:rPr>
        <w:t>April Tallant</w:t>
      </w:r>
      <w:r>
        <w:rPr>
          <w:b/>
          <w:bCs/>
          <w:i/>
          <w:iCs/>
        </w:rPr>
        <w:t xml:space="preserve"> (</w:t>
      </w:r>
      <w:r w:rsidR="000161A8">
        <w:rPr>
          <w:b/>
          <w:bCs/>
          <w:i/>
          <w:iCs/>
        </w:rPr>
        <w:t>atallant@wcu.edu</w:t>
      </w:r>
      <w:r>
        <w:rPr>
          <w:b/>
          <w:bCs/>
          <w:i/>
          <w:iCs/>
        </w:rPr>
        <w:t>)</w:t>
      </w:r>
      <w:r>
        <w:rPr>
          <w:b/>
          <w:bCs/>
        </w:rPr>
        <w:t>,</w:t>
      </w:r>
      <w:r>
        <w:t xml:space="preserve"> </w:t>
      </w:r>
      <w:r>
        <w:rPr>
          <w:b/>
          <w:bCs/>
        </w:rPr>
        <w:t>should be no longer than five pages</w:t>
      </w:r>
      <w:r>
        <w:t xml:space="preserve"> </w:t>
      </w:r>
      <w:r>
        <w:rPr>
          <w:b/>
          <w:bCs/>
        </w:rPr>
        <w:t>and should include:</w:t>
      </w:r>
    </w:p>
    <w:p w14:paraId="07C4A35E" w14:textId="77777777" w:rsidR="007917C1" w:rsidRDefault="007917C1" w:rsidP="007917C1"/>
    <w:p w14:paraId="07C4A35F" w14:textId="77777777" w:rsidR="007917C1" w:rsidRDefault="007917C1" w:rsidP="009605F4">
      <w:pPr>
        <w:ind w:left="900" w:hanging="180"/>
      </w:pPr>
      <w:r>
        <w:t>* A cover sheet with the project title, participating student(s), faculty, and department (please include</w:t>
      </w:r>
      <w:r w:rsidR="00F75567">
        <w:t xml:space="preserve"> email and</w:t>
      </w:r>
      <w:r>
        <w:t xml:space="preserve"> </w:t>
      </w:r>
      <w:r>
        <w:rPr>
          <w:b/>
          <w:bCs/>
        </w:rPr>
        <w:t>phone numbers)</w:t>
      </w:r>
    </w:p>
    <w:p w14:paraId="07C4A360" w14:textId="77777777" w:rsidR="009605F4" w:rsidRDefault="007917C1" w:rsidP="009605F4">
      <w:pPr>
        <w:ind w:left="900" w:hanging="180"/>
      </w:pPr>
      <w:r>
        <w:t>* A clear description of the project</w:t>
      </w:r>
    </w:p>
    <w:p w14:paraId="07C4A361" w14:textId="77777777" w:rsidR="007917C1" w:rsidRDefault="007917C1" w:rsidP="009605F4">
      <w:pPr>
        <w:ind w:left="900" w:hanging="180"/>
      </w:pPr>
      <w:r>
        <w:t>* A brief discussion of the significance of the project and what the participating student(s) will learn from it</w:t>
      </w:r>
    </w:p>
    <w:p w14:paraId="07C4A362" w14:textId="77777777" w:rsidR="007917C1" w:rsidRDefault="007917C1" w:rsidP="009605F4">
      <w:pPr>
        <w:ind w:left="900" w:hanging="180"/>
      </w:pPr>
      <w:r>
        <w:t>* A project plan that describes what, when, and where the project will take place, including a date for project completion</w:t>
      </w:r>
    </w:p>
    <w:p w14:paraId="07C4A363" w14:textId="77777777" w:rsidR="007917C1" w:rsidRDefault="007917C1" w:rsidP="009605F4">
      <w:pPr>
        <w:ind w:left="900" w:hanging="180"/>
      </w:pPr>
      <w:r>
        <w:t>* A budget, including an itemized list of equipment, supply, or travel expenses and an explanation why budgeted items are needed to complete the project</w:t>
      </w:r>
    </w:p>
    <w:p w14:paraId="07C4A364" w14:textId="77777777" w:rsidR="007917C1" w:rsidRDefault="007917C1" w:rsidP="009605F4">
      <w:pPr>
        <w:ind w:left="900" w:hanging="180"/>
      </w:pPr>
      <w:r>
        <w:t xml:space="preserve">* A bibliography of </w:t>
      </w:r>
      <w:r w:rsidR="009605F4">
        <w:t xml:space="preserve">appropriate </w:t>
      </w:r>
      <w:r>
        <w:t xml:space="preserve">primary or secondary </w:t>
      </w:r>
      <w:r w:rsidR="009605F4">
        <w:t xml:space="preserve">scholarly </w:t>
      </w:r>
      <w:r>
        <w:t>sources relevant to the project</w:t>
      </w:r>
    </w:p>
    <w:p w14:paraId="07C4A365" w14:textId="77777777" w:rsidR="007917C1" w:rsidRDefault="007917C1" w:rsidP="007917C1">
      <w:r>
        <w:rPr>
          <w:rFonts w:eastAsia="Times New Roman"/>
        </w:rPr>
        <w:br w:type="page"/>
      </w:r>
      <w:r>
        <w:lastRenderedPageBreak/>
        <w:t>6.  Proposals must include a brief letter of support from the faculty sponsor (the letter should indicate the sponsor’s belief that the project will be completed if funded).  Faculty sponsors should review proposals for style (spelling, grammar, etc.).</w:t>
      </w:r>
    </w:p>
    <w:p w14:paraId="07C4A366" w14:textId="77777777" w:rsidR="007917C1" w:rsidRDefault="007917C1" w:rsidP="007917C1"/>
    <w:p w14:paraId="07C4A367" w14:textId="77777777" w:rsidR="007917C1" w:rsidRDefault="007917C1" w:rsidP="007917C1">
      <w:r>
        <w:t xml:space="preserve">7.  Please email the faculty letter and proposal to </w:t>
      </w:r>
      <w:r w:rsidR="000161A8">
        <w:t>April Tallant</w:t>
      </w:r>
      <w:r>
        <w:t xml:space="preserve"> (</w:t>
      </w:r>
      <w:hyperlink r:id="rId7" w:history="1">
        <w:r w:rsidR="000A62B5" w:rsidRPr="00AC3A0A">
          <w:rPr>
            <w:rStyle w:val="Hyperlink"/>
          </w:rPr>
          <w:t>atallant@wcu.edu</w:t>
        </w:r>
      </w:hyperlink>
      <w:r w:rsidR="000161A8">
        <w:t>)</w:t>
      </w:r>
      <w:r>
        <w:t>.</w:t>
      </w:r>
    </w:p>
    <w:p w14:paraId="07C4A368" w14:textId="77777777" w:rsidR="007917C1" w:rsidRDefault="007917C1" w:rsidP="007917C1"/>
    <w:p w14:paraId="07C4A369" w14:textId="77777777" w:rsidR="007917C1" w:rsidRDefault="007917C1" w:rsidP="007917C1">
      <w:r>
        <w:t xml:space="preserve">8.  Grants for </w:t>
      </w:r>
      <w:r>
        <w:rPr>
          <w:b/>
          <w:bCs/>
        </w:rPr>
        <w:t>travel to conferences</w:t>
      </w:r>
      <w:r>
        <w:t xml:space="preserve"> (to make presentations) should include an e-mail or letter of acceptance from the conference.</w:t>
      </w:r>
    </w:p>
    <w:p w14:paraId="07C4A36A" w14:textId="77777777" w:rsidR="007917C1" w:rsidRDefault="007917C1" w:rsidP="007917C1">
      <w:pPr>
        <w:rPr>
          <w:rFonts w:ascii="Arial" w:hAnsi="Arial" w:cs="Arial"/>
          <w:sz w:val="20"/>
          <w:szCs w:val="20"/>
        </w:rPr>
      </w:pPr>
    </w:p>
    <w:p w14:paraId="07C4A36B" w14:textId="77777777" w:rsidR="007917C1" w:rsidRPr="00FE4157" w:rsidRDefault="007917C1" w:rsidP="007917C1">
      <w:pPr>
        <w:rPr>
          <w:b/>
          <w:bCs/>
        </w:rPr>
      </w:pPr>
      <w:r w:rsidRPr="00FE4157">
        <w:t xml:space="preserve">9.  </w:t>
      </w:r>
      <w:r w:rsidRPr="00FE4157">
        <w:rPr>
          <w:b/>
          <w:bCs/>
        </w:rPr>
        <w:t>For a group of students making multiple presentations at one conference</w:t>
      </w:r>
      <w:r w:rsidRPr="00FE4157">
        <w:t xml:space="preserve">, please submit a travel grant for the entire group.  A group travel grant request should include the names of all student presenters, a letter of support from the designated faculty sponsor, and copies of all letters or emails of acceptance from the conference.  The single budget presented should be for the group.  </w:t>
      </w:r>
      <w:r w:rsidRPr="00FE4157">
        <w:rPr>
          <w:b/>
          <w:bCs/>
        </w:rPr>
        <w:t xml:space="preserve">Based on the number of student presenters and available funding, the Academic Project Grants Committee will decide on the total amount to be awarded to the group. </w:t>
      </w:r>
    </w:p>
    <w:p w14:paraId="07C4A36C" w14:textId="77777777" w:rsidR="007917C1" w:rsidRDefault="007917C1" w:rsidP="007917C1">
      <w:pPr>
        <w:rPr>
          <w:rFonts w:ascii="Calibri" w:hAnsi="Calibri"/>
          <w:sz w:val="22"/>
          <w:szCs w:val="22"/>
        </w:rPr>
      </w:pPr>
    </w:p>
    <w:p w14:paraId="07C4A36D" w14:textId="77777777" w:rsidR="007917C1" w:rsidRDefault="007917C1" w:rsidP="007917C1">
      <w:pPr>
        <w:pStyle w:val="NormalWeb"/>
        <w:shd w:val="clear" w:color="auto" w:fill="FFFFFF"/>
        <w:spacing w:before="0" w:beforeAutospacing="0" w:after="0" w:afterAutospacing="0"/>
      </w:pPr>
      <w:r>
        <w:t>10. Undergraduate Academic Project Grants Committee, 201</w:t>
      </w:r>
      <w:r w:rsidR="00764EF4">
        <w:t>4</w:t>
      </w:r>
      <w:r>
        <w:t>-201</w:t>
      </w:r>
      <w:r w:rsidR="00764EF4">
        <w:t>5</w:t>
      </w:r>
    </w:p>
    <w:p w14:paraId="07C4A36E" w14:textId="77777777" w:rsidR="007917C1" w:rsidRDefault="007917C1" w:rsidP="007917C1">
      <w:pPr>
        <w:numPr>
          <w:ilvl w:val="0"/>
          <w:numId w:val="1"/>
        </w:numPr>
        <w:shd w:val="clear" w:color="auto" w:fill="FFFFFF"/>
        <w:ind w:left="900"/>
      </w:pPr>
      <w:r>
        <w:t>Robert Mulligan, Business, (#</w:t>
      </w:r>
      <w:r w:rsidR="00BC28BF">
        <w:t>3329</w:t>
      </w:r>
      <w:r>
        <w:t xml:space="preserve">) </w:t>
      </w:r>
    </w:p>
    <w:p w14:paraId="07C4A36F" w14:textId="77777777" w:rsidR="007917C1" w:rsidRDefault="00F00272" w:rsidP="007917C1">
      <w:pPr>
        <w:numPr>
          <w:ilvl w:val="0"/>
          <w:numId w:val="1"/>
        </w:numPr>
        <w:shd w:val="clear" w:color="auto" w:fill="FFFFFF"/>
        <w:ind w:left="900"/>
      </w:pPr>
      <w:r>
        <w:t>Kia Asberg</w:t>
      </w:r>
      <w:r w:rsidR="007917C1">
        <w:t>, Education and Allied Professions, (#</w:t>
      </w:r>
      <w:r w:rsidR="00BC28BF">
        <w:t>3451</w:t>
      </w:r>
      <w:r w:rsidR="007917C1">
        <w:t xml:space="preserve">) </w:t>
      </w:r>
    </w:p>
    <w:p w14:paraId="07C4A370" w14:textId="77777777" w:rsidR="007917C1" w:rsidRDefault="00240A06" w:rsidP="007917C1">
      <w:pPr>
        <w:numPr>
          <w:ilvl w:val="0"/>
          <w:numId w:val="1"/>
        </w:numPr>
        <w:shd w:val="clear" w:color="auto" w:fill="FFFFFF"/>
        <w:ind w:left="900"/>
      </w:pPr>
      <w:r>
        <w:t>Indrani Bose</w:t>
      </w:r>
      <w:r w:rsidR="007917C1">
        <w:t>, Arts and Sciences, (#365</w:t>
      </w:r>
      <w:r>
        <w:t>8</w:t>
      </w:r>
      <w:r w:rsidR="007917C1">
        <w:t xml:space="preserve">) </w:t>
      </w:r>
    </w:p>
    <w:p w14:paraId="07C4A371" w14:textId="77777777" w:rsidR="007917C1" w:rsidRDefault="007917C1" w:rsidP="007917C1">
      <w:pPr>
        <w:numPr>
          <w:ilvl w:val="0"/>
          <w:numId w:val="1"/>
        </w:numPr>
        <w:shd w:val="clear" w:color="auto" w:fill="FFFFFF"/>
        <w:ind w:left="900"/>
      </w:pPr>
      <w:r>
        <w:t>Christina Rei</w:t>
      </w:r>
      <w:r w:rsidR="005E409B">
        <w:t>tz, Fine and Performing Arts, (#2</w:t>
      </w:r>
      <w:r>
        <w:t>1</w:t>
      </w:r>
      <w:r w:rsidR="005E409B">
        <w:t>5</w:t>
      </w:r>
      <w:r>
        <w:t xml:space="preserve">1) </w:t>
      </w:r>
    </w:p>
    <w:p w14:paraId="07C4A372" w14:textId="77777777" w:rsidR="007917C1" w:rsidRDefault="00F00272" w:rsidP="007917C1">
      <w:pPr>
        <w:numPr>
          <w:ilvl w:val="0"/>
          <w:numId w:val="1"/>
        </w:numPr>
        <w:shd w:val="clear" w:color="auto" w:fill="FFFFFF"/>
        <w:ind w:left="900"/>
      </w:pPr>
      <w:r>
        <w:t>Sudhir Kaul</w:t>
      </w:r>
      <w:r w:rsidR="007917C1">
        <w:t>, Kimmel School of Construction Management and Technology, (#</w:t>
      </w:r>
      <w:r w:rsidR="00BC28BF">
        <w:t>3805</w:t>
      </w:r>
      <w:r w:rsidR="007917C1">
        <w:t xml:space="preserve">) </w:t>
      </w:r>
    </w:p>
    <w:p w14:paraId="07C4A373" w14:textId="77777777" w:rsidR="007917C1" w:rsidRDefault="007917C1" w:rsidP="007917C1">
      <w:pPr>
        <w:numPr>
          <w:ilvl w:val="0"/>
          <w:numId w:val="1"/>
        </w:numPr>
        <w:shd w:val="clear" w:color="auto" w:fill="FFFFFF"/>
        <w:ind w:left="900"/>
      </w:pPr>
      <w:r>
        <w:t>Tracy Zon</w:t>
      </w:r>
      <w:r w:rsidR="000A62B5">
        <w:t xml:space="preserve">tek, Health and Human Sciences </w:t>
      </w:r>
      <w:r w:rsidR="00450C69">
        <w:t>(</w:t>
      </w:r>
      <w:hyperlink r:id="rId8" w:history="1">
        <w:r w:rsidR="00450C69" w:rsidRPr="00AC3A0A">
          <w:rPr>
            <w:rStyle w:val="Hyperlink"/>
          </w:rPr>
          <w:t>zontek@wcu.edu</w:t>
        </w:r>
      </w:hyperlink>
      <w:r w:rsidR="00450C69">
        <w:t xml:space="preserve">) </w:t>
      </w:r>
    </w:p>
    <w:p w14:paraId="07C4A374" w14:textId="77777777" w:rsidR="007917C1" w:rsidRDefault="000161A8" w:rsidP="007917C1">
      <w:pPr>
        <w:numPr>
          <w:ilvl w:val="0"/>
          <w:numId w:val="1"/>
        </w:numPr>
        <w:shd w:val="clear" w:color="auto" w:fill="FFFFFF"/>
        <w:ind w:left="900"/>
      </w:pPr>
      <w:r>
        <w:t>April Tallant</w:t>
      </w:r>
      <w:r w:rsidR="007917C1">
        <w:t>, Honors College, (#</w:t>
      </w:r>
      <w:r>
        <w:t>3276</w:t>
      </w:r>
      <w:r w:rsidR="007917C1">
        <w:t>)</w:t>
      </w:r>
    </w:p>
    <w:p w14:paraId="07C4A375" w14:textId="77777777" w:rsidR="007917C1" w:rsidRDefault="007917C1" w:rsidP="007917C1">
      <w:pPr>
        <w:rPr>
          <w:rFonts w:ascii="Calibri" w:hAnsi="Calibri"/>
          <w:sz w:val="22"/>
          <w:szCs w:val="22"/>
        </w:rPr>
      </w:pPr>
    </w:p>
    <w:p w14:paraId="07C4A376" w14:textId="77777777" w:rsidR="007917C1" w:rsidRDefault="007917C1" w:rsidP="007917C1">
      <w:r>
        <w:t>Contact Information:</w:t>
      </w:r>
    </w:p>
    <w:p w14:paraId="07C4A377" w14:textId="77777777" w:rsidR="007917C1" w:rsidRDefault="007917C1" w:rsidP="007917C1"/>
    <w:p w14:paraId="07C4A378" w14:textId="77777777" w:rsidR="007917C1" w:rsidRDefault="007917C1" w:rsidP="007917C1">
      <w:pPr>
        <w:jc w:val="center"/>
      </w:pPr>
      <w:r>
        <w:t xml:space="preserve">The </w:t>
      </w:r>
      <w:smartTag w:uri="urn:schemas-microsoft-com:office:smarttags" w:element="place">
        <w:smartTag w:uri="urn:schemas-microsoft-com:office:smarttags" w:element="PlaceName">
          <w:r>
            <w:t>Honors</w:t>
          </w:r>
        </w:smartTag>
        <w:r>
          <w:t xml:space="preserve"> </w:t>
        </w:r>
        <w:smartTag w:uri="urn:schemas-microsoft-com:office:smarttags" w:element="PlaceType">
          <w:r>
            <w:t>College</w:t>
          </w:r>
        </w:smartTag>
      </w:smartTag>
    </w:p>
    <w:p w14:paraId="07C4A379" w14:textId="77777777" w:rsidR="007917C1" w:rsidRDefault="007917C1" w:rsidP="007917C1">
      <w:pPr>
        <w:jc w:val="center"/>
      </w:pPr>
      <w:smartTag w:uri="urn:schemas-microsoft-com:office:smarttags" w:element="place">
        <w:smartTag w:uri="urn:schemas-microsoft-com:office:smarttags" w:element="PlaceName">
          <w:r>
            <w:t>Western</w:t>
          </w:r>
        </w:smartTag>
        <w:r>
          <w:t xml:space="preserve"> </w:t>
        </w:r>
        <w:smartTag w:uri="urn:schemas-microsoft-com:office:smarttags" w:element="PlaceName">
          <w:r>
            <w:t>Carolina</w:t>
          </w:r>
        </w:smartTag>
        <w:r>
          <w:t xml:space="preserve"> </w:t>
        </w:r>
        <w:smartTag w:uri="urn:schemas-microsoft-com:office:smarttags" w:element="PlaceType">
          <w:r>
            <w:t>University</w:t>
          </w:r>
        </w:smartTag>
      </w:smartTag>
    </w:p>
    <w:p w14:paraId="07C4A37A" w14:textId="77777777" w:rsidR="007917C1" w:rsidRDefault="007917C1" w:rsidP="007917C1">
      <w:pPr>
        <w:jc w:val="center"/>
      </w:pPr>
      <w:r>
        <w:t>HC 101/Balsam Hall</w:t>
      </w:r>
    </w:p>
    <w:p w14:paraId="07C4A37B" w14:textId="77777777" w:rsidR="007917C1" w:rsidRDefault="007917C1" w:rsidP="007917C1">
      <w:pPr>
        <w:jc w:val="center"/>
      </w:pPr>
      <w:smartTag w:uri="urn:schemas-microsoft-com:office:smarttags" w:element="place">
        <w:smartTag w:uri="urn:schemas-microsoft-com:office:smarttags" w:element="City">
          <w:r>
            <w:t>Cullowhee</w:t>
          </w:r>
        </w:smartTag>
        <w:r>
          <w:t xml:space="preserve">, </w:t>
        </w:r>
        <w:smartTag w:uri="urn:schemas-microsoft-com:office:smarttags" w:element="State">
          <w:r>
            <w:t>NC</w:t>
          </w:r>
        </w:smartTag>
        <w:r>
          <w:t xml:space="preserve"> </w:t>
        </w:r>
        <w:smartTag w:uri="urn:schemas-microsoft-com:office:smarttags" w:element="PostalCode">
          <w:r>
            <w:t>28723</w:t>
          </w:r>
        </w:smartTag>
      </w:smartTag>
    </w:p>
    <w:p w14:paraId="07C4A37C" w14:textId="77777777" w:rsidR="007917C1" w:rsidRDefault="007917C1" w:rsidP="007917C1">
      <w:pPr>
        <w:jc w:val="center"/>
      </w:pPr>
      <w:r>
        <w:t>(828) 227-7383</w:t>
      </w:r>
    </w:p>
    <w:p w14:paraId="07C4A37D" w14:textId="77777777" w:rsidR="00450C69" w:rsidRDefault="00161501" w:rsidP="007917C1">
      <w:pPr>
        <w:jc w:val="center"/>
      </w:pPr>
      <w:hyperlink r:id="rId9" w:history="1">
        <w:r w:rsidR="00450C69" w:rsidRPr="00AC3A0A">
          <w:rPr>
            <w:rStyle w:val="Hyperlink"/>
          </w:rPr>
          <w:t>atallant@wcu.edu</w:t>
        </w:r>
      </w:hyperlink>
    </w:p>
    <w:p w14:paraId="07C4A37E" w14:textId="77777777" w:rsidR="007917C1" w:rsidRDefault="00161501" w:rsidP="007917C1">
      <w:pPr>
        <w:jc w:val="center"/>
      </w:pPr>
      <w:hyperlink r:id="rId10" w:history="1"/>
    </w:p>
    <w:p w14:paraId="07C4A37F" w14:textId="77777777" w:rsidR="00F71234" w:rsidRDefault="00F71234"/>
    <w:sectPr w:rsidR="00F71234" w:rsidSect="00791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3300B"/>
    <w:multiLevelType w:val="multilevel"/>
    <w:tmpl w:val="D32CE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C1"/>
    <w:rsid w:val="000161A8"/>
    <w:rsid w:val="000A62B5"/>
    <w:rsid w:val="000E393F"/>
    <w:rsid w:val="000E3974"/>
    <w:rsid w:val="00134F79"/>
    <w:rsid w:val="00136A5E"/>
    <w:rsid w:val="0014425B"/>
    <w:rsid w:val="00161501"/>
    <w:rsid w:val="00240A06"/>
    <w:rsid w:val="00260F91"/>
    <w:rsid w:val="00262DCB"/>
    <w:rsid w:val="003009BF"/>
    <w:rsid w:val="00300A2E"/>
    <w:rsid w:val="003D4615"/>
    <w:rsid w:val="00425C38"/>
    <w:rsid w:val="00450C69"/>
    <w:rsid w:val="00452957"/>
    <w:rsid w:val="0048673B"/>
    <w:rsid w:val="004A4F43"/>
    <w:rsid w:val="005229FC"/>
    <w:rsid w:val="005A1C3D"/>
    <w:rsid w:val="005E409B"/>
    <w:rsid w:val="005F5878"/>
    <w:rsid w:val="006A0057"/>
    <w:rsid w:val="006A083B"/>
    <w:rsid w:val="006A6C97"/>
    <w:rsid w:val="006E005B"/>
    <w:rsid w:val="0071477D"/>
    <w:rsid w:val="0072256B"/>
    <w:rsid w:val="0074626E"/>
    <w:rsid w:val="00764EF4"/>
    <w:rsid w:val="007917C1"/>
    <w:rsid w:val="007A00F6"/>
    <w:rsid w:val="007E74B9"/>
    <w:rsid w:val="00803EA5"/>
    <w:rsid w:val="00810C82"/>
    <w:rsid w:val="00830ABC"/>
    <w:rsid w:val="008772CC"/>
    <w:rsid w:val="008D26BA"/>
    <w:rsid w:val="0093206A"/>
    <w:rsid w:val="009605F4"/>
    <w:rsid w:val="009723D6"/>
    <w:rsid w:val="009A61CC"/>
    <w:rsid w:val="00A05C8E"/>
    <w:rsid w:val="00A405F8"/>
    <w:rsid w:val="00A648C6"/>
    <w:rsid w:val="00B81F8B"/>
    <w:rsid w:val="00BB749D"/>
    <w:rsid w:val="00BC28BF"/>
    <w:rsid w:val="00C018D1"/>
    <w:rsid w:val="00C5093C"/>
    <w:rsid w:val="00D00260"/>
    <w:rsid w:val="00D93199"/>
    <w:rsid w:val="00DE31DE"/>
    <w:rsid w:val="00E20D66"/>
    <w:rsid w:val="00E95A36"/>
    <w:rsid w:val="00F00272"/>
    <w:rsid w:val="00F11CB8"/>
    <w:rsid w:val="00F1609F"/>
    <w:rsid w:val="00F4021E"/>
    <w:rsid w:val="00F71234"/>
    <w:rsid w:val="00F75567"/>
    <w:rsid w:val="00FA2DD2"/>
    <w:rsid w:val="00FC432A"/>
    <w:rsid w:val="00FE4157"/>
    <w:rsid w:val="00FE4160"/>
    <w:rsid w:val="00FF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C4A34A"/>
  <w15:docId w15:val="{D4C78F31-67FE-4EAE-B097-096FCF17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color w:val="221E1F"/>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7C1"/>
    <w:pPr>
      <w:spacing w:after="0" w:line="240" w:lineRule="auto"/>
    </w:pPr>
    <w:rPr>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7C1"/>
    <w:rPr>
      <w:color w:val="0000FF"/>
      <w:u w:val="single"/>
    </w:rPr>
  </w:style>
  <w:style w:type="paragraph" w:styleId="NormalWeb">
    <w:name w:val="Normal (Web)"/>
    <w:basedOn w:val="Normal"/>
    <w:uiPriority w:val="99"/>
    <w:semiHidden/>
    <w:unhideWhenUsed/>
    <w:rsid w:val="007917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9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tek@wcu.edu" TargetMode="External"/><Relationship Id="rId3" Type="http://schemas.openxmlformats.org/officeDocument/2006/relationships/settings" Target="settings.xml"/><Relationship Id="rId7" Type="http://schemas.openxmlformats.org/officeDocument/2006/relationships/hyperlink" Target="mailto:atallant@w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ilsba@wcu.edu" TargetMode="External"/><Relationship Id="rId11" Type="http://schemas.openxmlformats.org/officeDocument/2006/relationships/fontTable" Target="fontTable.xml"/><Relationship Id="rId5" Type="http://schemas.openxmlformats.org/officeDocument/2006/relationships/hyperlink" Target="mailto:atallant@wcu.edu" TargetMode="External"/><Relationship Id="rId10" Type="http://schemas.openxmlformats.org/officeDocument/2006/relationships/hyperlink" Target="mailto:brailsba@wcu.edu" TargetMode="External"/><Relationship Id="rId4" Type="http://schemas.openxmlformats.org/officeDocument/2006/relationships/webSettings" Target="webSettings.xml"/><Relationship Id="rId9" Type="http://schemas.openxmlformats.org/officeDocument/2006/relationships/hyperlink" Target="mailto:atallant@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J. Beam</dc:creator>
  <cp:lastModifiedBy>Colin Townsend</cp:lastModifiedBy>
  <cp:revision>10</cp:revision>
  <dcterms:created xsi:type="dcterms:W3CDTF">2014-09-23T17:29:00Z</dcterms:created>
  <dcterms:modified xsi:type="dcterms:W3CDTF">2014-09-29T00:05:00Z</dcterms:modified>
</cp:coreProperties>
</file>