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3" w:rsidRPr="003445C8" w:rsidRDefault="00D37973" w:rsidP="00D37973">
      <w:pPr>
        <w:pStyle w:val="Default"/>
      </w:pPr>
      <w:r w:rsidRPr="003445C8">
        <w:t>College of B</w:t>
      </w:r>
      <w:r w:rsidR="00C93977" w:rsidRPr="003445C8">
        <w:t>us</w:t>
      </w:r>
      <w:r w:rsidRPr="003445C8">
        <w:t xml:space="preserve">iness Book Review by </w:t>
      </w:r>
      <w:r w:rsidR="00C93977" w:rsidRPr="003445C8">
        <w:t>Grace C. Allen</w:t>
      </w:r>
    </w:p>
    <w:p w:rsidR="00D37973" w:rsidRPr="003445C8" w:rsidRDefault="00D37973" w:rsidP="00D37973">
      <w:pPr>
        <w:pStyle w:val="Default"/>
      </w:pPr>
      <w:r w:rsidRPr="003445C8">
        <w:t xml:space="preserve">Title: </w:t>
      </w:r>
      <w:r w:rsidR="00C93977" w:rsidRPr="003445C8">
        <w:t>“The Big Short: Inside the Doomsday Machine”</w:t>
      </w:r>
      <w:r w:rsidRPr="003445C8">
        <w:t xml:space="preserve"> </w:t>
      </w:r>
    </w:p>
    <w:p w:rsidR="00D37973" w:rsidRPr="003445C8" w:rsidRDefault="00D37973" w:rsidP="00D37973">
      <w:pPr>
        <w:pStyle w:val="Default"/>
      </w:pPr>
      <w:r w:rsidRPr="003445C8">
        <w:t xml:space="preserve">Author: </w:t>
      </w:r>
      <w:r w:rsidR="00C93977" w:rsidRPr="003445C8">
        <w:t>Michael Lewis</w:t>
      </w:r>
      <w:r w:rsidRPr="003445C8">
        <w:t xml:space="preserve"> </w:t>
      </w:r>
    </w:p>
    <w:p w:rsidR="00D37973" w:rsidRPr="003445C8" w:rsidRDefault="00C93977" w:rsidP="00D37973">
      <w:pPr>
        <w:pStyle w:val="Default"/>
      </w:pPr>
      <w:r w:rsidRPr="003445C8">
        <w:t>Publisher: W. W. Norton &amp; Company</w:t>
      </w:r>
      <w:r w:rsidR="00D37973" w:rsidRPr="003445C8">
        <w:t xml:space="preserve"> </w:t>
      </w:r>
    </w:p>
    <w:p w:rsidR="00D37973" w:rsidRPr="003445C8" w:rsidRDefault="00D37973" w:rsidP="00D37973">
      <w:pPr>
        <w:pStyle w:val="Default"/>
      </w:pPr>
      <w:r w:rsidRPr="003445C8">
        <w:t>Length: 2</w:t>
      </w:r>
      <w:r w:rsidR="00C93977" w:rsidRPr="003445C8">
        <w:t>6</w:t>
      </w:r>
      <w:r w:rsidR="00E106C9" w:rsidRPr="003445C8">
        <w:t>4</w:t>
      </w:r>
      <w:r w:rsidRPr="003445C8">
        <w:t xml:space="preserve"> pages </w:t>
      </w:r>
    </w:p>
    <w:p w:rsidR="00D37973" w:rsidRPr="003445C8" w:rsidRDefault="00C93977" w:rsidP="00D37973">
      <w:pPr>
        <w:pStyle w:val="Default"/>
      </w:pPr>
      <w:r w:rsidRPr="003445C8">
        <w:t>Price: $</w:t>
      </w:r>
      <w:r w:rsidR="00E106C9" w:rsidRPr="003445C8">
        <w:t>15.35</w:t>
      </w:r>
      <w:r w:rsidR="00D37973" w:rsidRPr="003445C8">
        <w:t xml:space="preserve"> </w:t>
      </w:r>
    </w:p>
    <w:p w:rsidR="00D37973" w:rsidRPr="003445C8" w:rsidRDefault="00C93977" w:rsidP="00D37973">
      <w:pPr>
        <w:pStyle w:val="Default"/>
      </w:pPr>
      <w:r w:rsidRPr="003445C8">
        <w:t xml:space="preserve">Reading Time: 6 </w:t>
      </w:r>
      <w:r w:rsidR="00D37973" w:rsidRPr="003445C8">
        <w:t xml:space="preserve">hours </w:t>
      </w:r>
    </w:p>
    <w:p w:rsidR="00D37973" w:rsidRPr="003445C8" w:rsidRDefault="00E106C9" w:rsidP="00D37973">
      <w:pPr>
        <w:pStyle w:val="Default"/>
      </w:pPr>
      <w:r w:rsidRPr="003445C8">
        <w:t>Reading Rating: 7</w:t>
      </w:r>
      <w:r w:rsidR="00D37973" w:rsidRPr="003445C8">
        <w:t xml:space="preserve"> (1 = very difficult, 10 = very easy) </w:t>
      </w:r>
    </w:p>
    <w:p w:rsidR="00D37973" w:rsidRPr="003445C8" w:rsidRDefault="00D37973" w:rsidP="00D37973">
      <w:pPr>
        <w:pStyle w:val="Default"/>
      </w:pPr>
      <w:r w:rsidRPr="003445C8">
        <w:t xml:space="preserve">Overall Rating: </w:t>
      </w:r>
      <w:r w:rsidR="00EB2EA4" w:rsidRPr="003445C8">
        <w:t>3 (1 = average, 4 = outstanding</w:t>
      </w:r>
      <w:r w:rsidR="004F325F" w:rsidRPr="003445C8">
        <w:t>)</w:t>
      </w:r>
    </w:p>
    <w:p w:rsidR="00C93977" w:rsidRPr="003445C8" w:rsidRDefault="00C93977" w:rsidP="00D37973">
      <w:pPr>
        <w:pStyle w:val="Default"/>
      </w:pPr>
    </w:p>
    <w:p w:rsidR="00C93977" w:rsidRPr="003445C8" w:rsidRDefault="00C424DE" w:rsidP="00D37973">
      <w:pPr>
        <w:pStyle w:val="Default"/>
      </w:pPr>
      <w:r w:rsidRPr="003445C8">
        <w:t xml:space="preserve">Once again Michael Lewis has given us a behind the scenes look at Wall Street </w:t>
      </w:r>
      <w:r w:rsidR="00DB4943" w:rsidRPr="003445C8">
        <w:t>t</w:t>
      </w:r>
      <w:r w:rsidR="00F9410E" w:rsidRPr="003445C8">
        <w:t>h</w:t>
      </w:r>
      <w:r w:rsidR="00DB4943" w:rsidRPr="003445C8">
        <w:t xml:space="preserve">rough an entertaining and fast-paced book.  </w:t>
      </w:r>
      <w:r w:rsidR="00C633F8" w:rsidRPr="003445C8">
        <w:t>H</w:t>
      </w:r>
      <w:r w:rsidRPr="003445C8">
        <w:t>is</w:t>
      </w:r>
      <w:r w:rsidR="00082AF2" w:rsidRPr="003445C8">
        <w:t xml:space="preserve"> previous</w:t>
      </w:r>
      <w:r w:rsidR="00E106C9" w:rsidRPr="003445C8">
        <w:t xml:space="preserve"> book</w:t>
      </w:r>
      <w:r w:rsidR="00082AF2" w:rsidRPr="003445C8">
        <w:t>,</w:t>
      </w:r>
      <w:r w:rsidR="00E106C9" w:rsidRPr="003445C8">
        <w:t xml:space="preserve"> </w:t>
      </w:r>
      <w:r w:rsidR="00612C94" w:rsidRPr="003445C8">
        <w:t>“</w:t>
      </w:r>
      <w:r w:rsidR="00E106C9" w:rsidRPr="003445C8">
        <w:t>Liar’s Poker</w:t>
      </w:r>
      <w:r w:rsidR="00612C94" w:rsidRPr="003445C8">
        <w:t>”</w:t>
      </w:r>
      <w:r w:rsidR="00082AF2" w:rsidRPr="003445C8">
        <w:t>,</w:t>
      </w:r>
      <w:r w:rsidR="00E106C9" w:rsidRPr="003445C8">
        <w:t xml:space="preserve"> tells an autobiographi</w:t>
      </w:r>
      <w:r w:rsidR="00551FDA" w:rsidRPr="003445C8">
        <w:t xml:space="preserve">cal story about his three years </w:t>
      </w:r>
      <w:r w:rsidR="00E106C9" w:rsidRPr="003445C8">
        <w:t xml:space="preserve">on Wall Street with Salomon Brothers </w:t>
      </w:r>
      <w:r w:rsidR="00C633F8" w:rsidRPr="003445C8">
        <w:t>i</w:t>
      </w:r>
      <w:r w:rsidR="00E106C9" w:rsidRPr="003445C8">
        <w:t>nvestment firm in the 1980s.</w:t>
      </w:r>
      <w:r w:rsidR="00EB2EA4" w:rsidRPr="003445C8">
        <w:t xml:space="preserve">  </w:t>
      </w:r>
      <w:r w:rsidR="00E106C9" w:rsidRPr="003445C8">
        <w:t>Th</w:t>
      </w:r>
      <w:r w:rsidR="00C633F8" w:rsidRPr="003445C8">
        <w:t>at</w:t>
      </w:r>
      <w:r w:rsidR="00E106C9" w:rsidRPr="003445C8">
        <w:t xml:space="preserve"> story reveals the financial folly </w:t>
      </w:r>
      <w:r w:rsidR="00EB2EA4" w:rsidRPr="003445C8">
        <w:t xml:space="preserve">and greed of </w:t>
      </w:r>
      <w:r w:rsidR="00E106C9" w:rsidRPr="003445C8">
        <w:t>Wall Street</w:t>
      </w:r>
      <w:r w:rsidR="00774A62" w:rsidRPr="003445C8">
        <w:t xml:space="preserve"> and Lewis’</w:t>
      </w:r>
      <w:r w:rsidR="000B5A20" w:rsidRPr="003445C8">
        <w:t xml:space="preserve"> belief that Wall Street would come to a </w:t>
      </w:r>
      <w:r w:rsidR="00EA2580" w:rsidRPr="003445C8">
        <w:t>reckoning; however, he never imagined i</w:t>
      </w:r>
      <w:r w:rsidR="00C04C11" w:rsidRPr="003445C8">
        <w:t xml:space="preserve">t would take over two decades. </w:t>
      </w:r>
      <w:r w:rsidR="00EA2580" w:rsidRPr="003445C8">
        <w:t>T</w:t>
      </w:r>
      <w:r w:rsidR="00EB2EA4" w:rsidRPr="003445C8">
        <w:t xml:space="preserve">his gifted writer </w:t>
      </w:r>
      <w:r w:rsidR="00EA2580" w:rsidRPr="003445C8">
        <w:t xml:space="preserve">now </w:t>
      </w:r>
      <w:r w:rsidR="00C04C11" w:rsidRPr="003445C8">
        <w:t>tells the story</w:t>
      </w:r>
      <w:r w:rsidR="00EB2EA4" w:rsidRPr="003445C8">
        <w:t xml:space="preserve"> of the 2007-2008 </w:t>
      </w:r>
      <w:r w:rsidR="00F9410E" w:rsidRPr="003445C8">
        <w:t xml:space="preserve">financial </w:t>
      </w:r>
      <w:proofErr w:type="gramStart"/>
      <w:r w:rsidR="00EB2EA4" w:rsidRPr="003445C8">
        <w:t>crisis</w:t>
      </w:r>
      <w:proofErr w:type="gramEnd"/>
      <w:r w:rsidR="00EB2EA4" w:rsidRPr="003445C8">
        <w:t xml:space="preserve"> from a</w:t>
      </w:r>
      <w:r w:rsidR="00774A62" w:rsidRPr="003445C8">
        <w:t>nother</w:t>
      </w:r>
      <w:r w:rsidR="00EB2EA4" w:rsidRPr="003445C8">
        <w:t xml:space="preserve"> </w:t>
      </w:r>
      <w:r w:rsidR="00551FDA" w:rsidRPr="003445C8">
        <w:t xml:space="preserve">unique </w:t>
      </w:r>
      <w:r w:rsidR="00C04C11" w:rsidRPr="003445C8">
        <w:t>perspective</w:t>
      </w:r>
      <w:r w:rsidR="004F325F" w:rsidRPr="003445C8">
        <w:t>.</w:t>
      </w:r>
      <w:r w:rsidR="00C04C11" w:rsidRPr="003445C8">
        <w:t xml:space="preserve">  </w:t>
      </w:r>
      <w:r w:rsidR="00774A62" w:rsidRPr="003445C8">
        <w:t>The major characters in the book are people you most likely have never heard</w:t>
      </w:r>
      <w:r w:rsidR="00EA2580" w:rsidRPr="003445C8">
        <w:t xml:space="preserve"> </w:t>
      </w:r>
      <w:r w:rsidRPr="003445C8">
        <w:t xml:space="preserve">of </w:t>
      </w:r>
      <w:r w:rsidR="00EA2580" w:rsidRPr="003445C8">
        <w:t xml:space="preserve">– </w:t>
      </w:r>
      <w:r w:rsidRPr="003445C8">
        <w:t xml:space="preserve">not </w:t>
      </w:r>
      <w:r w:rsidR="00551FDA" w:rsidRPr="003445C8">
        <w:t>B</w:t>
      </w:r>
      <w:r w:rsidR="00AD1732" w:rsidRPr="003445C8">
        <w:t xml:space="preserve">ernanke, Geithner, Prince </w:t>
      </w:r>
      <w:r w:rsidR="00D30F7B" w:rsidRPr="003445C8">
        <w:t>or O</w:t>
      </w:r>
      <w:r w:rsidR="006F64C7" w:rsidRPr="003445C8">
        <w:t>’N</w:t>
      </w:r>
      <w:r w:rsidR="00D30F7B" w:rsidRPr="003445C8">
        <w:t>eal</w:t>
      </w:r>
      <w:r w:rsidRPr="003445C8">
        <w:t xml:space="preserve"> but </w:t>
      </w:r>
      <w:r w:rsidR="00D21DCF" w:rsidRPr="003445C8">
        <w:t xml:space="preserve">the few who </w:t>
      </w:r>
      <w:r w:rsidR="00EA2580" w:rsidRPr="003445C8">
        <w:t>saw the writin</w:t>
      </w:r>
      <w:r w:rsidR="00C04C11" w:rsidRPr="003445C8">
        <w:t xml:space="preserve">g on the wall </w:t>
      </w:r>
      <w:r w:rsidR="00EA2580" w:rsidRPr="003445C8">
        <w:t xml:space="preserve">and positioned themselves to make huge profits as the market crashed.  </w:t>
      </w:r>
      <w:r w:rsidR="00774A62" w:rsidRPr="003445C8">
        <w:t xml:space="preserve">  </w:t>
      </w:r>
    </w:p>
    <w:p w:rsidR="00551FDA" w:rsidRPr="003445C8" w:rsidRDefault="00551FDA" w:rsidP="00D37973">
      <w:pPr>
        <w:pStyle w:val="Default"/>
      </w:pPr>
    </w:p>
    <w:p w:rsidR="00EC51BC" w:rsidRPr="003445C8" w:rsidRDefault="00DB4943" w:rsidP="00D37973">
      <w:pPr>
        <w:pStyle w:val="Default"/>
      </w:pPr>
      <w:r w:rsidRPr="003445C8">
        <w:t xml:space="preserve">The book </w:t>
      </w:r>
      <w:r w:rsidR="00551FDA" w:rsidRPr="003445C8">
        <w:t xml:space="preserve">begins with a prologue that describes how Meredith Whitney, an </w:t>
      </w:r>
      <w:r w:rsidR="002E6321" w:rsidRPr="003445C8">
        <w:t>unknown</w:t>
      </w:r>
      <w:r w:rsidR="00BF0B25" w:rsidRPr="003445C8">
        <w:t xml:space="preserve"> analyst for Oppenheimer </w:t>
      </w:r>
      <w:r w:rsidR="00551FDA" w:rsidRPr="003445C8">
        <w:t>and Co.</w:t>
      </w:r>
      <w:r w:rsidR="00BF0B25" w:rsidRPr="003445C8">
        <w:t>,</w:t>
      </w:r>
      <w:r w:rsidR="00551FDA" w:rsidRPr="003445C8">
        <w:t xml:space="preserve"> announced to the market </w:t>
      </w:r>
      <w:r w:rsidR="00BF0B25" w:rsidRPr="003445C8">
        <w:t xml:space="preserve">in </w:t>
      </w:r>
      <w:r w:rsidR="00C424DE" w:rsidRPr="003445C8">
        <w:t>Octo</w:t>
      </w:r>
      <w:r w:rsidR="00BF0B25" w:rsidRPr="003445C8">
        <w:t xml:space="preserve">ber 2007 </w:t>
      </w:r>
      <w:r w:rsidR="00551FDA" w:rsidRPr="003445C8">
        <w:t xml:space="preserve">that Citigroup </w:t>
      </w:r>
      <w:r w:rsidR="00FA5E8B" w:rsidRPr="003445C8">
        <w:t xml:space="preserve">had been so negligent </w:t>
      </w:r>
      <w:r w:rsidR="00E017ED" w:rsidRPr="003445C8">
        <w:t xml:space="preserve">in managing its affairs that it would have to slash its dividend or go under.  This revelation </w:t>
      </w:r>
      <w:r w:rsidR="00BF0B25" w:rsidRPr="003445C8">
        <w:t>is attributed to</w:t>
      </w:r>
      <w:r w:rsidR="002B3546" w:rsidRPr="003445C8">
        <w:t xml:space="preserve"> the sell-off of fin</w:t>
      </w:r>
      <w:r w:rsidR="00E017ED" w:rsidRPr="003445C8">
        <w:t>ancial stocks</w:t>
      </w:r>
      <w:r w:rsidR="00BF0B25" w:rsidRPr="003445C8">
        <w:t>.  Lewis</w:t>
      </w:r>
      <w:r w:rsidR="00C04C11" w:rsidRPr="003445C8">
        <w:t xml:space="preserve"> wonder</w:t>
      </w:r>
      <w:r w:rsidR="00C73B2C" w:rsidRPr="003445C8">
        <w:t>ed</w:t>
      </w:r>
      <w:r w:rsidR="00C04C11" w:rsidRPr="003445C8">
        <w:t xml:space="preserve"> </w:t>
      </w:r>
      <w:r w:rsidR="00FA5E8B" w:rsidRPr="003445C8">
        <w:t xml:space="preserve">who else (besides hedge fund manager John Paulson) had anticipated the subprime mortgage meltdown.  He called Whitney and she provided him with </w:t>
      </w:r>
      <w:r w:rsidR="00E23CBF" w:rsidRPr="003445C8">
        <w:t xml:space="preserve">a handful of </w:t>
      </w:r>
      <w:r w:rsidR="00574B86" w:rsidRPr="003445C8">
        <w:t xml:space="preserve">hedge fund managers who had </w:t>
      </w:r>
      <w:r w:rsidR="00E23CBF" w:rsidRPr="003445C8">
        <w:t>made massive bet</w:t>
      </w:r>
      <w:r w:rsidR="00C73B2C" w:rsidRPr="003445C8">
        <w:t>s against the subprime industry.</w:t>
      </w:r>
      <w:r w:rsidR="00E23CBF" w:rsidRPr="003445C8">
        <w:t xml:space="preserve">  </w:t>
      </w:r>
      <w:r w:rsidR="00EC51BC" w:rsidRPr="003445C8">
        <w:t>Some of t</w:t>
      </w:r>
      <w:r w:rsidR="00FA5E8B" w:rsidRPr="003445C8">
        <w:t xml:space="preserve">hese investors became the characters in </w:t>
      </w:r>
      <w:r w:rsidR="00C04C11" w:rsidRPr="003445C8">
        <w:t>“</w:t>
      </w:r>
      <w:r w:rsidR="00FA5E8B" w:rsidRPr="003445C8">
        <w:t>The Big Short</w:t>
      </w:r>
      <w:r w:rsidR="00C04C11" w:rsidRPr="003445C8">
        <w:t>”</w:t>
      </w:r>
      <w:r w:rsidR="00FA5E8B" w:rsidRPr="003445C8">
        <w:t xml:space="preserve">.  </w:t>
      </w:r>
    </w:p>
    <w:p w:rsidR="00EC51BC" w:rsidRPr="003445C8" w:rsidRDefault="00EC51BC" w:rsidP="00D37973">
      <w:pPr>
        <w:pStyle w:val="Default"/>
      </w:pPr>
    </w:p>
    <w:p w:rsidR="00F9410E" w:rsidRPr="003445C8" w:rsidRDefault="00082AF2" w:rsidP="00D37973">
      <w:pPr>
        <w:pStyle w:val="Default"/>
      </w:pPr>
      <w:r w:rsidRPr="003445C8">
        <w:t>Th</w:t>
      </w:r>
      <w:r w:rsidR="00F9410E" w:rsidRPr="003445C8">
        <w:t>r</w:t>
      </w:r>
      <w:r w:rsidRPr="003445C8">
        <w:t xml:space="preserve">ough his </w:t>
      </w:r>
      <w:r w:rsidR="00C04C11" w:rsidRPr="003445C8">
        <w:t xml:space="preserve">cast of colorful characters Lewis educates the reader about the role </w:t>
      </w:r>
      <w:r w:rsidR="00CF635F" w:rsidRPr="003445C8">
        <w:t xml:space="preserve">that </w:t>
      </w:r>
      <w:r w:rsidR="00C04C11" w:rsidRPr="003445C8">
        <w:t xml:space="preserve">subprime mortgages, CDOs (collateralized debt obligations), credit default swaps, rating agencies, banks and overly aggressive managers and traders played in </w:t>
      </w:r>
      <w:r w:rsidR="00D67F38" w:rsidRPr="003445C8">
        <w:t xml:space="preserve">creating </w:t>
      </w:r>
      <w:r w:rsidR="00CF635F" w:rsidRPr="003445C8">
        <w:t>the</w:t>
      </w:r>
      <w:r w:rsidR="00D67F38" w:rsidRPr="003445C8">
        <w:t xml:space="preserve"> perfect financial storm.  If t</w:t>
      </w:r>
      <w:r w:rsidR="00F9410E" w:rsidRPr="003445C8">
        <w:t>he reader</w:t>
      </w:r>
      <w:r w:rsidR="002E6321" w:rsidRPr="003445C8">
        <w:t xml:space="preserve"> do</w:t>
      </w:r>
      <w:r w:rsidR="004F325F" w:rsidRPr="003445C8">
        <w:t>es</w:t>
      </w:r>
      <w:r w:rsidR="00F9410E" w:rsidRPr="003445C8">
        <w:t>n’t understand</w:t>
      </w:r>
      <w:r w:rsidR="00D67F38" w:rsidRPr="003445C8">
        <w:t xml:space="preserve"> financial derivatives (don’t worry</w:t>
      </w:r>
      <w:r w:rsidR="00C633F8" w:rsidRPr="003445C8">
        <w:t>,</w:t>
      </w:r>
      <w:r w:rsidR="00D67F38" w:rsidRPr="003445C8">
        <w:t xml:space="preserve"> neither did most of Wall Street)</w:t>
      </w:r>
      <w:r w:rsidR="00C73B2C" w:rsidRPr="003445C8">
        <w:t xml:space="preserve">, </w:t>
      </w:r>
      <w:r w:rsidR="00CF635F" w:rsidRPr="003445C8">
        <w:t>by</w:t>
      </w:r>
      <w:r w:rsidR="004F325F" w:rsidRPr="003445C8">
        <w:t xml:space="preserve"> the end of the book he or she </w:t>
      </w:r>
      <w:r w:rsidR="00F9410E" w:rsidRPr="003445C8">
        <w:t>will have a better grasp of these</w:t>
      </w:r>
      <w:r w:rsidR="001B7E01" w:rsidRPr="003445C8">
        <w:t xml:space="preserve"> synthetic </w:t>
      </w:r>
      <w:r w:rsidR="00F9410E" w:rsidRPr="003445C8">
        <w:t>securities</w:t>
      </w:r>
      <w:r w:rsidR="004F325F" w:rsidRPr="003445C8">
        <w:t xml:space="preserve"> and how their obscurity</w:t>
      </w:r>
      <w:r w:rsidR="001B7E01" w:rsidRPr="003445C8">
        <w:t xml:space="preserve"> contributed to </w:t>
      </w:r>
      <w:r w:rsidR="004F325F" w:rsidRPr="003445C8">
        <w:t>the financial debacle.</w:t>
      </w:r>
    </w:p>
    <w:p w:rsidR="00F9410E" w:rsidRPr="003445C8" w:rsidRDefault="00F9410E" w:rsidP="00D37973">
      <w:pPr>
        <w:pStyle w:val="Default"/>
      </w:pPr>
    </w:p>
    <w:p w:rsidR="00C93977" w:rsidRPr="003445C8" w:rsidRDefault="00F9410E" w:rsidP="00D37973">
      <w:pPr>
        <w:pStyle w:val="Default"/>
      </w:pPr>
      <w:r w:rsidRPr="003445C8">
        <w:t>I</w:t>
      </w:r>
      <w:r w:rsidR="00527784" w:rsidRPr="003445C8">
        <w:t xml:space="preserve"> highly</w:t>
      </w:r>
      <w:r w:rsidRPr="003445C8">
        <w:t xml:space="preserve"> </w:t>
      </w:r>
      <w:r w:rsidR="002E6321" w:rsidRPr="003445C8">
        <w:t xml:space="preserve">recommend this book but it most likely will </w:t>
      </w:r>
      <w:r w:rsidRPr="003445C8">
        <w:t>make the reader frustrated</w:t>
      </w:r>
      <w:r w:rsidR="00C633F8" w:rsidRPr="003445C8">
        <w:t>, and perhaps angry,</w:t>
      </w:r>
      <w:r w:rsidRPr="003445C8">
        <w:t xml:space="preserve"> by the greed </w:t>
      </w:r>
      <w:r w:rsidR="001B7E01" w:rsidRPr="003445C8">
        <w:t xml:space="preserve">and </w:t>
      </w:r>
      <w:r w:rsidR="00CF635F" w:rsidRPr="003445C8">
        <w:t xml:space="preserve">sheer </w:t>
      </w:r>
      <w:r w:rsidR="001B7E01" w:rsidRPr="003445C8">
        <w:t xml:space="preserve">stupidity </w:t>
      </w:r>
      <w:r w:rsidRPr="003445C8">
        <w:t>of Wall Street.</w:t>
      </w:r>
      <w:r w:rsidR="00527784" w:rsidRPr="003445C8">
        <w:t xml:space="preserve">  Even more frustrating than the billions of dollars that was </w:t>
      </w:r>
      <w:r w:rsidR="00D30F7B" w:rsidRPr="003445C8">
        <w:t>lost at</w:t>
      </w:r>
      <w:r w:rsidR="00527784" w:rsidRPr="003445C8">
        <w:t xml:space="preserve"> the hands of managers and traders is the fact that </w:t>
      </w:r>
      <w:r w:rsidR="002E6321" w:rsidRPr="003445C8">
        <w:t xml:space="preserve">many of </w:t>
      </w:r>
      <w:r w:rsidR="00527784" w:rsidRPr="003445C8">
        <w:t>these same irresponsible individuals walked away with tens of millions of dollars</w:t>
      </w:r>
      <w:r w:rsidR="00C633F8" w:rsidRPr="003445C8">
        <w:t xml:space="preserve"> of personal gains</w:t>
      </w:r>
      <w:r w:rsidR="00527784" w:rsidRPr="003445C8">
        <w:t xml:space="preserve">.  </w:t>
      </w:r>
      <w:r w:rsidR="00444253" w:rsidRPr="003445C8">
        <w:t xml:space="preserve"> </w:t>
      </w:r>
    </w:p>
    <w:p w:rsidR="00C93977" w:rsidRPr="003445C8" w:rsidRDefault="00C93977" w:rsidP="00D37973">
      <w:pPr>
        <w:pStyle w:val="Default"/>
      </w:pPr>
    </w:p>
    <w:p w:rsidR="00C93977" w:rsidRPr="003445C8" w:rsidRDefault="00C93977" w:rsidP="00D37973">
      <w:pPr>
        <w:pStyle w:val="Default"/>
      </w:pPr>
    </w:p>
    <w:p w:rsidR="006743DB" w:rsidRPr="003445C8" w:rsidRDefault="00C93977" w:rsidP="00574B86">
      <w:pPr>
        <w:rPr>
          <w:rFonts w:ascii="Calibri" w:hAnsi="Calibri" w:cs="Calibri"/>
          <w:color w:val="000000"/>
          <w:sz w:val="24"/>
          <w:szCs w:val="24"/>
        </w:rPr>
      </w:pPr>
      <w:r w:rsidRPr="003445C8">
        <w:rPr>
          <w:sz w:val="24"/>
          <w:szCs w:val="24"/>
        </w:rPr>
        <w:lastRenderedPageBreak/>
        <w:t>Grace C. Allen is a professor of finance in the College of Business. Her interest</w:t>
      </w:r>
      <w:r w:rsidR="00574B86" w:rsidRPr="003445C8">
        <w:rPr>
          <w:sz w:val="24"/>
          <w:szCs w:val="24"/>
        </w:rPr>
        <w:t>s</w:t>
      </w:r>
      <w:r w:rsidRPr="003445C8">
        <w:rPr>
          <w:sz w:val="24"/>
          <w:szCs w:val="24"/>
        </w:rPr>
        <w:t xml:space="preserve"> include financial planning, investments and corporate finance.  For previously reviewed books, visit us at our website at </w:t>
      </w:r>
      <w:r w:rsidRPr="003445C8">
        <w:rPr>
          <w:sz w:val="24"/>
          <w:szCs w:val="24"/>
          <w:u w:val="single"/>
        </w:rPr>
        <w:t>www.wcu.edu/cob/</w:t>
      </w:r>
      <w:r w:rsidRPr="003445C8">
        <w:rPr>
          <w:sz w:val="24"/>
          <w:szCs w:val="24"/>
        </w:rPr>
        <w:t>.</w:t>
      </w:r>
    </w:p>
    <w:sectPr w:rsidR="006743DB" w:rsidRPr="003445C8" w:rsidSect="00BF4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7973"/>
    <w:rsid w:val="00027FC9"/>
    <w:rsid w:val="000577D5"/>
    <w:rsid w:val="00061B23"/>
    <w:rsid w:val="00082AF2"/>
    <w:rsid w:val="000B5A20"/>
    <w:rsid w:val="000C1DB8"/>
    <w:rsid w:val="00107CFA"/>
    <w:rsid w:val="001A64B6"/>
    <w:rsid w:val="001B5498"/>
    <w:rsid w:val="001B7E01"/>
    <w:rsid w:val="001C1985"/>
    <w:rsid w:val="001D7365"/>
    <w:rsid w:val="001E7250"/>
    <w:rsid w:val="002B3546"/>
    <w:rsid w:val="002E6321"/>
    <w:rsid w:val="003445C8"/>
    <w:rsid w:val="003772B3"/>
    <w:rsid w:val="00444253"/>
    <w:rsid w:val="004F325F"/>
    <w:rsid w:val="00527784"/>
    <w:rsid w:val="00551FDA"/>
    <w:rsid w:val="00574B86"/>
    <w:rsid w:val="005C5A32"/>
    <w:rsid w:val="00612C94"/>
    <w:rsid w:val="006743DB"/>
    <w:rsid w:val="006F64C7"/>
    <w:rsid w:val="00716BAE"/>
    <w:rsid w:val="007675E2"/>
    <w:rsid w:val="00774A62"/>
    <w:rsid w:val="00861C39"/>
    <w:rsid w:val="0093163F"/>
    <w:rsid w:val="00A42CF5"/>
    <w:rsid w:val="00AD1732"/>
    <w:rsid w:val="00B176FB"/>
    <w:rsid w:val="00BF0B25"/>
    <w:rsid w:val="00BF4869"/>
    <w:rsid w:val="00C04C11"/>
    <w:rsid w:val="00C424DE"/>
    <w:rsid w:val="00C633F8"/>
    <w:rsid w:val="00C73B2C"/>
    <w:rsid w:val="00C86E4F"/>
    <w:rsid w:val="00C93977"/>
    <w:rsid w:val="00CD1811"/>
    <w:rsid w:val="00CF635F"/>
    <w:rsid w:val="00D04803"/>
    <w:rsid w:val="00D2068E"/>
    <w:rsid w:val="00D21DCF"/>
    <w:rsid w:val="00D30F7B"/>
    <w:rsid w:val="00D37973"/>
    <w:rsid w:val="00D67F38"/>
    <w:rsid w:val="00DB4943"/>
    <w:rsid w:val="00E017ED"/>
    <w:rsid w:val="00E106C9"/>
    <w:rsid w:val="00E23CBF"/>
    <w:rsid w:val="00E35D49"/>
    <w:rsid w:val="00EA2580"/>
    <w:rsid w:val="00EB2EA4"/>
    <w:rsid w:val="00EC51BC"/>
    <w:rsid w:val="00F9410E"/>
    <w:rsid w:val="00FA5E8B"/>
    <w:rsid w:val="00FC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3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3F8"/>
    <w:rPr>
      <w:b/>
      <w:bCs/>
    </w:rPr>
  </w:style>
  <w:style w:type="paragraph" w:styleId="Revision">
    <w:name w:val="Revision"/>
    <w:hidden/>
    <w:uiPriority w:val="99"/>
    <w:semiHidden/>
    <w:rsid w:val="001B5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Sharron crain</cp:lastModifiedBy>
  <cp:revision>2</cp:revision>
  <cp:lastPrinted>2010-08-10T16:46:00Z</cp:lastPrinted>
  <dcterms:created xsi:type="dcterms:W3CDTF">2010-08-10T16:48:00Z</dcterms:created>
  <dcterms:modified xsi:type="dcterms:W3CDTF">2010-08-10T16:48:00Z</dcterms:modified>
</cp:coreProperties>
</file>