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F" w:rsidRPr="0023574A" w:rsidRDefault="00111BA2" w:rsidP="00111BA2">
      <w:pPr>
        <w:pStyle w:val="NoSpacing"/>
        <w:rPr>
          <w:rFonts w:ascii="Times" w:hAnsi="Times" w:cs="Times New Roman"/>
          <w:u w:val="single"/>
        </w:rPr>
      </w:pPr>
      <w:r w:rsidRPr="0023574A">
        <w:rPr>
          <w:rFonts w:ascii="Times" w:hAnsi="Times" w:cs="Times New Roman"/>
          <w:u w:val="single"/>
        </w:rPr>
        <w:t>CRC RESOLUTION:  FACULTY HANDBOOK SECTION 4.</w:t>
      </w:r>
      <w:r w:rsidR="000867EE" w:rsidRPr="0023574A">
        <w:rPr>
          <w:rFonts w:ascii="Times" w:hAnsi="Times" w:cs="Times New Roman"/>
          <w:u w:val="single"/>
        </w:rPr>
        <w:t>11</w:t>
      </w:r>
    </w:p>
    <w:p w:rsidR="000923AF" w:rsidRPr="0023574A" w:rsidRDefault="000923AF" w:rsidP="000923AF">
      <w:pPr>
        <w:pStyle w:val="NoSpacing"/>
        <w:rPr>
          <w:rFonts w:ascii="Times" w:hAnsi="Times" w:cs="Times New Roman"/>
        </w:rPr>
      </w:pPr>
    </w:p>
    <w:p w:rsidR="000923AF" w:rsidRPr="0023574A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  <w:r w:rsidRPr="0023574A">
        <w:rPr>
          <w:rFonts w:ascii="Times" w:hAnsi="Times" w:cs="Times New Roman"/>
        </w:rPr>
        <w:t>The Collegial Review Council recommends the following alterations to the Faculty Handbook, section 4.</w:t>
      </w:r>
      <w:r w:rsidR="000867EE" w:rsidRPr="0023574A">
        <w:rPr>
          <w:rFonts w:ascii="Times" w:hAnsi="Times" w:cs="Times New Roman"/>
        </w:rPr>
        <w:t>11</w:t>
      </w:r>
      <w:r w:rsidR="005E62C7">
        <w:rPr>
          <w:rFonts w:ascii="Times" w:hAnsi="Times" w:cs="Times New Roman"/>
        </w:rPr>
        <w:t xml:space="preserve"> (Status Appointments)</w:t>
      </w:r>
      <w:r w:rsidRPr="0023574A">
        <w:rPr>
          <w:rFonts w:ascii="Times" w:hAnsi="Times" w:cs="Times New Roman"/>
        </w:rPr>
        <w:t xml:space="preserve">, to clarify current practices and expectations in the collegial review process. </w:t>
      </w:r>
      <w:r w:rsidR="00A46F9A" w:rsidRPr="00312F24">
        <w:rPr>
          <w:rFonts w:ascii="Times New Roman" w:hAnsi="Times New Roman" w:cs="Times New Roman"/>
          <w:b/>
          <w:u w:val="single"/>
        </w:rPr>
        <w:t xml:space="preserve">Bold underlined items are additions.  </w:t>
      </w:r>
    </w:p>
    <w:p w:rsidR="00497708" w:rsidRPr="0023574A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7D48AC" w:rsidRPr="0023574A" w:rsidRDefault="007D48AC" w:rsidP="00A46F9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23574A">
        <w:rPr>
          <w:rFonts w:ascii="Times" w:hAnsi="Times" w:cs="TimesNewRomanPSMT"/>
        </w:rPr>
        <w:t>4.11 B. 2. Process</w:t>
      </w:r>
    </w:p>
    <w:p w:rsidR="0023574A" w:rsidRPr="0023574A" w:rsidRDefault="0023574A" w:rsidP="007D48AC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</w:p>
    <w:p w:rsidR="007D48AC" w:rsidRPr="0023574A" w:rsidRDefault="007D48AC" w:rsidP="007D48AC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23574A">
        <w:rPr>
          <w:rFonts w:ascii="Times" w:hAnsi="Times" w:cs="TimesNewRomanPSMT"/>
        </w:rPr>
        <w:t xml:space="preserve">Candidates for Emeritus status prepare a cover letter explaining why s/he deserves Emeritus status, an updated CV, and </w:t>
      </w:r>
      <w:r w:rsidR="0023574A" w:rsidRPr="0023574A">
        <w:rPr>
          <w:rFonts w:ascii="Times" w:hAnsi="Times" w:cs="TimesNewRomanPSMT"/>
        </w:rPr>
        <w:t xml:space="preserve">the </w:t>
      </w:r>
      <w:r w:rsidR="0023574A" w:rsidRPr="00A46F9A">
        <w:rPr>
          <w:rFonts w:ascii="Times" w:hAnsi="Times" w:cs="TimesNewRomanPSMT"/>
          <w:strike/>
        </w:rPr>
        <w:t>Emeritus Faculty Approval Form</w:t>
      </w:r>
      <w:r w:rsidR="0023574A" w:rsidRPr="0023574A">
        <w:rPr>
          <w:rFonts w:ascii="Times" w:hAnsi="Times" w:cs="TimesNewRomanPSMT"/>
        </w:rPr>
        <w:t xml:space="preserve">, </w:t>
      </w:r>
      <w:r w:rsidR="0023574A" w:rsidRPr="00A46F9A">
        <w:rPr>
          <w:rFonts w:ascii="Times" w:hAnsi="Times" w:cs="TimesNewRomanPSMT"/>
          <w:b/>
          <w:u w:val="single"/>
        </w:rPr>
        <w:t xml:space="preserve">AA-13, the Transmittal Form for </w:t>
      </w:r>
      <w:r w:rsidR="00EF3889" w:rsidRPr="00A46F9A">
        <w:rPr>
          <w:rFonts w:ascii="Times" w:hAnsi="Times" w:cs="TimesNewRomanPSMT"/>
          <w:b/>
          <w:u w:val="single"/>
        </w:rPr>
        <w:t>Recommendation</w:t>
      </w:r>
      <w:r w:rsidR="0023574A" w:rsidRPr="00A46F9A">
        <w:rPr>
          <w:rFonts w:ascii="Times" w:hAnsi="Times" w:cs="TimesNewRomanPSMT"/>
          <w:b/>
          <w:u w:val="single"/>
        </w:rPr>
        <w:t xml:space="preserve"> of Emeritus Faculty,  </w:t>
      </w:r>
      <w:r w:rsidRPr="0023574A">
        <w:rPr>
          <w:rFonts w:ascii="Times" w:hAnsi="Times" w:cs="TimesNewRomanPSMT"/>
        </w:rPr>
        <w:t>available from the Provost’s office. The calendar and process from this point on mimics the process for granting tenure.</w:t>
      </w:r>
    </w:p>
    <w:p w:rsidR="007D48AC" w:rsidRPr="0023574A" w:rsidRDefault="007D48AC" w:rsidP="007D48AC">
      <w:pPr>
        <w:widowControl w:val="0"/>
        <w:autoSpaceDE w:val="0"/>
        <w:autoSpaceDN w:val="0"/>
        <w:adjustRightInd w:val="0"/>
        <w:spacing w:after="0"/>
        <w:rPr>
          <w:rFonts w:ascii="Times" w:hAnsi="Times" w:cs="TimesNewRomanPSMT"/>
        </w:rPr>
      </w:pPr>
    </w:p>
    <w:p w:rsidR="000867EE" w:rsidRPr="0023574A" w:rsidRDefault="007D48AC" w:rsidP="0023574A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23574A">
        <w:rPr>
          <w:rFonts w:ascii="Times" w:hAnsi="Times" w:cs="TimesNewRomanPSMT"/>
        </w:rPr>
        <w:t>Candidates desiring Emeritus professor status submit their CV and cover letter, along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 xml:space="preserve">with the </w:t>
      </w:r>
      <w:r w:rsidR="0023574A" w:rsidRPr="00A46F9A">
        <w:rPr>
          <w:rFonts w:ascii="Times" w:hAnsi="Times" w:cs="TimesNewRomanPSMT"/>
          <w:b/>
          <w:u w:val="single"/>
        </w:rPr>
        <w:t>AA-13</w:t>
      </w:r>
      <w:r w:rsidRPr="0023574A">
        <w:rPr>
          <w:rFonts w:ascii="Times" w:hAnsi="Times" w:cs="TimesNewRomanPSMT"/>
        </w:rPr>
        <w:t xml:space="preserve"> to the Department Collegial Review Committee. The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>Department Collegial Review committee then forwards a recommendation to the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>Department Head, who makes a recommendation to the College Collegial Review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>Committee. The College Collegial Review Committee recommendation is then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 xml:space="preserve">forwarded to the Dean, who makes a recommendation to the </w:t>
      </w:r>
      <w:r w:rsidR="0023574A" w:rsidRPr="00A46F9A">
        <w:rPr>
          <w:rFonts w:ascii="Times" w:hAnsi="Times" w:cs="TimesNewRomanPSMT"/>
          <w:b/>
          <w:u w:val="single"/>
        </w:rPr>
        <w:t>University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>Collegial</w:t>
      </w:r>
      <w:r w:rsidR="0023574A" w:rsidRPr="0023574A">
        <w:rPr>
          <w:rFonts w:ascii="Times" w:hAnsi="Times" w:cs="TimesNewRomanPSMT"/>
        </w:rPr>
        <w:t xml:space="preserve"> </w:t>
      </w:r>
      <w:r w:rsidR="00FB65A7">
        <w:rPr>
          <w:rFonts w:ascii="Times" w:hAnsi="Times" w:cs="TimesNewRomanPSMT"/>
        </w:rPr>
        <w:t xml:space="preserve">Review Committee. Their </w:t>
      </w:r>
      <w:r w:rsidRPr="0023574A">
        <w:rPr>
          <w:rFonts w:ascii="Times" w:hAnsi="Times" w:cs="TimesNewRomanPSMT"/>
        </w:rPr>
        <w:t>recommendation is then forwarded to the Provost, who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>forwards a recommendation to the Chancellor. The Board of Trustees makes the</w:t>
      </w:r>
      <w:r w:rsidR="0023574A" w:rsidRPr="0023574A">
        <w:rPr>
          <w:rFonts w:ascii="Times" w:hAnsi="Times" w:cs="TimesNewRomanPSMT"/>
        </w:rPr>
        <w:t xml:space="preserve"> </w:t>
      </w:r>
      <w:r w:rsidRPr="0023574A">
        <w:rPr>
          <w:rFonts w:ascii="Times" w:hAnsi="Times" w:cs="TimesNewRomanPSMT"/>
        </w:rPr>
        <w:t>final decision.</w:t>
      </w:r>
      <w:bookmarkStart w:id="0" w:name="_GoBack"/>
      <w:bookmarkEnd w:id="0"/>
    </w:p>
    <w:sectPr w:rsidR="000867EE" w:rsidRPr="0023574A" w:rsidSect="000249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79E"/>
    <w:multiLevelType w:val="hybridMultilevel"/>
    <w:tmpl w:val="B48A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923AF"/>
    <w:rsid w:val="00024934"/>
    <w:rsid w:val="000867EE"/>
    <w:rsid w:val="000923AF"/>
    <w:rsid w:val="00111BA2"/>
    <w:rsid w:val="00172BE3"/>
    <w:rsid w:val="001A3538"/>
    <w:rsid w:val="001F57DE"/>
    <w:rsid w:val="00211385"/>
    <w:rsid w:val="0023574A"/>
    <w:rsid w:val="0032714E"/>
    <w:rsid w:val="00332E26"/>
    <w:rsid w:val="00333C4C"/>
    <w:rsid w:val="004224BB"/>
    <w:rsid w:val="00497708"/>
    <w:rsid w:val="005E62C7"/>
    <w:rsid w:val="007D48AC"/>
    <w:rsid w:val="007E58ED"/>
    <w:rsid w:val="0089106F"/>
    <w:rsid w:val="00911CBF"/>
    <w:rsid w:val="00971EBB"/>
    <w:rsid w:val="00981B2B"/>
    <w:rsid w:val="00A46F9A"/>
    <w:rsid w:val="00A67DC4"/>
    <w:rsid w:val="00A75647"/>
    <w:rsid w:val="00AB223A"/>
    <w:rsid w:val="00AF1ED6"/>
    <w:rsid w:val="00B42A90"/>
    <w:rsid w:val="00BF759A"/>
    <w:rsid w:val="00C037C9"/>
    <w:rsid w:val="00C20E54"/>
    <w:rsid w:val="00C36A93"/>
    <w:rsid w:val="00CC2891"/>
    <w:rsid w:val="00D14A29"/>
    <w:rsid w:val="00DA6606"/>
    <w:rsid w:val="00DB3587"/>
    <w:rsid w:val="00DE7B87"/>
    <w:rsid w:val="00DF2B2F"/>
    <w:rsid w:val="00E01D6B"/>
    <w:rsid w:val="00E35E8F"/>
    <w:rsid w:val="00EF3889"/>
    <w:rsid w:val="00FB65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Western Carolina University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Szabo</dc:creator>
  <cp:lastModifiedBy> ahgreen</cp:lastModifiedBy>
  <cp:revision>2</cp:revision>
  <dcterms:created xsi:type="dcterms:W3CDTF">2012-01-23T21:04:00Z</dcterms:created>
  <dcterms:modified xsi:type="dcterms:W3CDTF">2012-01-23T21:04:00Z</dcterms:modified>
</cp:coreProperties>
</file>