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9" w:rsidRDefault="00104BC9"/>
    <w:p w:rsidR="00104BC9" w:rsidRPr="00E70AE8" w:rsidRDefault="00104BC9">
      <w:pPr>
        <w:rPr>
          <w:u w:val="single"/>
        </w:rPr>
      </w:pPr>
      <w:r w:rsidRPr="00E70AE8">
        <w:rPr>
          <w:u w:val="single"/>
        </w:rPr>
        <w:t xml:space="preserve">Resolution:  Change from Vice Chair to </w:t>
      </w:r>
      <w:r w:rsidRPr="00E70AE8">
        <w:rPr>
          <w:b/>
          <w:i/>
          <w:u w:val="single"/>
        </w:rPr>
        <w:t>Vice Chair/Chair-elect</w:t>
      </w:r>
    </w:p>
    <w:p w:rsidR="00104BC9" w:rsidRDefault="00104BC9"/>
    <w:p w:rsidR="00E70AE8" w:rsidRDefault="00104BC9">
      <w:r>
        <w:t xml:space="preserve">Wheras, </w:t>
      </w:r>
      <w:r w:rsidR="00E70AE8">
        <w:t>the Chair of the Faculty is a critical and complex service position;</w:t>
      </w:r>
    </w:p>
    <w:p w:rsidR="00E70AE8" w:rsidRDefault="00E70AE8"/>
    <w:p w:rsidR="00DA7DD4" w:rsidRDefault="005A3CED">
      <w:r>
        <w:t>Wheras,</w:t>
      </w:r>
      <w:r w:rsidR="00E70AE8">
        <w:t xml:space="preserve"> smooth transitions of informed leadership are critical to continued </w:t>
      </w:r>
      <w:r>
        <w:t>effectiveness of the Chair as a critical vehicle of faculty voice,</w:t>
      </w:r>
    </w:p>
    <w:p w:rsidR="00DA7DD4" w:rsidRDefault="00DA7DD4"/>
    <w:p w:rsidR="00E013EA" w:rsidRDefault="00E013EA" w:rsidP="00DA7DD4">
      <w:r>
        <w:t>Be it resolved that:</w:t>
      </w:r>
    </w:p>
    <w:p w:rsidR="00E013EA" w:rsidRDefault="00E013EA" w:rsidP="00E013EA">
      <w:pPr>
        <w:pStyle w:val="ListParagraph"/>
        <w:numPr>
          <w:ilvl w:val="0"/>
          <w:numId w:val="3"/>
        </w:numPr>
      </w:pPr>
      <w:r>
        <w:t>T</w:t>
      </w:r>
      <w:r w:rsidR="00DA7DD4">
        <w:t>he Vice Chair of the General Faculty will now also be the Chair-Elect as of the Spring 2013 elections</w:t>
      </w:r>
      <w:r>
        <w:t>.</w:t>
      </w:r>
    </w:p>
    <w:p w:rsidR="00E013EA" w:rsidRDefault="00E013EA" w:rsidP="00E013EA"/>
    <w:p w:rsidR="00E013EA" w:rsidRDefault="00E013EA" w:rsidP="00E013EA">
      <w:pPr>
        <w:pStyle w:val="ListParagraph"/>
        <w:numPr>
          <w:ilvl w:val="0"/>
          <w:numId w:val="3"/>
        </w:numPr>
      </w:pPr>
      <w:r>
        <w:t xml:space="preserve">The following changes will be made to Section I.3.2 of the WCU Faculty Constitution.  Changes are in </w:t>
      </w:r>
      <w:r w:rsidRPr="00E013EA">
        <w:rPr>
          <w:b/>
          <w:i/>
        </w:rPr>
        <w:t>bold italic</w:t>
      </w:r>
      <w:r>
        <w:t xml:space="preserve">:  </w:t>
      </w:r>
    </w:p>
    <w:p w:rsidR="00E013EA" w:rsidRDefault="00E013EA" w:rsidP="00E013EA">
      <w:pPr>
        <w:ind w:left="2160"/>
      </w:pPr>
      <w:r>
        <w:t xml:space="preserve">Section I.3.2 </w:t>
      </w:r>
      <w:r>
        <w:tab/>
      </w:r>
      <w:r w:rsidRPr="00E013EA">
        <w:t>The Vice-Chair</w:t>
      </w:r>
      <w:r w:rsidRPr="00E013EA">
        <w:rPr>
          <w:b/>
          <w:i/>
        </w:rPr>
        <w:t>/Chair Elect</w:t>
      </w:r>
      <w:r w:rsidRPr="00E013EA">
        <w:t xml:space="preserve"> of the Faculty shall preside in the absence of the Chair.</w:t>
      </w:r>
    </w:p>
    <w:p w:rsidR="00E013EA" w:rsidRDefault="00E013EA" w:rsidP="00E013EA">
      <w:pPr>
        <w:ind w:left="2160"/>
      </w:pPr>
    </w:p>
    <w:p w:rsidR="00DA7DD4" w:rsidRDefault="00E013EA" w:rsidP="00E013EA">
      <w:pPr>
        <w:pStyle w:val="ListParagraph"/>
        <w:numPr>
          <w:ilvl w:val="0"/>
          <w:numId w:val="3"/>
        </w:numPr>
      </w:pPr>
      <w:r>
        <w:t>T</w:t>
      </w:r>
      <w:r w:rsidR="00DA7DD4">
        <w:t xml:space="preserve">he following changes </w:t>
      </w:r>
      <w:r>
        <w:t xml:space="preserve">will </w:t>
      </w:r>
      <w:r w:rsidR="00DA7DD4">
        <w:t xml:space="preserve">be made to Section I.7 of the WCU Faculty Constitution.  Changes are in </w:t>
      </w:r>
      <w:r w:rsidR="00DA7DD4" w:rsidRPr="00E013EA">
        <w:rPr>
          <w:b/>
          <w:i/>
        </w:rPr>
        <w:t>bold italic</w:t>
      </w:r>
      <w:r>
        <w:t>:</w:t>
      </w:r>
    </w:p>
    <w:p w:rsidR="00DA7DD4" w:rsidRDefault="00DA7DD4"/>
    <w:p w:rsidR="00DA7DD4" w:rsidRDefault="00DA7DD4" w:rsidP="00E013EA">
      <w:pPr>
        <w:ind w:left="2160"/>
      </w:pPr>
      <w:r>
        <w:t>I.7.3</w:t>
      </w:r>
      <w:r>
        <w:tab/>
        <w:t xml:space="preserve">The Chair of the Faculty shall serve for a term of </w:t>
      </w:r>
      <w:r w:rsidRPr="00DA7DD4">
        <w:rPr>
          <w:b/>
          <w:i/>
        </w:rPr>
        <w:t>one year</w:t>
      </w:r>
      <w:r>
        <w:t>.</w:t>
      </w:r>
    </w:p>
    <w:p w:rsidR="006E1DC4" w:rsidRDefault="006E1DC4" w:rsidP="00E013EA">
      <w:pPr>
        <w:ind w:left="2160"/>
      </w:pPr>
    </w:p>
    <w:p w:rsidR="00DA7DD4" w:rsidRDefault="00DA7DD4" w:rsidP="00E013EA">
      <w:pPr>
        <w:ind w:left="2160"/>
      </w:pPr>
      <w:r>
        <w:t>I.7.4</w:t>
      </w:r>
      <w:r>
        <w:tab/>
        <w:t>The Vice Chair</w:t>
      </w:r>
      <w:r w:rsidRPr="00E013EA">
        <w:rPr>
          <w:b/>
          <w:i/>
        </w:rPr>
        <w:t>/Chair Elect</w:t>
      </w:r>
      <w:r>
        <w:t xml:space="preserve"> of the Faculty shall serve in the absence of the Chair.  The Vice Chair shall be a member of the Senate Planning Team and shall chair the Rules Committee.</w:t>
      </w:r>
    </w:p>
    <w:p w:rsidR="006E1DC4" w:rsidRDefault="006E1DC4" w:rsidP="00E013EA">
      <w:pPr>
        <w:ind w:left="2160"/>
      </w:pPr>
    </w:p>
    <w:p w:rsidR="00DA7DD4" w:rsidRDefault="00DA7DD4" w:rsidP="00E013EA">
      <w:pPr>
        <w:ind w:left="2160"/>
      </w:pPr>
      <w:r>
        <w:t>I.7.5</w:t>
      </w:r>
      <w:r>
        <w:tab/>
        <w:t>The Vice Chair</w:t>
      </w:r>
      <w:r w:rsidRPr="00E013EA">
        <w:rPr>
          <w:b/>
          <w:i/>
        </w:rPr>
        <w:t>/Chair Elect</w:t>
      </w:r>
      <w:r>
        <w:t xml:space="preserve"> of the Faculty shall serve for a term of </w:t>
      </w:r>
      <w:r w:rsidRPr="00E013EA">
        <w:rPr>
          <w:b/>
          <w:i/>
        </w:rPr>
        <w:t>one year</w:t>
      </w:r>
      <w:r>
        <w:t xml:space="preserve"> and </w:t>
      </w:r>
      <w:r w:rsidRPr="00E013EA">
        <w:rPr>
          <w:b/>
          <w:i/>
        </w:rPr>
        <w:t>succeed as Chair of the Faculty for a term of one year.</w:t>
      </w:r>
      <w:r>
        <w:t xml:space="preserve">  </w:t>
      </w:r>
    </w:p>
    <w:p w:rsidR="00DA7DD4" w:rsidRDefault="00DA7DD4"/>
    <w:p w:rsidR="00DA7DD4" w:rsidRDefault="00DA7DD4"/>
    <w:p w:rsidR="00DA7DD4" w:rsidRDefault="00DA7DD4"/>
    <w:p w:rsidR="00E70AE8" w:rsidRDefault="00E70AE8"/>
    <w:p w:rsidR="00DA7DD4" w:rsidRPr="00E70AE8" w:rsidRDefault="00DA7DD4">
      <w:pPr>
        <w:rPr>
          <w:i/>
          <w:color w:val="660066"/>
        </w:rPr>
      </w:pPr>
    </w:p>
    <w:sectPr w:rsidR="00DA7DD4" w:rsidRPr="00E70AE8" w:rsidSect="00104B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69"/>
    <w:multiLevelType w:val="hybridMultilevel"/>
    <w:tmpl w:val="9F2C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12631"/>
    <w:multiLevelType w:val="hybridMultilevel"/>
    <w:tmpl w:val="2A7C5A2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D63"/>
    <w:multiLevelType w:val="hybridMultilevel"/>
    <w:tmpl w:val="2A7C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hideSpellingErrors/>
  <w:hideGrammatical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04BC9"/>
    <w:rsid w:val="00104BC9"/>
    <w:rsid w:val="002C4E28"/>
    <w:rsid w:val="00504F76"/>
    <w:rsid w:val="005A3CED"/>
    <w:rsid w:val="0065673F"/>
    <w:rsid w:val="006E1DC4"/>
    <w:rsid w:val="00784B35"/>
    <w:rsid w:val="00857AC0"/>
    <w:rsid w:val="00AB39DF"/>
    <w:rsid w:val="00C43F95"/>
    <w:rsid w:val="00CB2E4D"/>
    <w:rsid w:val="00CD77F3"/>
    <w:rsid w:val="00DA7DD4"/>
    <w:rsid w:val="00E013EA"/>
    <w:rsid w:val="00E70AE8"/>
    <w:rsid w:val="00E84F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E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2012-03-22T04:00:00+00:00</Meeting_x0020_Date>
    <_Status xmlns="http://schemas.microsoft.com/sharepoint/v3/fields">Final</_Status>
    <Order0 xmlns="d089bb74-c8e0-4265-8753-9707a7f41891">5</Order0>
    <Committee2 xmlns="d089bb74-c8e0-4265-8753-9707a7f41891">7</Committe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C55E5-C47D-4BE0-9627-2237E6679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5C16-1608-4B11-AEB6-91D2BA149D7A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3.xml><?xml version="1.0" encoding="utf-8"?>
<ds:datastoreItem xmlns:ds="http://schemas.openxmlformats.org/officeDocument/2006/customXml" ds:itemID="{C3892977-CB22-46CA-B947-9FB172E17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Western Carolina University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- Chair Elect Position</dc:title>
  <dc:creator>Cheryl Waters-Tormey</dc:creator>
  <cp:lastModifiedBy> ahgreen</cp:lastModifiedBy>
  <cp:revision>2</cp:revision>
  <dcterms:created xsi:type="dcterms:W3CDTF">2012-03-19T14:59:00Z</dcterms:created>
  <dcterms:modified xsi:type="dcterms:W3CDTF">2012-03-19T14:59:00Z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