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894FA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5pt;height:59.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6502BA" w:rsidP="00595C61">
      <w:pPr>
        <w:tabs>
          <w:tab w:val="left" w:pos="1980"/>
        </w:tabs>
        <w:jc w:val="center"/>
        <w:rPr>
          <w:b/>
          <w:bCs/>
          <w:color w:val="0000FF"/>
        </w:rPr>
      </w:pPr>
      <w:r>
        <w:rPr>
          <w:b/>
          <w:bCs/>
          <w:color w:val="0000FF"/>
        </w:rPr>
        <w:t>April 1</w:t>
      </w:r>
      <w:r w:rsidR="009D7E4D">
        <w:rPr>
          <w:b/>
          <w:bCs/>
          <w:color w:val="0000FF"/>
        </w:rPr>
        <w:t>, 2014</w:t>
      </w:r>
      <w:r w:rsidR="00595C61">
        <w:rPr>
          <w:b/>
          <w:bCs/>
          <w:color w:val="0000FF"/>
        </w:rPr>
        <w:t xml:space="preserve">, </w:t>
      </w:r>
      <w:r w:rsidR="006149F6">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6A4B3D" w:rsidRDefault="00D01412" w:rsidP="00EE0048">
            <w:pPr>
              <w:rPr>
                <w:sz w:val="20"/>
                <w:szCs w:val="20"/>
              </w:rPr>
            </w:pPr>
            <w:r>
              <w:rPr>
                <w:sz w:val="20"/>
                <w:szCs w:val="20"/>
              </w:rPr>
              <w:t>Carol Burton, Doug Keskula, Dale Carpenter, Mimi Fenton, Robert Kehrberg, Darrell Parker, Richard Starnes, Dana Sally, Susan Fouts, Brian Railsback, James Zhang, Alison Morrison-Shetlar</w:t>
            </w:r>
          </w:p>
          <w:p w:rsidR="00D01412" w:rsidRPr="00672F05" w:rsidRDefault="00D01412" w:rsidP="00EE0048">
            <w:pPr>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0054B3" w:rsidRDefault="00291D3B" w:rsidP="0054748B">
            <w:pPr>
              <w:rPr>
                <w:b/>
                <w:color w:val="0000FF"/>
                <w:sz w:val="20"/>
                <w:szCs w:val="20"/>
              </w:rPr>
            </w:pPr>
            <w:r>
              <w:rPr>
                <w:b/>
                <w:color w:val="0000FF"/>
                <w:sz w:val="20"/>
                <w:szCs w:val="20"/>
              </w:rPr>
              <w:t>Grant Activity (Mimi Fenton)</w:t>
            </w:r>
          </w:p>
        </w:tc>
        <w:tc>
          <w:tcPr>
            <w:tcW w:w="6768" w:type="dxa"/>
          </w:tcPr>
          <w:p w:rsidR="00B71888" w:rsidRPr="00AB7DA4" w:rsidRDefault="00B71888" w:rsidP="00B71888">
            <w:pPr>
              <w:tabs>
                <w:tab w:val="right" w:pos="480"/>
                <w:tab w:val="left" w:pos="720"/>
              </w:tabs>
              <w:rPr>
                <w:bCs/>
                <w:sz w:val="20"/>
                <w:szCs w:val="20"/>
              </w:rPr>
            </w:pPr>
            <w:r w:rsidRPr="00AB7DA4">
              <w:rPr>
                <w:bCs/>
                <w:sz w:val="20"/>
                <w:szCs w:val="20"/>
              </w:rPr>
              <w:t>Mimi distributed a handout regarding grant activity to date. A lot of these are one year grants with the challenge being sustainability.  Mimi also thanked the deans for coming or sending delegates to the research symposium.</w:t>
            </w:r>
          </w:p>
          <w:p w:rsidR="003E4C9B" w:rsidRPr="006E7ADC" w:rsidRDefault="003E4C9B" w:rsidP="00595C61">
            <w:pPr>
              <w:rPr>
                <w:sz w:val="20"/>
                <w:szCs w:val="20"/>
              </w:rPr>
            </w:pPr>
          </w:p>
        </w:tc>
      </w:tr>
      <w:tr w:rsidR="00EB616A" w:rsidTr="006E7ADC">
        <w:tc>
          <w:tcPr>
            <w:tcW w:w="2088" w:type="dxa"/>
          </w:tcPr>
          <w:p w:rsidR="00EB616A" w:rsidRDefault="00EB616A" w:rsidP="00595C61">
            <w:pPr>
              <w:rPr>
                <w:b/>
                <w:color w:val="0000FF"/>
                <w:sz w:val="20"/>
                <w:szCs w:val="20"/>
              </w:rPr>
            </w:pPr>
            <w:r>
              <w:rPr>
                <w:b/>
                <w:color w:val="0000FF"/>
                <w:sz w:val="20"/>
                <w:szCs w:val="20"/>
              </w:rPr>
              <w:t xml:space="preserve">Graduate School and Research </w:t>
            </w:r>
          </w:p>
          <w:p w:rsidR="00EB616A" w:rsidRDefault="00EB616A" w:rsidP="00595C61">
            <w:pPr>
              <w:rPr>
                <w:b/>
                <w:color w:val="0000FF"/>
                <w:sz w:val="20"/>
                <w:szCs w:val="20"/>
              </w:rPr>
            </w:pPr>
            <w:r>
              <w:rPr>
                <w:b/>
                <w:color w:val="0000FF"/>
                <w:sz w:val="20"/>
                <w:szCs w:val="20"/>
              </w:rPr>
              <w:t>(Dale Carpenter)</w:t>
            </w:r>
          </w:p>
          <w:p w:rsidR="00D36A68" w:rsidRDefault="00D36A68" w:rsidP="00595C61">
            <w:pPr>
              <w:rPr>
                <w:b/>
                <w:color w:val="0000FF"/>
                <w:sz w:val="20"/>
                <w:szCs w:val="20"/>
              </w:rPr>
            </w:pPr>
          </w:p>
        </w:tc>
        <w:tc>
          <w:tcPr>
            <w:tcW w:w="6768" w:type="dxa"/>
          </w:tcPr>
          <w:p w:rsidR="00EB616A" w:rsidRDefault="00EB616A" w:rsidP="00F34C64">
            <w:pPr>
              <w:rPr>
                <w:sz w:val="20"/>
                <w:szCs w:val="20"/>
              </w:rPr>
            </w:pPr>
            <w:r>
              <w:rPr>
                <w:bCs/>
                <w:sz w:val="20"/>
                <w:szCs w:val="20"/>
              </w:rPr>
              <w:t>F</w:t>
            </w:r>
            <w:r w:rsidRPr="003845C7">
              <w:rPr>
                <w:bCs/>
                <w:sz w:val="20"/>
                <w:szCs w:val="20"/>
              </w:rPr>
              <w:t xml:space="preserve">aculty </w:t>
            </w:r>
            <w:r>
              <w:rPr>
                <w:bCs/>
                <w:sz w:val="20"/>
                <w:szCs w:val="20"/>
              </w:rPr>
              <w:t xml:space="preserve">in my college </w:t>
            </w:r>
            <w:r w:rsidRPr="003845C7">
              <w:rPr>
                <w:bCs/>
                <w:sz w:val="20"/>
                <w:szCs w:val="20"/>
              </w:rPr>
              <w:t>working on grant proposals have been very complimentary regarding the assistance they have gotten from Research</w:t>
            </w:r>
            <w:r w:rsidR="006B7E25">
              <w:rPr>
                <w:bCs/>
                <w:sz w:val="20"/>
                <w:szCs w:val="20"/>
              </w:rPr>
              <w:t xml:space="preserve"> Office</w:t>
            </w:r>
            <w:r>
              <w:rPr>
                <w:bCs/>
                <w:sz w:val="20"/>
                <w:szCs w:val="20"/>
              </w:rPr>
              <w:t>.</w:t>
            </w:r>
          </w:p>
        </w:tc>
      </w:tr>
      <w:tr w:rsidR="00EB616A" w:rsidTr="006E7ADC">
        <w:tc>
          <w:tcPr>
            <w:tcW w:w="2088" w:type="dxa"/>
          </w:tcPr>
          <w:p w:rsidR="00EB616A" w:rsidRDefault="00D36A68" w:rsidP="00595C61">
            <w:pPr>
              <w:rPr>
                <w:b/>
                <w:color w:val="0000FF"/>
                <w:sz w:val="20"/>
                <w:szCs w:val="20"/>
              </w:rPr>
            </w:pPr>
            <w:r>
              <w:rPr>
                <w:b/>
                <w:color w:val="0000FF"/>
                <w:sz w:val="20"/>
                <w:szCs w:val="20"/>
              </w:rPr>
              <w:t>HHS Building</w:t>
            </w:r>
          </w:p>
          <w:p w:rsidR="00D36A68" w:rsidRDefault="00D36A68" w:rsidP="00595C61">
            <w:pPr>
              <w:rPr>
                <w:b/>
                <w:color w:val="0000FF"/>
                <w:sz w:val="20"/>
                <w:szCs w:val="20"/>
              </w:rPr>
            </w:pPr>
            <w:r>
              <w:rPr>
                <w:b/>
                <w:color w:val="0000FF"/>
                <w:sz w:val="20"/>
                <w:szCs w:val="20"/>
              </w:rPr>
              <w:t>(Doug Keskula)</w:t>
            </w:r>
          </w:p>
        </w:tc>
        <w:tc>
          <w:tcPr>
            <w:tcW w:w="6768" w:type="dxa"/>
          </w:tcPr>
          <w:p w:rsidR="00EB616A" w:rsidRDefault="00D36A68" w:rsidP="00F34C64">
            <w:pPr>
              <w:rPr>
                <w:bCs/>
                <w:sz w:val="20"/>
                <w:szCs w:val="20"/>
              </w:rPr>
            </w:pPr>
            <w:r w:rsidRPr="003845C7">
              <w:rPr>
                <w:bCs/>
                <w:sz w:val="20"/>
                <w:szCs w:val="20"/>
              </w:rPr>
              <w:t>We are looking at two primary care sites and hope to have someone in that space this summer</w:t>
            </w:r>
            <w:r>
              <w:rPr>
                <w:bCs/>
                <w:sz w:val="20"/>
                <w:szCs w:val="20"/>
              </w:rPr>
              <w:t>.</w:t>
            </w:r>
          </w:p>
          <w:p w:rsidR="006155DE" w:rsidRDefault="006155DE" w:rsidP="00F34C64">
            <w:pPr>
              <w:rPr>
                <w:bCs/>
                <w:sz w:val="20"/>
                <w:szCs w:val="20"/>
              </w:rPr>
            </w:pPr>
          </w:p>
        </w:tc>
      </w:tr>
      <w:tr w:rsidR="006155DE" w:rsidTr="006E7ADC">
        <w:tc>
          <w:tcPr>
            <w:tcW w:w="2088" w:type="dxa"/>
          </w:tcPr>
          <w:p w:rsidR="006155DE" w:rsidRDefault="006155DE" w:rsidP="00595C61">
            <w:pPr>
              <w:rPr>
                <w:b/>
                <w:color w:val="0000FF"/>
                <w:sz w:val="20"/>
                <w:szCs w:val="20"/>
              </w:rPr>
            </w:pPr>
            <w:r>
              <w:rPr>
                <w:b/>
                <w:color w:val="0000FF"/>
                <w:sz w:val="20"/>
                <w:szCs w:val="20"/>
              </w:rPr>
              <w:t>Silent Auction</w:t>
            </w:r>
          </w:p>
          <w:p w:rsidR="006155DE" w:rsidRDefault="006155DE" w:rsidP="00595C61">
            <w:pPr>
              <w:rPr>
                <w:b/>
                <w:color w:val="0000FF"/>
                <w:sz w:val="20"/>
                <w:szCs w:val="20"/>
              </w:rPr>
            </w:pPr>
            <w:r>
              <w:rPr>
                <w:b/>
                <w:color w:val="0000FF"/>
                <w:sz w:val="20"/>
                <w:szCs w:val="20"/>
              </w:rPr>
              <w:t>(Robert Kehrberg)</w:t>
            </w:r>
          </w:p>
        </w:tc>
        <w:tc>
          <w:tcPr>
            <w:tcW w:w="6768" w:type="dxa"/>
          </w:tcPr>
          <w:p w:rsidR="006155DE" w:rsidRPr="003845C7" w:rsidRDefault="006155DE" w:rsidP="006155DE">
            <w:pPr>
              <w:tabs>
                <w:tab w:val="right" w:pos="480"/>
                <w:tab w:val="left" w:pos="720"/>
              </w:tabs>
              <w:rPr>
                <w:bCs/>
                <w:sz w:val="20"/>
                <w:szCs w:val="20"/>
              </w:rPr>
            </w:pPr>
            <w:r w:rsidRPr="003845C7">
              <w:rPr>
                <w:bCs/>
                <w:sz w:val="20"/>
                <w:szCs w:val="20"/>
              </w:rPr>
              <w:t>Robert – Our Silent Auction is this week. We have over $30,000 in items on which to bid.  This evening at 7:30 there is an April Fools concert.</w:t>
            </w:r>
          </w:p>
          <w:p w:rsidR="006155DE" w:rsidRPr="003845C7" w:rsidRDefault="006155DE" w:rsidP="00F34C64">
            <w:pPr>
              <w:rPr>
                <w:bCs/>
                <w:sz w:val="20"/>
                <w:szCs w:val="20"/>
              </w:rPr>
            </w:pPr>
          </w:p>
        </w:tc>
      </w:tr>
      <w:tr w:rsidR="000A231C" w:rsidTr="006E7ADC">
        <w:tc>
          <w:tcPr>
            <w:tcW w:w="2088" w:type="dxa"/>
          </w:tcPr>
          <w:p w:rsidR="000A231C" w:rsidRDefault="000A231C" w:rsidP="00595C61">
            <w:pPr>
              <w:rPr>
                <w:b/>
                <w:color w:val="0000FF"/>
                <w:sz w:val="20"/>
                <w:szCs w:val="20"/>
              </w:rPr>
            </w:pPr>
            <w:r>
              <w:rPr>
                <w:b/>
                <w:color w:val="0000FF"/>
                <w:sz w:val="20"/>
                <w:szCs w:val="20"/>
              </w:rPr>
              <w:t>COB Reorganization (Darrell Parker)</w:t>
            </w:r>
          </w:p>
        </w:tc>
        <w:tc>
          <w:tcPr>
            <w:tcW w:w="6768" w:type="dxa"/>
          </w:tcPr>
          <w:p w:rsidR="008F0CFD" w:rsidRPr="00287C41" w:rsidRDefault="008F0CFD" w:rsidP="008F0CFD">
            <w:pPr>
              <w:tabs>
                <w:tab w:val="right" w:pos="480"/>
                <w:tab w:val="left" w:pos="720"/>
              </w:tabs>
              <w:rPr>
                <w:bCs/>
                <w:sz w:val="20"/>
                <w:szCs w:val="20"/>
              </w:rPr>
            </w:pPr>
            <w:r w:rsidRPr="00287C41">
              <w:rPr>
                <w:bCs/>
                <w:sz w:val="20"/>
                <w:szCs w:val="20"/>
              </w:rPr>
              <w:t xml:space="preserve">We have had a task force working on the organizational structure of COB.  We hope to have a </w:t>
            </w:r>
            <w:bookmarkStart w:id="0" w:name="_GoBack"/>
            <w:bookmarkEnd w:id="0"/>
            <w:r w:rsidRPr="00287C41">
              <w:rPr>
                <w:bCs/>
                <w:sz w:val="20"/>
                <w:szCs w:val="20"/>
              </w:rPr>
              <w:t xml:space="preserve">signed document signed within another week.  We are looking to have three departments rather than </w:t>
            </w:r>
            <w:r w:rsidR="006B7E25">
              <w:rPr>
                <w:bCs/>
                <w:sz w:val="20"/>
                <w:szCs w:val="20"/>
              </w:rPr>
              <w:t>one;</w:t>
            </w:r>
            <w:r w:rsidRPr="00287C41">
              <w:rPr>
                <w:bCs/>
                <w:sz w:val="20"/>
                <w:szCs w:val="20"/>
              </w:rPr>
              <w:t xml:space="preserve"> our basis is cost savings.</w:t>
            </w:r>
          </w:p>
          <w:p w:rsidR="000A231C" w:rsidRPr="003845C7" w:rsidRDefault="000A231C" w:rsidP="006155DE">
            <w:pPr>
              <w:tabs>
                <w:tab w:val="right" w:pos="480"/>
                <w:tab w:val="left" w:pos="720"/>
              </w:tabs>
              <w:rPr>
                <w:bCs/>
                <w:sz w:val="20"/>
                <w:szCs w:val="20"/>
              </w:rPr>
            </w:pPr>
          </w:p>
        </w:tc>
      </w:tr>
      <w:tr w:rsidR="001A7D44" w:rsidTr="006E7ADC">
        <w:tc>
          <w:tcPr>
            <w:tcW w:w="2088" w:type="dxa"/>
          </w:tcPr>
          <w:p w:rsidR="001A7D44" w:rsidRDefault="001A7D44" w:rsidP="00595C61">
            <w:pPr>
              <w:rPr>
                <w:b/>
                <w:color w:val="0000FF"/>
                <w:sz w:val="20"/>
                <w:szCs w:val="20"/>
              </w:rPr>
            </w:pPr>
            <w:r>
              <w:rPr>
                <w:b/>
                <w:color w:val="0000FF"/>
                <w:sz w:val="20"/>
                <w:szCs w:val="20"/>
              </w:rPr>
              <w:t>Arts &amp; Sciences</w:t>
            </w:r>
          </w:p>
          <w:p w:rsidR="001A7D44" w:rsidRDefault="001A7D44" w:rsidP="00595C61">
            <w:pPr>
              <w:rPr>
                <w:b/>
                <w:color w:val="0000FF"/>
                <w:sz w:val="20"/>
                <w:szCs w:val="20"/>
              </w:rPr>
            </w:pPr>
            <w:r>
              <w:rPr>
                <w:b/>
                <w:color w:val="0000FF"/>
                <w:sz w:val="20"/>
                <w:szCs w:val="20"/>
              </w:rPr>
              <w:t>(Richard Starnes)</w:t>
            </w:r>
          </w:p>
        </w:tc>
        <w:tc>
          <w:tcPr>
            <w:tcW w:w="6768" w:type="dxa"/>
          </w:tcPr>
          <w:p w:rsidR="001A7D44" w:rsidRPr="00287C41" w:rsidRDefault="001A7D44" w:rsidP="001A7D44">
            <w:pPr>
              <w:tabs>
                <w:tab w:val="right" w:pos="480"/>
                <w:tab w:val="left" w:pos="720"/>
              </w:tabs>
              <w:rPr>
                <w:bCs/>
                <w:sz w:val="20"/>
                <w:szCs w:val="20"/>
              </w:rPr>
            </w:pPr>
            <w:r w:rsidRPr="00287C41">
              <w:rPr>
                <w:bCs/>
                <w:sz w:val="20"/>
                <w:szCs w:val="20"/>
              </w:rPr>
              <w:t>The Literary Festival is going on all week.  Our new associate dean will be Dave Kinner</w:t>
            </w:r>
            <w:r w:rsidR="006B7E25">
              <w:rPr>
                <w:bCs/>
                <w:sz w:val="20"/>
                <w:szCs w:val="20"/>
              </w:rPr>
              <w:t>,</w:t>
            </w:r>
            <w:r w:rsidRPr="00287C41">
              <w:rPr>
                <w:bCs/>
                <w:sz w:val="20"/>
                <w:szCs w:val="20"/>
              </w:rPr>
              <w:t xml:space="preserve"> effective July 1.</w:t>
            </w:r>
          </w:p>
          <w:p w:rsidR="001A7D44" w:rsidRPr="00287C41" w:rsidRDefault="001A7D44" w:rsidP="008F0CFD">
            <w:pPr>
              <w:tabs>
                <w:tab w:val="right" w:pos="480"/>
                <w:tab w:val="left" w:pos="720"/>
              </w:tabs>
              <w:rPr>
                <w:bCs/>
                <w:sz w:val="20"/>
                <w:szCs w:val="20"/>
              </w:rPr>
            </w:pPr>
          </w:p>
        </w:tc>
      </w:tr>
      <w:tr w:rsidR="00D750B6" w:rsidTr="006E7ADC">
        <w:tc>
          <w:tcPr>
            <w:tcW w:w="2088" w:type="dxa"/>
          </w:tcPr>
          <w:p w:rsidR="00D750B6" w:rsidRDefault="00D750B6" w:rsidP="00595C61">
            <w:pPr>
              <w:rPr>
                <w:b/>
                <w:color w:val="0000FF"/>
                <w:sz w:val="20"/>
                <w:szCs w:val="20"/>
              </w:rPr>
            </w:pPr>
            <w:r>
              <w:rPr>
                <w:b/>
                <w:color w:val="0000FF"/>
                <w:sz w:val="20"/>
                <w:szCs w:val="20"/>
              </w:rPr>
              <w:t>National Library Week (Dana Sally)</w:t>
            </w:r>
          </w:p>
        </w:tc>
        <w:tc>
          <w:tcPr>
            <w:tcW w:w="6768" w:type="dxa"/>
          </w:tcPr>
          <w:p w:rsidR="00D750B6" w:rsidRPr="00287C41" w:rsidRDefault="00D750B6" w:rsidP="00D750B6">
            <w:pPr>
              <w:tabs>
                <w:tab w:val="right" w:pos="480"/>
                <w:tab w:val="left" w:pos="720"/>
              </w:tabs>
              <w:rPr>
                <w:bCs/>
                <w:sz w:val="20"/>
                <w:szCs w:val="20"/>
              </w:rPr>
            </w:pPr>
            <w:r w:rsidRPr="00287C41">
              <w:rPr>
                <w:bCs/>
                <w:sz w:val="20"/>
                <w:szCs w:val="20"/>
              </w:rPr>
              <w:t>April 14</w:t>
            </w:r>
            <w:r w:rsidRPr="00287C41">
              <w:rPr>
                <w:bCs/>
                <w:sz w:val="20"/>
                <w:szCs w:val="20"/>
                <w:vertAlign w:val="superscript"/>
              </w:rPr>
              <w:t>th</w:t>
            </w:r>
            <w:r w:rsidRPr="00287C41">
              <w:rPr>
                <w:bCs/>
                <w:sz w:val="20"/>
                <w:szCs w:val="20"/>
              </w:rPr>
              <w:t xml:space="preserve"> is National Library Week.  There will be events at the library throughout this week.</w:t>
            </w:r>
          </w:p>
          <w:p w:rsidR="00D750B6" w:rsidRPr="00287C41" w:rsidRDefault="00D750B6" w:rsidP="001A7D44">
            <w:pPr>
              <w:tabs>
                <w:tab w:val="right" w:pos="480"/>
                <w:tab w:val="left" w:pos="720"/>
              </w:tabs>
              <w:rPr>
                <w:bCs/>
                <w:sz w:val="20"/>
                <w:szCs w:val="20"/>
              </w:rPr>
            </w:pPr>
          </w:p>
        </w:tc>
      </w:tr>
      <w:tr w:rsidR="00397A79" w:rsidTr="006E7ADC">
        <w:tc>
          <w:tcPr>
            <w:tcW w:w="2088" w:type="dxa"/>
          </w:tcPr>
          <w:p w:rsidR="00397A79" w:rsidRDefault="00397A79" w:rsidP="00595C61">
            <w:pPr>
              <w:rPr>
                <w:b/>
                <w:color w:val="0000FF"/>
                <w:sz w:val="20"/>
                <w:szCs w:val="20"/>
              </w:rPr>
            </w:pPr>
            <w:r>
              <w:rPr>
                <w:b/>
                <w:color w:val="0000FF"/>
                <w:sz w:val="20"/>
                <w:szCs w:val="20"/>
              </w:rPr>
              <w:t>Potential Growth of Distance Programs (Susan Fouts)</w:t>
            </w:r>
          </w:p>
          <w:p w:rsidR="000A555E" w:rsidRDefault="000A555E" w:rsidP="00595C61">
            <w:pPr>
              <w:rPr>
                <w:b/>
                <w:color w:val="0000FF"/>
                <w:sz w:val="20"/>
                <w:szCs w:val="20"/>
              </w:rPr>
            </w:pPr>
          </w:p>
        </w:tc>
        <w:tc>
          <w:tcPr>
            <w:tcW w:w="6768" w:type="dxa"/>
          </w:tcPr>
          <w:p w:rsidR="00983FC2" w:rsidRPr="00287C41" w:rsidRDefault="00983FC2" w:rsidP="00983FC2">
            <w:pPr>
              <w:tabs>
                <w:tab w:val="right" w:pos="480"/>
                <w:tab w:val="left" w:pos="720"/>
              </w:tabs>
              <w:rPr>
                <w:bCs/>
                <w:sz w:val="20"/>
                <w:szCs w:val="20"/>
              </w:rPr>
            </w:pPr>
            <w:r w:rsidRPr="00287C41">
              <w:rPr>
                <w:bCs/>
                <w:sz w:val="20"/>
                <w:szCs w:val="20"/>
              </w:rPr>
              <w:t>Please see the written announcements.  Please look at distance programs where you have capacity to grow.</w:t>
            </w:r>
          </w:p>
          <w:p w:rsidR="00397A79" w:rsidRPr="00287C41" w:rsidRDefault="00397A79" w:rsidP="00D750B6">
            <w:pPr>
              <w:tabs>
                <w:tab w:val="right" w:pos="480"/>
                <w:tab w:val="left" w:pos="720"/>
              </w:tabs>
              <w:rPr>
                <w:bCs/>
                <w:sz w:val="20"/>
                <w:szCs w:val="20"/>
              </w:rPr>
            </w:pPr>
          </w:p>
        </w:tc>
      </w:tr>
      <w:tr w:rsidR="000A555E" w:rsidTr="006E7ADC">
        <w:tc>
          <w:tcPr>
            <w:tcW w:w="2088" w:type="dxa"/>
          </w:tcPr>
          <w:p w:rsidR="000A555E" w:rsidRDefault="00FD5179" w:rsidP="00595C61">
            <w:pPr>
              <w:rPr>
                <w:b/>
                <w:color w:val="0000FF"/>
                <w:sz w:val="20"/>
                <w:szCs w:val="20"/>
              </w:rPr>
            </w:pPr>
            <w:r>
              <w:rPr>
                <w:b/>
                <w:color w:val="0000FF"/>
                <w:sz w:val="20"/>
                <w:szCs w:val="20"/>
              </w:rPr>
              <w:t xml:space="preserve">Undergraduate Research Expo </w:t>
            </w:r>
          </w:p>
          <w:p w:rsidR="00FD5179" w:rsidRDefault="00FD5179" w:rsidP="00595C61">
            <w:pPr>
              <w:rPr>
                <w:b/>
                <w:color w:val="0000FF"/>
                <w:sz w:val="20"/>
                <w:szCs w:val="20"/>
              </w:rPr>
            </w:pPr>
            <w:r>
              <w:rPr>
                <w:b/>
                <w:color w:val="0000FF"/>
                <w:sz w:val="20"/>
                <w:szCs w:val="20"/>
              </w:rPr>
              <w:t>(Brian Railsback)</w:t>
            </w:r>
          </w:p>
          <w:p w:rsidR="002B7ABA" w:rsidRDefault="002B7ABA" w:rsidP="00595C61">
            <w:pPr>
              <w:rPr>
                <w:b/>
                <w:color w:val="0000FF"/>
                <w:sz w:val="20"/>
                <w:szCs w:val="20"/>
              </w:rPr>
            </w:pPr>
          </w:p>
        </w:tc>
        <w:tc>
          <w:tcPr>
            <w:tcW w:w="6768" w:type="dxa"/>
          </w:tcPr>
          <w:p w:rsidR="00FD5179" w:rsidRPr="00287C41" w:rsidRDefault="00FD5179" w:rsidP="00FD5179">
            <w:pPr>
              <w:tabs>
                <w:tab w:val="right" w:pos="480"/>
                <w:tab w:val="left" w:pos="720"/>
              </w:tabs>
              <w:rPr>
                <w:bCs/>
                <w:sz w:val="20"/>
                <w:szCs w:val="20"/>
              </w:rPr>
            </w:pPr>
            <w:r w:rsidRPr="00287C41">
              <w:rPr>
                <w:bCs/>
                <w:sz w:val="20"/>
                <w:szCs w:val="20"/>
              </w:rPr>
              <w:t>Brian thanked everyone for their support at the Undergraduate Expo last week and for the team that is traveling to NCUR.</w:t>
            </w:r>
          </w:p>
          <w:p w:rsidR="000A555E" w:rsidRPr="00287C41" w:rsidRDefault="000A555E" w:rsidP="00983FC2">
            <w:pPr>
              <w:tabs>
                <w:tab w:val="right" w:pos="480"/>
                <w:tab w:val="left" w:pos="720"/>
              </w:tabs>
              <w:rPr>
                <w:bCs/>
                <w:sz w:val="20"/>
                <w:szCs w:val="20"/>
              </w:rPr>
            </w:pPr>
          </w:p>
        </w:tc>
      </w:tr>
      <w:tr w:rsidR="002B7ABA" w:rsidTr="006E7ADC">
        <w:tc>
          <w:tcPr>
            <w:tcW w:w="2088" w:type="dxa"/>
          </w:tcPr>
          <w:p w:rsidR="002B7ABA" w:rsidRDefault="002B7ABA" w:rsidP="00595C61">
            <w:pPr>
              <w:rPr>
                <w:b/>
                <w:color w:val="0000FF"/>
                <w:sz w:val="20"/>
                <w:szCs w:val="20"/>
              </w:rPr>
            </w:pPr>
            <w:r>
              <w:rPr>
                <w:b/>
                <w:color w:val="0000FF"/>
                <w:sz w:val="20"/>
                <w:szCs w:val="20"/>
              </w:rPr>
              <w:t>Engineering Sneak Peak/Moogfest</w:t>
            </w:r>
          </w:p>
          <w:p w:rsidR="002B7ABA" w:rsidRDefault="002B7ABA" w:rsidP="00595C61">
            <w:pPr>
              <w:rPr>
                <w:b/>
                <w:color w:val="0000FF"/>
                <w:sz w:val="20"/>
                <w:szCs w:val="20"/>
              </w:rPr>
            </w:pPr>
            <w:r>
              <w:rPr>
                <w:b/>
                <w:color w:val="0000FF"/>
                <w:sz w:val="20"/>
                <w:szCs w:val="20"/>
              </w:rPr>
              <w:t>(James Zhang)</w:t>
            </w:r>
          </w:p>
        </w:tc>
        <w:tc>
          <w:tcPr>
            <w:tcW w:w="6768" w:type="dxa"/>
          </w:tcPr>
          <w:p w:rsidR="00DC0CA5" w:rsidRPr="00287C41" w:rsidRDefault="00DC0CA5" w:rsidP="00DC0CA5">
            <w:pPr>
              <w:tabs>
                <w:tab w:val="right" w:pos="480"/>
                <w:tab w:val="left" w:pos="720"/>
              </w:tabs>
              <w:rPr>
                <w:bCs/>
                <w:sz w:val="20"/>
                <w:szCs w:val="20"/>
              </w:rPr>
            </w:pPr>
            <w:r w:rsidRPr="00287C41">
              <w:rPr>
                <w:bCs/>
                <w:sz w:val="20"/>
                <w:szCs w:val="20"/>
              </w:rPr>
              <w:t>On April 16th there will be a sneak peek at Biltmore Park for engineering.  On April 25th and 26th Moogfest is in Asheville.  The Provost Office is sponsoring a booth with faculty, students, and leadership team members.  Stop by our booth!</w:t>
            </w:r>
          </w:p>
          <w:p w:rsidR="002B7ABA" w:rsidRPr="00287C41" w:rsidRDefault="002B7ABA" w:rsidP="00FD5179">
            <w:pPr>
              <w:tabs>
                <w:tab w:val="right" w:pos="480"/>
                <w:tab w:val="left" w:pos="720"/>
              </w:tabs>
              <w:rPr>
                <w:bCs/>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F670F5" w:rsidRDefault="003A4DAB" w:rsidP="00F670F5">
            <w:pPr>
              <w:tabs>
                <w:tab w:val="right" w:pos="480"/>
                <w:tab w:val="left" w:pos="1080"/>
                <w:tab w:val="left" w:leader="dot" w:pos="7380"/>
                <w:tab w:val="left" w:pos="7560"/>
              </w:tabs>
              <w:rPr>
                <w:b/>
                <w:bCs/>
                <w:color w:val="0000FF"/>
                <w:sz w:val="20"/>
                <w:szCs w:val="20"/>
              </w:rPr>
            </w:pPr>
            <w:r>
              <w:rPr>
                <w:b/>
                <w:bCs/>
                <w:color w:val="0000FF"/>
                <w:sz w:val="20"/>
                <w:szCs w:val="20"/>
              </w:rPr>
              <w:t>Update from Executive Council</w:t>
            </w:r>
          </w:p>
          <w:p w:rsidR="003A4DAB" w:rsidRPr="00F670F5" w:rsidRDefault="003A4DAB" w:rsidP="00F670F5">
            <w:pPr>
              <w:tabs>
                <w:tab w:val="right" w:pos="480"/>
                <w:tab w:val="left" w:pos="1080"/>
                <w:tab w:val="left" w:leader="dot" w:pos="7380"/>
                <w:tab w:val="left" w:pos="7560"/>
              </w:tabs>
              <w:rPr>
                <w:b/>
                <w:bCs/>
                <w:color w:val="0000FF"/>
                <w:sz w:val="20"/>
                <w:szCs w:val="20"/>
              </w:rPr>
            </w:pPr>
            <w:r>
              <w:rPr>
                <w:b/>
                <w:bCs/>
                <w:color w:val="0000FF"/>
                <w:sz w:val="20"/>
                <w:szCs w:val="20"/>
              </w:rPr>
              <w:t>(Alison)</w:t>
            </w:r>
          </w:p>
        </w:tc>
        <w:tc>
          <w:tcPr>
            <w:tcW w:w="6768" w:type="dxa"/>
          </w:tcPr>
          <w:p w:rsidR="00572BD6" w:rsidRDefault="00E44977" w:rsidP="00E44977">
            <w:pPr>
              <w:tabs>
                <w:tab w:val="right" w:pos="480"/>
                <w:tab w:val="left" w:pos="1080"/>
                <w:tab w:val="left" w:leader="dot" w:pos="7380"/>
                <w:tab w:val="left" w:pos="7560"/>
              </w:tabs>
              <w:rPr>
                <w:sz w:val="20"/>
                <w:szCs w:val="20"/>
              </w:rPr>
            </w:pPr>
            <w:r>
              <w:rPr>
                <w:sz w:val="20"/>
                <w:szCs w:val="20"/>
              </w:rPr>
              <w:t>The provost has been sharing good news from Academic Affairs</w:t>
            </w:r>
            <w:r w:rsidR="000F110B">
              <w:rPr>
                <w:sz w:val="20"/>
                <w:szCs w:val="20"/>
              </w:rPr>
              <w:t xml:space="preserve"> with Executive Council</w:t>
            </w:r>
            <w:r>
              <w:rPr>
                <w:sz w:val="20"/>
                <w:szCs w:val="20"/>
              </w:rPr>
              <w:t xml:space="preserve">. Bill Studenc has been to a few meetings </w:t>
            </w:r>
            <w:r w:rsidR="000F110B">
              <w:rPr>
                <w:sz w:val="20"/>
                <w:szCs w:val="20"/>
              </w:rPr>
              <w:t xml:space="preserve">of late </w:t>
            </w:r>
            <w:r>
              <w:rPr>
                <w:sz w:val="20"/>
                <w:szCs w:val="20"/>
              </w:rPr>
              <w:t>and he has asked for mor</w:t>
            </w:r>
            <w:r w:rsidR="000F110B">
              <w:rPr>
                <w:sz w:val="20"/>
                <w:szCs w:val="20"/>
              </w:rPr>
              <w:t>e of this sort of information.  T</w:t>
            </w:r>
            <w:r>
              <w:rPr>
                <w:sz w:val="20"/>
                <w:szCs w:val="20"/>
              </w:rPr>
              <w:t xml:space="preserve">hanks to the deans for sharing this information.  </w:t>
            </w:r>
          </w:p>
          <w:p w:rsidR="00572BD6" w:rsidRDefault="00572BD6" w:rsidP="00E44977">
            <w:pPr>
              <w:tabs>
                <w:tab w:val="right" w:pos="480"/>
                <w:tab w:val="left" w:pos="1080"/>
                <w:tab w:val="left" w:leader="dot" w:pos="7380"/>
                <w:tab w:val="left" w:pos="7560"/>
              </w:tabs>
              <w:rPr>
                <w:sz w:val="20"/>
                <w:szCs w:val="20"/>
              </w:rPr>
            </w:pPr>
          </w:p>
          <w:p w:rsidR="00572BD6" w:rsidRDefault="00E44977" w:rsidP="00E44977">
            <w:pPr>
              <w:tabs>
                <w:tab w:val="right" w:pos="480"/>
                <w:tab w:val="left" w:pos="1080"/>
                <w:tab w:val="left" w:leader="dot" w:pos="7380"/>
                <w:tab w:val="left" w:pos="7560"/>
              </w:tabs>
              <w:rPr>
                <w:sz w:val="20"/>
                <w:szCs w:val="20"/>
              </w:rPr>
            </w:pPr>
            <w:r>
              <w:rPr>
                <w:sz w:val="20"/>
                <w:szCs w:val="20"/>
              </w:rPr>
              <w:t>In Executive Council we have been talking about the alcohol po</w:t>
            </w:r>
            <w:r w:rsidR="000F110B">
              <w:rPr>
                <w:sz w:val="20"/>
                <w:szCs w:val="20"/>
              </w:rPr>
              <w:t xml:space="preserve">licy and the space policy (65), </w:t>
            </w:r>
            <w:r>
              <w:rPr>
                <w:sz w:val="20"/>
                <w:szCs w:val="20"/>
              </w:rPr>
              <w:t xml:space="preserve">financial aid and how we are addressing mandates from the state, BOG and GA- this is a model we need help in working out; and scholarships.  </w:t>
            </w:r>
          </w:p>
          <w:p w:rsidR="00A2623F" w:rsidRDefault="00A2623F" w:rsidP="00E44977">
            <w:pPr>
              <w:tabs>
                <w:tab w:val="right" w:pos="480"/>
                <w:tab w:val="left" w:pos="1080"/>
                <w:tab w:val="left" w:leader="dot" w:pos="7380"/>
                <w:tab w:val="left" w:pos="7560"/>
              </w:tabs>
              <w:rPr>
                <w:sz w:val="20"/>
                <w:szCs w:val="20"/>
              </w:rPr>
            </w:pPr>
          </w:p>
          <w:p w:rsidR="00A2623F" w:rsidRDefault="00A2623F" w:rsidP="00A9165A">
            <w:pPr>
              <w:tabs>
                <w:tab w:val="right" w:pos="480"/>
                <w:tab w:val="left" w:pos="1080"/>
                <w:tab w:val="left" w:leader="dot" w:pos="7380"/>
                <w:tab w:val="left" w:pos="7560"/>
              </w:tabs>
              <w:rPr>
                <w:sz w:val="20"/>
                <w:szCs w:val="20"/>
              </w:rPr>
            </w:pPr>
            <w:r>
              <w:rPr>
                <w:sz w:val="20"/>
                <w:szCs w:val="20"/>
              </w:rPr>
              <w:t xml:space="preserve">Financial Aid – we have been told that BOG does not want tuition and fees to be used to provide financial aid.  We have a brainstorming session later today with the </w:t>
            </w:r>
            <w:r w:rsidR="006B7E25">
              <w:rPr>
                <w:sz w:val="20"/>
                <w:szCs w:val="20"/>
              </w:rPr>
              <w:t xml:space="preserve">Chancellor </w:t>
            </w:r>
            <w:r>
              <w:rPr>
                <w:sz w:val="20"/>
                <w:szCs w:val="20"/>
              </w:rPr>
              <w:t xml:space="preserve">to discuss.  We are in process of completing a study on who is the beneficiary of Financial Aid to put a human face on these students, who are they and what are they doing.  These are people, not numbers.  It would also be important to add the faces of parents. </w:t>
            </w:r>
          </w:p>
          <w:p w:rsidR="000F110B" w:rsidRDefault="000F110B" w:rsidP="00A9165A">
            <w:pPr>
              <w:tabs>
                <w:tab w:val="right" w:pos="480"/>
                <w:tab w:val="left" w:pos="1080"/>
                <w:tab w:val="left" w:leader="dot" w:pos="7380"/>
                <w:tab w:val="left" w:pos="7560"/>
              </w:tabs>
              <w:rPr>
                <w:sz w:val="20"/>
                <w:szCs w:val="20"/>
              </w:rPr>
            </w:pPr>
          </w:p>
          <w:p w:rsidR="000F110B" w:rsidRDefault="000F110B" w:rsidP="000F110B">
            <w:pPr>
              <w:tabs>
                <w:tab w:val="right" w:pos="480"/>
                <w:tab w:val="left" w:pos="1080"/>
                <w:tab w:val="left" w:leader="dot" w:pos="7380"/>
                <w:tab w:val="left" w:pos="7560"/>
              </w:tabs>
              <w:rPr>
                <w:sz w:val="20"/>
                <w:szCs w:val="20"/>
              </w:rPr>
            </w:pPr>
            <w:r>
              <w:rPr>
                <w:sz w:val="20"/>
                <w:szCs w:val="20"/>
              </w:rPr>
              <w:t>Scholarships - Alison met yesterday with Brenda Holcombe regarding scholarships and ways we can better use the monies and have them go to the right people as we move towards our 2020 vision.</w:t>
            </w:r>
          </w:p>
          <w:p w:rsidR="00A2623F" w:rsidRDefault="00A2623F" w:rsidP="00A9165A">
            <w:pPr>
              <w:tabs>
                <w:tab w:val="right" w:pos="480"/>
                <w:tab w:val="left" w:pos="1080"/>
                <w:tab w:val="left" w:leader="dot" w:pos="7380"/>
                <w:tab w:val="left" w:pos="7560"/>
              </w:tabs>
              <w:rPr>
                <w:sz w:val="20"/>
                <w:szCs w:val="20"/>
              </w:rPr>
            </w:pPr>
          </w:p>
          <w:p w:rsidR="00DE0782" w:rsidRDefault="00A2623F" w:rsidP="00A9165A">
            <w:pPr>
              <w:tabs>
                <w:tab w:val="right" w:pos="480"/>
                <w:tab w:val="left" w:pos="1080"/>
                <w:tab w:val="left" w:leader="dot" w:pos="7380"/>
                <w:tab w:val="left" w:pos="7560"/>
              </w:tabs>
              <w:rPr>
                <w:sz w:val="20"/>
                <w:szCs w:val="20"/>
              </w:rPr>
            </w:pPr>
            <w:r>
              <w:rPr>
                <w:sz w:val="20"/>
                <w:szCs w:val="20"/>
              </w:rPr>
              <w:t>We are unclear where need</w:t>
            </w:r>
            <w:r w:rsidR="006B7E25">
              <w:rPr>
                <w:sz w:val="20"/>
                <w:szCs w:val="20"/>
              </w:rPr>
              <w:t>-</w:t>
            </w:r>
            <w:r>
              <w:rPr>
                <w:sz w:val="20"/>
                <w:szCs w:val="20"/>
              </w:rPr>
              <w:t>based and perf</w:t>
            </w:r>
            <w:r w:rsidR="000F110B">
              <w:rPr>
                <w:sz w:val="20"/>
                <w:szCs w:val="20"/>
              </w:rPr>
              <w:t>ormance</w:t>
            </w:r>
            <w:r w:rsidR="006B7E25">
              <w:rPr>
                <w:sz w:val="20"/>
                <w:szCs w:val="20"/>
              </w:rPr>
              <w:t>-</w:t>
            </w:r>
            <w:r w:rsidR="000F110B">
              <w:rPr>
                <w:sz w:val="20"/>
                <w:szCs w:val="20"/>
              </w:rPr>
              <w:t xml:space="preserve">based scholarships </w:t>
            </w:r>
            <w:r>
              <w:rPr>
                <w:sz w:val="20"/>
                <w:szCs w:val="20"/>
              </w:rPr>
              <w:t>fall.  Performance scholarships are really awards and scholarships should be specific to academics.  A small percentage of financial aid goes to those who m</w:t>
            </w:r>
            <w:r w:rsidR="000F110B">
              <w:rPr>
                <w:sz w:val="20"/>
                <w:szCs w:val="20"/>
              </w:rPr>
              <w:t>ake $40,000-$80,000 (WCU data) but most go</w:t>
            </w:r>
            <w:r>
              <w:rPr>
                <w:sz w:val="20"/>
                <w:szCs w:val="20"/>
              </w:rPr>
              <w:t xml:space="preserve"> to students below that income. We also need to understand how we award other than the need indicator and if that is the main indicator</w:t>
            </w:r>
            <w:r w:rsidR="000F110B">
              <w:rPr>
                <w:sz w:val="20"/>
                <w:szCs w:val="20"/>
              </w:rPr>
              <w:t>,</w:t>
            </w:r>
            <w:r>
              <w:rPr>
                <w:sz w:val="20"/>
                <w:szCs w:val="20"/>
              </w:rPr>
              <w:t xml:space="preserve"> then how do these numbers make sense? </w:t>
            </w:r>
          </w:p>
          <w:p w:rsidR="00743674" w:rsidRDefault="00743674" w:rsidP="00A9165A">
            <w:pPr>
              <w:tabs>
                <w:tab w:val="right" w:pos="480"/>
                <w:tab w:val="left" w:pos="1080"/>
                <w:tab w:val="left" w:leader="dot" w:pos="7380"/>
                <w:tab w:val="left" w:pos="7560"/>
              </w:tabs>
              <w:rPr>
                <w:sz w:val="20"/>
                <w:szCs w:val="20"/>
              </w:rPr>
            </w:pPr>
          </w:p>
          <w:p w:rsidR="00743674" w:rsidRDefault="00743674" w:rsidP="00743674">
            <w:pPr>
              <w:tabs>
                <w:tab w:val="right" w:pos="480"/>
                <w:tab w:val="left" w:pos="1080"/>
                <w:tab w:val="left" w:leader="dot" w:pos="7380"/>
                <w:tab w:val="left" w:pos="7560"/>
              </w:tabs>
              <w:rPr>
                <w:sz w:val="20"/>
                <w:szCs w:val="20"/>
              </w:rPr>
            </w:pPr>
            <w:r>
              <w:rPr>
                <w:sz w:val="20"/>
                <w:szCs w:val="20"/>
              </w:rPr>
              <w:t xml:space="preserve">Dale suggested that as we create scholarships, we include performance and need language.  Committees have not known how to calculate that need – in many cases it is the student letter/statements that have been the basis for determining some of our need based scholarships (can’t really do that unless people have filed a FASFA, which we have not been doing).  We have had no data to work with. </w:t>
            </w:r>
          </w:p>
          <w:p w:rsidR="00743674" w:rsidRDefault="00743674" w:rsidP="00743674">
            <w:pPr>
              <w:tabs>
                <w:tab w:val="right" w:pos="480"/>
                <w:tab w:val="left" w:pos="1080"/>
                <w:tab w:val="left" w:leader="dot" w:pos="7380"/>
                <w:tab w:val="left" w:pos="7560"/>
              </w:tabs>
              <w:rPr>
                <w:sz w:val="20"/>
                <w:szCs w:val="20"/>
              </w:rPr>
            </w:pPr>
          </w:p>
          <w:p w:rsidR="006F2D3F" w:rsidRDefault="00743674" w:rsidP="006F2D3F">
            <w:pPr>
              <w:tabs>
                <w:tab w:val="right" w:pos="480"/>
                <w:tab w:val="left" w:pos="1080"/>
                <w:tab w:val="left" w:leader="dot" w:pos="7380"/>
                <w:tab w:val="left" w:pos="7560"/>
              </w:tabs>
              <w:rPr>
                <w:sz w:val="20"/>
                <w:szCs w:val="20"/>
              </w:rPr>
            </w:pPr>
            <w:r>
              <w:rPr>
                <w:sz w:val="20"/>
                <w:szCs w:val="20"/>
              </w:rPr>
              <w:t xml:space="preserve">The Financial Aid Office has a metric based on FASFA with strict guidelines as to how to award, but we have more </w:t>
            </w:r>
            <w:r w:rsidR="000F110B">
              <w:rPr>
                <w:sz w:val="20"/>
                <w:szCs w:val="20"/>
              </w:rPr>
              <w:t xml:space="preserve">students </w:t>
            </w:r>
            <w:r>
              <w:rPr>
                <w:sz w:val="20"/>
                <w:szCs w:val="20"/>
              </w:rPr>
              <w:t xml:space="preserve">that need aid than aid we have to give. This is where scholarships come in. Several endowed scholarships are underwater because of the financial climate.  Some endowed scholarships are very detailed </w:t>
            </w:r>
            <w:r w:rsidR="000F110B">
              <w:rPr>
                <w:sz w:val="20"/>
                <w:szCs w:val="20"/>
              </w:rPr>
              <w:t xml:space="preserve">as to whom </w:t>
            </w:r>
            <w:r w:rsidR="006B7E25">
              <w:rPr>
                <w:sz w:val="20"/>
                <w:szCs w:val="20"/>
              </w:rPr>
              <w:t xml:space="preserve">they </w:t>
            </w:r>
            <w:r w:rsidR="000F110B">
              <w:rPr>
                <w:sz w:val="20"/>
                <w:szCs w:val="20"/>
              </w:rPr>
              <w:t>can be awarded</w:t>
            </w:r>
            <w:r>
              <w:rPr>
                <w:sz w:val="20"/>
                <w:szCs w:val="20"/>
              </w:rPr>
              <w:t xml:space="preserve"> - they are working on this.  This is an opportunity to take undesignated scholarships and allocate them appropriately.</w:t>
            </w:r>
            <w:r w:rsidR="004B6F66">
              <w:rPr>
                <w:sz w:val="20"/>
                <w:szCs w:val="20"/>
              </w:rPr>
              <w:t xml:space="preserve">  This project was begun and never completed as there was</w:t>
            </w:r>
            <w:r w:rsidR="000F110B">
              <w:rPr>
                <w:sz w:val="20"/>
                <w:szCs w:val="20"/>
              </w:rPr>
              <w:t xml:space="preserve"> not </w:t>
            </w:r>
            <w:r w:rsidR="004B6F66">
              <w:rPr>
                <w:sz w:val="20"/>
                <w:szCs w:val="20"/>
              </w:rPr>
              <w:t>someone in place design</w:t>
            </w:r>
            <w:r w:rsidR="000F110B">
              <w:rPr>
                <w:sz w:val="20"/>
                <w:szCs w:val="20"/>
              </w:rPr>
              <w:t>ated to scholarships.  H</w:t>
            </w:r>
            <w:r w:rsidR="004B6F66">
              <w:rPr>
                <w:sz w:val="20"/>
                <w:szCs w:val="20"/>
              </w:rPr>
              <w:t>aving Brenda Holcomb and Jim Miller in place should make a significant difference.</w:t>
            </w:r>
            <w:r w:rsidR="00C45092">
              <w:rPr>
                <w:sz w:val="20"/>
                <w:szCs w:val="20"/>
              </w:rPr>
              <w:t xml:space="preserve">  It was suggested that a scholarship report would be good data to have in order to have a fully informed conversation.  Alison received this data and will share with COD.  </w:t>
            </w:r>
          </w:p>
          <w:p w:rsidR="006F2D3F" w:rsidRDefault="006F2D3F" w:rsidP="006F2D3F">
            <w:pPr>
              <w:tabs>
                <w:tab w:val="right" w:pos="480"/>
                <w:tab w:val="left" w:pos="1080"/>
                <w:tab w:val="left" w:leader="dot" w:pos="7380"/>
                <w:tab w:val="left" w:pos="7560"/>
              </w:tabs>
              <w:rPr>
                <w:sz w:val="20"/>
                <w:szCs w:val="20"/>
              </w:rPr>
            </w:pPr>
          </w:p>
          <w:p w:rsidR="00C45092" w:rsidRDefault="00C45092" w:rsidP="00C45092">
            <w:pPr>
              <w:tabs>
                <w:tab w:val="right" w:pos="480"/>
                <w:tab w:val="left" w:pos="1080"/>
                <w:tab w:val="left" w:leader="dot" w:pos="7380"/>
                <w:tab w:val="left" w:pos="7560"/>
              </w:tabs>
              <w:rPr>
                <w:sz w:val="20"/>
                <w:szCs w:val="20"/>
              </w:rPr>
            </w:pPr>
            <w:r>
              <w:rPr>
                <w:sz w:val="20"/>
                <w:szCs w:val="20"/>
              </w:rPr>
              <w:t>Discretionary funds will be very helpful to have meetings that allow reaching out in an informal setting to get larger amounts of scholarships – at least this has been the experience of the Kimmel School. Discretionary funds were zeroed out a couple of years ago.</w:t>
            </w:r>
            <w:r w:rsidR="002D6870">
              <w:rPr>
                <w:sz w:val="20"/>
                <w:szCs w:val="20"/>
              </w:rPr>
              <w:t xml:space="preserve">  </w:t>
            </w:r>
            <w:r w:rsidR="006F2D3F">
              <w:rPr>
                <w:sz w:val="20"/>
                <w:szCs w:val="20"/>
              </w:rPr>
              <w:t xml:space="preserve">When discretionary funds were taken from the deans, it severely hampered their ability to raise funds. Stewardship in general with our work with donors needs to be addressed. The Honors College has had advisory board members interested in paying for things like the benefit concert last week. </w:t>
            </w:r>
            <w:r w:rsidR="006F2D3F">
              <w:rPr>
                <w:sz w:val="20"/>
                <w:szCs w:val="20"/>
              </w:rPr>
              <w:lastRenderedPageBreak/>
              <w:t xml:space="preserve">Alison would like to see </w:t>
            </w:r>
            <w:r w:rsidR="006B7E25">
              <w:rPr>
                <w:sz w:val="20"/>
                <w:szCs w:val="20"/>
              </w:rPr>
              <w:t xml:space="preserve">deans </w:t>
            </w:r>
            <w:r w:rsidR="006F2D3F">
              <w:rPr>
                <w:sz w:val="20"/>
                <w:szCs w:val="20"/>
              </w:rPr>
              <w:t xml:space="preserve">become fundraisers. </w:t>
            </w:r>
            <w:r>
              <w:rPr>
                <w:sz w:val="20"/>
                <w:szCs w:val="20"/>
              </w:rPr>
              <w:t>Discussion ensued.</w:t>
            </w:r>
          </w:p>
          <w:p w:rsidR="002D6870" w:rsidRDefault="002D6870" w:rsidP="00C45092">
            <w:pPr>
              <w:tabs>
                <w:tab w:val="right" w:pos="480"/>
                <w:tab w:val="left" w:pos="1080"/>
                <w:tab w:val="left" w:leader="dot" w:pos="7380"/>
                <w:tab w:val="left" w:pos="7560"/>
              </w:tabs>
              <w:rPr>
                <w:sz w:val="20"/>
                <w:szCs w:val="20"/>
              </w:rPr>
            </w:pPr>
          </w:p>
          <w:p w:rsidR="002D6870" w:rsidRDefault="002D6870" w:rsidP="002D6870">
            <w:pPr>
              <w:tabs>
                <w:tab w:val="right" w:pos="480"/>
                <w:tab w:val="left" w:pos="1080"/>
                <w:tab w:val="left" w:leader="dot" w:pos="7380"/>
                <w:tab w:val="left" w:pos="7560"/>
              </w:tabs>
              <w:rPr>
                <w:sz w:val="20"/>
                <w:szCs w:val="20"/>
              </w:rPr>
            </w:pPr>
            <w:r>
              <w:rPr>
                <w:sz w:val="20"/>
                <w:szCs w:val="20"/>
              </w:rPr>
              <w:t>It was stated that in state tuition remissions come</w:t>
            </w:r>
            <w:r w:rsidR="000F110B">
              <w:rPr>
                <w:sz w:val="20"/>
                <w:szCs w:val="20"/>
              </w:rPr>
              <w:t xml:space="preserve"> from auxiliary funds and have</w:t>
            </w:r>
            <w:r>
              <w:rPr>
                <w:sz w:val="20"/>
                <w:szCs w:val="20"/>
              </w:rPr>
              <w:t xml:space="preserve"> not been increased since 2004</w:t>
            </w:r>
            <w:r w:rsidR="006B7E25">
              <w:rPr>
                <w:sz w:val="20"/>
                <w:szCs w:val="20"/>
              </w:rPr>
              <w:t xml:space="preserve">; </w:t>
            </w:r>
            <w:r>
              <w:rPr>
                <w:sz w:val="20"/>
                <w:szCs w:val="20"/>
              </w:rPr>
              <w:t>we cannot use state monies</w:t>
            </w:r>
            <w:r w:rsidR="006B7E25">
              <w:rPr>
                <w:sz w:val="20"/>
                <w:szCs w:val="20"/>
              </w:rPr>
              <w:t xml:space="preserve"> for tuition remissions</w:t>
            </w:r>
            <w:r>
              <w:rPr>
                <w:sz w:val="20"/>
                <w:szCs w:val="20"/>
              </w:rPr>
              <w:t>.  Student Affairs controls auxiliary funds. This is changing to a shared responsibility between Alison, Robert Edwards and Sam Miller (Scholarship Advisory Committee, University Scholarship Committee, and the Resource Allocation Committee which includes Dr. Belcher, Alison, Sam Miller, Robert Edwards, and Kristen Crosson).  We would like to move to percentages rather than a fixed amount.</w:t>
            </w:r>
          </w:p>
          <w:p w:rsidR="002D6870" w:rsidRDefault="002D6870" w:rsidP="00C45092">
            <w:pPr>
              <w:tabs>
                <w:tab w:val="right" w:pos="480"/>
                <w:tab w:val="left" w:pos="1080"/>
                <w:tab w:val="left" w:leader="dot" w:pos="7380"/>
                <w:tab w:val="left" w:pos="7560"/>
              </w:tabs>
              <w:rPr>
                <w:sz w:val="20"/>
                <w:szCs w:val="20"/>
              </w:rPr>
            </w:pPr>
          </w:p>
          <w:p w:rsidR="008009C2" w:rsidRDefault="00FA58B8" w:rsidP="008009C2">
            <w:pPr>
              <w:tabs>
                <w:tab w:val="right" w:pos="480"/>
                <w:tab w:val="left" w:pos="1080"/>
                <w:tab w:val="left" w:leader="dot" w:pos="7380"/>
                <w:tab w:val="left" w:pos="7560"/>
              </w:tabs>
              <w:rPr>
                <w:sz w:val="20"/>
                <w:szCs w:val="20"/>
              </w:rPr>
            </w:pPr>
            <w:r>
              <w:rPr>
                <w:sz w:val="20"/>
                <w:szCs w:val="20"/>
              </w:rPr>
              <w:t xml:space="preserve">Capital Campaign - </w:t>
            </w:r>
            <w:r w:rsidR="008009C2">
              <w:rPr>
                <w:sz w:val="20"/>
                <w:szCs w:val="20"/>
              </w:rPr>
              <w:t>As we move into the capital campaign, what would we like to do?  We will likely revisit this discus</w:t>
            </w:r>
            <w:r>
              <w:rPr>
                <w:sz w:val="20"/>
                <w:szCs w:val="20"/>
              </w:rPr>
              <w:t>sion at one of our workdays.</w:t>
            </w:r>
            <w:r w:rsidR="008009C2">
              <w:rPr>
                <w:sz w:val="20"/>
                <w:szCs w:val="20"/>
              </w:rPr>
              <w:t xml:space="preserve">  It comes down to building relationships between deans and donors, not necessarily waiting on Advancement.  Stewardship of the relationship as well as the funds is important.  Discussion ensued.</w:t>
            </w:r>
          </w:p>
          <w:p w:rsidR="004B6F66" w:rsidRDefault="004B6F66" w:rsidP="004B6F66">
            <w:pPr>
              <w:tabs>
                <w:tab w:val="right" w:pos="480"/>
                <w:tab w:val="left" w:pos="1080"/>
                <w:tab w:val="left" w:leader="dot" w:pos="7380"/>
                <w:tab w:val="left" w:pos="7560"/>
              </w:tabs>
              <w:rPr>
                <w:sz w:val="20"/>
                <w:szCs w:val="20"/>
              </w:rPr>
            </w:pPr>
          </w:p>
          <w:p w:rsidR="00A3455E" w:rsidRDefault="00A3455E" w:rsidP="00A3455E">
            <w:pPr>
              <w:tabs>
                <w:tab w:val="right" w:pos="480"/>
                <w:tab w:val="left" w:pos="1080"/>
                <w:tab w:val="left" w:leader="dot" w:pos="7380"/>
                <w:tab w:val="left" w:pos="7560"/>
              </w:tabs>
              <w:rPr>
                <w:sz w:val="20"/>
                <w:szCs w:val="20"/>
              </w:rPr>
            </w:pPr>
            <w:r>
              <w:rPr>
                <w:sz w:val="20"/>
                <w:szCs w:val="20"/>
              </w:rPr>
              <w:t>CASE conference coming up – We asked for the Development Office to assist with this several years ago – will follow up.  We need consistent training across COD and the institution and expect this will be part of the recommendations as we move forward.</w:t>
            </w:r>
          </w:p>
          <w:p w:rsidR="00743674" w:rsidRPr="004D4F72" w:rsidRDefault="00743674"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Default="0075120D" w:rsidP="00785C8E">
            <w:pPr>
              <w:rPr>
                <w:b/>
                <w:color w:val="0000FF"/>
                <w:sz w:val="20"/>
                <w:szCs w:val="20"/>
              </w:rPr>
            </w:pPr>
            <w:r>
              <w:rPr>
                <w:b/>
                <w:color w:val="0000FF"/>
                <w:sz w:val="20"/>
                <w:szCs w:val="20"/>
              </w:rPr>
              <w:lastRenderedPageBreak/>
              <w:t>Chancellor’s List</w:t>
            </w:r>
          </w:p>
          <w:p w:rsidR="0075120D" w:rsidRPr="00785C8E" w:rsidRDefault="0075120D" w:rsidP="00785C8E">
            <w:pPr>
              <w:rPr>
                <w:b/>
                <w:color w:val="0000FF"/>
                <w:sz w:val="20"/>
                <w:szCs w:val="20"/>
              </w:rPr>
            </w:pPr>
            <w:r>
              <w:rPr>
                <w:b/>
                <w:color w:val="0000FF"/>
                <w:sz w:val="20"/>
                <w:szCs w:val="20"/>
              </w:rPr>
              <w:t>(Alison/Lowell Davis)</w:t>
            </w:r>
          </w:p>
        </w:tc>
        <w:tc>
          <w:tcPr>
            <w:tcW w:w="6768" w:type="dxa"/>
          </w:tcPr>
          <w:p w:rsidR="00DE63D7" w:rsidRDefault="006120FA" w:rsidP="00DE63D7">
            <w:pPr>
              <w:tabs>
                <w:tab w:val="right" w:pos="480"/>
                <w:tab w:val="left" w:pos="1080"/>
                <w:tab w:val="left" w:leader="dot" w:pos="7380"/>
                <w:tab w:val="left" w:pos="7560"/>
              </w:tabs>
              <w:rPr>
                <w:sz w:val="20"/>
                <w:szCs w:val="20"/>
              </w:rPr>
            </w:pPr>
            <w:r>
              <w:rPr>
                <w:sz w:val="20"/>
                <w:szCs w:val="20"/>
              </w:rPr>
              <w:t>The Chancellor’s List</w:t>
            </w:r>
            <w:r w:rsidR="00DE63D7">
              <w:rPr>
                <w:sz w:val="20"/>
                <w:szCs w:val="20"/>
              </w:rPr>
              <w:t xml:space="preserve"> was approved by Faculty Senate.  SGA wants recognition for individuals with a 3.8 to 4.0 GPA, other than that it is identical to the Dean’s List (5 semesters).  It will be run out of the Provost Office under the new Associate Provost for Academic Affairs. These students will also get a Dean’s List designation. </w:t>
            </w:r>
          </w:p>
          <w:p w:rsidR="00F86843" w:rsidRPr="00031789" w:rsidRDefault="00F86843" w:rsidP="00595C61">
            <w:pPr>
              <w:rPr>
                <w:sz w:val="20"/>
                <w:szCs w:val="20"/>
              </w:rPr>
            </w:pPr>
          </w:p>
        </w:tc>
      </w:tr>
      <w:tr w:rsidR="00C115D6" w:rsidTr="00EE00B7">
        <w:tc>
          <w:tcPr>
            <w:tcW w:w="2088" w:type="dxa"/>
          </w:tcPr>
          <w:p w:rsidR="00C115D6" w:rsidRPr="004E2005" w:rsidRDefault="004E2005" w:rsidP="007712F5">
            <w:pPr>
              <w:rPr>
                <w:b/>
                <w:color w:val="0000FF"/>
                <w:sz w:val="20"/>
                <w:szCs w:val="20"/>
              </w:rPr>
            </w:pPr>
            <w:r w:rsidRPr="004E2005">
              <w:rPr>
                <w:b/>
                <w:color w:val="0000FF"/>
                <w:sz w:val="20"/>
                <w:szCs w:val="20"/>
              </w:rPr>
              <w:t>Summer School Funding Models (WCU &amp; Community Economic Development)</w:t>
            </w:r>
            <w:r>
              <w:rPr>
                <w:b/>
                <w:color w:val="0000FF"/>
                <w:sz w:val="20"/>
                <w:szCs w:val="20"/>
              </w:rPr>
              <w:t xml:space="preserve"> (All)</w:t>
            </w:r>
          </w:p>
        </w:tc>
        <w:tc>
          <w:tcPr>
            <w:tcW w:w="6768" w:type="dxa"/>
          </w:tcPr>
          <w:p w:rsidR="001D15B7" w:rsidRDefault="001D15B7" w:rsidP="001D15B7">
            <w:pPr>
              <w:tabs>
                <w:tab w:val="right" w:pos="480"/>
                <w:tab w:val="left" w:pos="1080"/>
                <w:tab w:val="left" w:leader="dot" w:pos="7380"/>
                <w:tab w:val="left" w:pos="7560"/>
              </w:tabs>
              <w:rPr>
                <w:sz w:val="20"/>
                <w:szCs w:val="20"/>
              </w:rPr>
            </w:pPr>
            <w:r>
              <w:rPr>
                <w:sz w:val="20"/>
                <w:szCs w:val="20"/>
              </w:rPr>
              <w:t>Alison has spoken with Executive Council and with Craig Fowler regarding E&amp;T funds reallocation.  We need to develop a fiscally sound summer school model with the primary focus on liberal studies and core classes.  How do we look at the economic impact on the community of summer session? Steve Ha has just completed an update of an economic impact study and could likely break out that data. Darrell stated it would help us to understand the current structure and all that is being charged against it.  We need more data to determine where the gaps are.</w:t>
            </w:r>
          </w:p>
          <w:p w:rsidR="00BF6DB1" w:rsidRDefault="00BF6DB1" w:rsidP="00473CB0">
            <w:pPr>
              <w:tabs>
                <w:tab w:val="right" w:pos="480"/>
                <w:tab w:val="left" w:pos="1080"/>
                <w:tab w:val="left" w:leader="dot" w:pos="7380"/>
                <w:tab w:val="left" w:pos="7560"/>
              </w:tabs>
              <w:rPr>
                <w:bCs/>
                <w:sz w:val="20"/>
                <w:szCs w:val="20"/>
              </w:rPr>
            </w:pPr>
          </w:p>
          <w:p w:rsidR="00EE060E" w:rsidRDefault="00EE060E" w:rsidP="00EE060E">
            <w:pPr>
              <w:tabs>
                <w:tab w:val="right" w:pos="480"/>
                <w:tab w:val="left" w:pos="1080"/>
                <w:tab w:val="left" w:leader="dot" w:pos="7380"/>
                <w:tab w:val="left" w:pos="7560"/>
              </w:tabs>
              <w:rPr>
                <w:sz w:val="20"/>
                <w:szCs w:val="20"/>
              </w:rPr>
            </w:pPr>
            <w:r>
              <w:rPr>
                <w:sz w:val="20"/>
                <w:szCs w:val="20"/>
              </w:rPr>
              <w:t>Costs – There are currently several start and stop dates</w:t>
            </w:r>
            <w:r w:rsidR="006120FA">
              <w:rPr>
                <w:sz w:val="20"/>
                <w:szCs w:val="20"/>
              </w:rPr>
              <w:t xml:space="preserve"> during summer session</w:t>
            </w:r>
            <w:r>
              <w:rPr>
                <w:sz w:val="20"/>
                <w:szCs w:val="20"/>
              </w:rPr>
              <w:t xml:space="preserve">; housekeeping, </w:t>
            </w:r>
            <w:r w:rsidR="00894FA3">
              <w:rPr>
                <w:sz w:val="20"/>
                <w:szCs w:val="20"/>
              </w:rPr>
              <w:t xml:space="preserve">etc. </w:t>
            </w:r>
            <w:r>
              <w:rPr>
                <w:sz w:val="20"/>
                <w:szCs w:val="20"/>
              </w:rPr>
              <w:t xml:space="preserve"> (short residential stays from 2-4 weeks, lots of turnover in the dorms).  If we had just three sessions, there would not be such a financial impact</w:t>
            </w:r>
            <w:r w:rsidR="006120FA">
              <w:rPr>
                <w:sz w:val="20"/>
                <w:szCs w:val="20"/>
              </w:rPr>
              <w:t>.  There are salaries against summer session revenues</w:t>
            </w:r>
            <w:r>
              <w:rPr>
                <w:sz w:val="20"/>
                <w:szCs w:val="20"/>
              </w:rPr>
              <w:t xml:space="preserve"> as well. </w:t>
            </w:r>
          </w:p>
          <w:p w:rsidR="00EE060E" w:rsidRDefault="00EE060E" w:rsidP="00473CB0">
            <w:pPr>
              <w:tabs>
                <w:tab w:val="right" w:pos="480"/>
                <w:tab w:val="left" w:pos="1080"/>
                <w:tab w:val="left" w:leader="dot" w:pos="7380"/>
                <w:tab w:val="left" w:pos="7560"/>
              </w:tabs>
              <w:rPr>
                <w:bCs/>
                <w:sz w:val="20"/>
                <w:szCs w:val="20"/>
              </w:rPr>
            </w:pPr>
          </w:p>
          <w:p w:rsidR="00B05F0F" w:rsidRDefault="006120FA" w:rsidP="00B05F0F">
            <w:pPr>
              <w:tabs>
                <w:tab w:val="right" w:pos="480"/>
                <w:tab w:val="left" w:pos="1080"/>
                <w:tab w:val="left" w:leader="dot" w:pos="7380"/>
                <w:tab w:val="left" w:pos="7560"/>
              </w:tabs>
              <w:rPr>
                <w:sz w:val="20"/>
                <w:szCs w:val="20"/>
              </w:rPr>
            </w:pPr>
            <w:r>
              <w:rPr>
                <w:sz w:val="20"/>
                <w:szCs w:val="20"/>
              </w:rPr>
              <w:t>Tuition and Fee G</w:t>
            </w:r>
            <w:r w:rsidR="00B05F0F">
              <w:rPr>
                <w:sz w:val="20"/>
                <w:szCs w:val="20"/>
              </w:rPr>
              <w:t xml:space="preserve">eneration – </w:t>
            </w:r>
            <w:r>
              <w:rPr>
                <w:sz w:val="20"/>
                <w:szCs w:val="20"/>
              </w:rPr>
              <w:t>The goal is</w:t>
            </w:r>
            <w:r w:rsidR="00B05F0F">
              <w:rPr>
                <w:sz w:val="20"/>
                <w:szCs w:val="20"/>
              </w:rPr>
              <w:t xml:space="preserve"> to have 2000 students in residence</w:t>
            </w:r>
            <w:r>
              <w:rPr>
                <w:sz w:val="20"/>
                <w:szCs w:val="20"/>
              </w:rPr>
              <w:t xml:space="preserve"> </w:t>
            </w:r>
            <w:r w:rsidR="00080785">
              <w:rPr>
                <w:sz w:val="20"/>
                <w:szCs w:val="20"/>
              </w:rPr>
              <w:t xml:space="preserve">in </w:t>
            </w:r>
            <w:r>
              <w:rPr>
                <w:sz w:val="20"/>
                <w:szCs w:val="20"/>
              </w:rPr>
              <w:t>the summer of 2015</w:t>
            </w:r>
            <w:r w:rsidR="00B05F0F">
              <w:rPr>
                <w:sz w:val="20"/>
                <w:szCs w:val="20"/>
              </w:rPr>
              <w:t xml:space="preserve">. There is concern about the loss of SCH’s during the fall/spring semester in order to offer </w:t>
            </w:r>
            <w:r w:rsidR="00080785">
              <w:rPr>
                <w:sz w:val="20"/>
                <w:szCs w:val="20"/>
              </w:rPr>
              <w:t xml:space="preserve">courses </w:t>
            </w:r>
            <w:r w:rsidR="00B05F0F">
              <w:rPr>
                <w:sz w:val="20"/>
                <w:szCs w:val="20"/>
              </w:rPr>
              <w:t>in summer.  We do not want this to happen because that does not help us with retention and graduation.</w:t>
            </w:r>
            <w:r>
              <w:rPr>
                <w:sz w:val="20"/>
                <w:szCs w:val="20"/>
              </w:rPr>
              <w:t xml:space="preserve">  Discussion ensued.</w:t>
            </w:r>
          </w:p>
          <w:p w:rsidR="00B05F0F" w:rsidRDefault="00B05F0F" w:rsidP="00473CB0">
            <w:pPr>
              <w:tabs>
                <w:tab w:val="right" w:pos="480"/>
                <w:tab w:val="left" w:pos="1080"/>
                <w:tab w:val="left" w:leader="dot" w:pos="7380"/>
                <w:tab w:val="left" w:pos="7560"/>
              </w:tabs>
              <w:rPr>
                <w:bCs/>
                <w:sz w:val="20"/>
                <w:szCs w:val="20"/>
              </w:rPr>
            </w:pPr>
          </w:p>
          <w:p w:rsidR="00B36224" w:rsidRDefault="00B36224" w:rsidP="00B36224">
            <w:pPr>
              <w:tabs>
                <w:tab w:val="right" w:pos="480"/>
                <w:tab w:val="left" w:pos="1080"/>
                <w:tab w:val="left" w:leader="dot" w:pos="7380"/>
                <w:tab w:val="left" w:pos="7560"/>
              </w:tabs>
              <w:rPr>
                <w:sz w:val="20"/>
                <w:szCs w:val="20"/>
              </w:rPr>
            </w:pPr>
            <w:r>
              <w:rPr>
                <w:sz w:val="20"/>
                <w:szCs w:val="20"/>
              </w:rPr>
              <w:t xml:space="preserve">CEAP – A residential summer experience would have to be promoted and done narrowly otherwise it would not work for all the programs.  We need to </w:t>
            </w:r>
            <w:r w:rsidR="006120FA">
              <w:rPr>
                <w:sz w:val="20"/>
                <w:szCs w:val="20"/>
              </w:rPr>
              <w:t>market summer session</w:t>
            </w:r>
            <w:r>
              <w:rPr>
                <w:sz w:val="20"/>
                <w:szCs w:val="20"/>
              </w:rPr>
              <w:t xml:space="preserve"> as a way to move more rapidly toward graduation.  The major culture change would be for faculty.  We would need to promote and get their </w:t>
            </w:r>
            <w:r w:rsidR="00080785">
              <w:rPr>
                <w:sz w:val="20"/>
                <w:szCs w:val="20"/>
              </w:rPr>
              <w:t>support</w:t>
            </w:r>
            <w:r>
              <w:rPr>
                <w:sz w:val="20"/>
                <w:szCs w:val="20"/>
              </w:rPr>
              <w:t xml:space="preserve">.  It might not involve every college – </w:t>
            </w:r>
            <w:r w:rsidR="006120FA">
              <w:rPr>
                <w:sz w:val="20"/>
                <w:szCs w:val="20"/>
              </w:rPr>
              <w:t xml:space="preserve">the </w:t>
            </w:r>
            <w:r>
              <w:rPr>
                <w:sz w:val="20"/>
                <w:szCs w:val="20"/>
              </w:rPr>
              <w:t xml:space="preserve">purpose is to retain and graduate our students on time. </w:t>
            </w:r>
          </w:p>
          <w:p w:rsidR="00B36224" w:rsidRDefault="00B36224" w:rsidP="00473CB0">
            <w:pPr>
              <w:tabs>
                <w:tab w:val="right" w:pos="480"/>
                <w:tab w:val="left" w:pos="1080"/>
                <w:tab w:val="left" w:leader="dot" w:pos="7380"/>
                <w:tab w:val="left" w:pos="7560"/>
              </w:tabs>
              <w:rPr>
                <w:bCs/>
                <w:sz w:val="20"/>
                <w:szCs w:val="20"/>
              </w:rPr>
            </w:pPr>
          </w:p>
          <w:p w:rsidR="006C774D" w:rsidRDefault="006120FA" w:rsidP="006C774D">
            <w:pPr>
              <w:tabs>
                <w:tab w:val="right" w:pos="480"/>
                <w:tab w:val="left" w:pos="1080"/>
                <w:tab w:val="left" w:leader="dot" w:pos="7380"/>
                <w:tab w:val="left" w:pos="7560"/>
              </w:tabs>
              <w:rPr>
                <w:sz w:val="20"/>
                <w:szCs w:val="20"/>
              </w:rPr>
            </w:pPr>
            <w:r>
              <w:rPr>
                <w:sz w:val="20"/>
                <w:szCs w:val="20"/>
              </w:rPr>
              <w:t xml:space="preserve">Student Issues with Summer - </w:t>
            </w:r>
            <w:r w:rsidR="006C774D">
              <w:rPr>
                <w:sz w:val="20"/>
                <w:szCs w:val="20"/>
              </w:rPr>
              <w:t xml:space="preserve">We need to take a hard look at the consumer here </w:t>
            </w:r>
            <w:r w:rsidR="006C774D">
              <w:rPr>
                <w:sz w:val="20"/>
                <w:szCs w:val="20"/>
              </w:rPr>
              <w:lastRenderedPageBreak/>
              <w:t xml:space="preserve">– so many of our students need to go home and work over the summer.  There are good places to work in Cashiers or Highlands – would Student Affairs repurpose funds to provide transportation to jobs in the area so </w:t>
            </w:r>
            <w:r>
              <w:rPr>
                <w:sz w:val="20"/>
                <w:szCs w:val="20"/>
              </w:rPr>
              <w:t>students</w:t>
            </w:r>
            <w:r w:rsidR="006C774D">
              <w:rPr>
                <w:sz w:val="20"/>
                <w:szCs w:val="20"/>
              </w:rPr>
              <w:t xml:space="preserve"> can be in school as well?  </w:t>
            </w:r>
            <w:r>
              <w:rPr>
                <w:sz w:val="20"/>
                <w:szCs w:val="20"/>
              </w:rPr>
              <w:t xml:space="preserve">Additionally, </w:t>
            </w:r>
            <w:r w:rsidR="006C774D">
              <w:rPr>
                <w:sz w:val="20"/>
                <w:szCs w:val="20"/>
              </w:rPr>
              <w:t>Career Services could be involved</w:t>
            </w:r>
            <w:r w:rsidR="00080785">
              <w:rPr>
                <w:sz w:val="20"/>
                <w:szCs w:val="20"/>
              </w:rPr>
              <w:t xml:space="preserve"> helping to seek and promote summer jobs</w:t>
            </w:r>
            <w:r w:rsidR="006C774D">
              <w:rPr>
                <w:sz w:val="20"/>
                <w:szCs w:val="20"/>
              </w:rPr>
              <w:t xml:space="preserve">.  Another issue is students not wanting to move from their room to another room for the summer – there is also a period of time </w:t>
            </w:r>
            <w:r>
              <w:rPr>
                <w:sz w:val="20"/>
                <w:szCs w:val="20"/>
              </w:rPr>
              <w:t xml:space="preserve">between the end of spring semester and the beginning of summer session </w:t>
            </w:r>
            <w:r w:rsidR="006C774D">
              <w:rPr>
                <w:sz w:val="20"/>
                <w:szCs w:val="20"/>
              </w:rPr>
              <w:t>where there is no place for students to live. There are other issues in addition to courses.  There is no financial aid in the summer. We already have a career fair for summer – we need to link students enrolled in summer session to assist them with finding a job and vice versa.</w:t>
            </w:r>
          </w:p>
          <w:p w:rsidR="006C774D" w:rsidRDefault="006C774D" w:rsidP="00473CB0">
            <w:pPr>
              <w:tabs>
                <w:tab w:val="right" w:pos="480"/>
                <w:tab w:val="left" w:pos="1080"/>
                <w:tab w:val="left" w:leader="dot" w:pos="7380"/>
                <w:tab w:val="left" w:pos="7560"/>
              </w:tabs>
              <w:rPr>
                <w:bCs/>
                <w:sz w:val="20"/>
                <w:szCs w:val="20"/>
              </w:rPr>
            </w:pPr>
          </w:p>
          <w:p w:rsidR="00F96EFE" w:rsidRDefault="006120FA" w:rsidP="00F96EFE">
            <w:pPr>
              <w:tabs>
                <w:tab w:val="right" w:pos="480"/>
                <w:tab w:val="left" w:pos="1080"/>
                <w:tab w:val="left" w:leader="dot" w:pos="7380"/>
                <w:tab w:val="left" w:pos="7560"/>
              </w:tabs>
              <w:rPr>
                <w:sz w:val="20"/>
                <w:szCs w:val="20"/>
              </w:rPr>
            </w:pPr>
            <w:r>
              <w:rPr>
                <w:sz w:val="20"/>
                <w:szCs w:val="20"/>
              </w:rPr>
              <w:t xml:space="preserve">Summer Session Models - </w:t>
            </w:r>
            <w:r w:rsidR="00F96EFE">
              <w:rPr>
                <w:sz w:val="20"/>
                <w:szCs w:val="20"/>
              </w:rPr>
              <w:t xml:space="preserve">There are some good models at other universities of our size and location for summer.  We used to have a very robust </w:t>
            </w:r>
            <w:r w:rsidR="00080785">
              <w:rPr>
                <w:sz w:val="20"/>
                <w:szCs w:val="20"/>
              </w:rPr>
              <w:t xml:space="preserve">residential </w:t>
            </w:r>
            <w:r w:rsidR="00F96EFE">
              <w:rPr>
                <w:sz w:val="20"/>
                <w:szCs w:val="20"/>
              </w:rPr>
              <w:t xml:space="preserve">summer session – what happened?  The availability of classes online has made an impact. We also could look at the previous fall courses that have huge waiting lists and offer </w:t>
            </w:r>
            <w:r w:rsidR="00080785">
              <w:rPr>
                <w:sz w:val="20"/>
                <w:szCs w:val="20"/>
              </w:rPr>
              <w:t xml:space="preserve">them </w:t>
            </w:r>
            <w:r w:rsidR="00F96EFE">
              <w:rPr>
                <w:sz w:val="20"/>
                <w:szCs w:val="20"/>
              </w:rPr>
              <w:t>in the summer without hurting SCH’s – other universities have done this successfully.</w:t>
            </w:r>
          </w:p>
          <w:p w:rsidR="00F96EFE" w:rsidRDefault="00F96EFE" w:rsidP="00473CB0">
            <w:pPr>
              <w:tabs>
                <w:tab w:val="right" w:pos="480"/>
                <w:tab w:val="left" w:pos="1080"/>
                <w:tab w:val="left" w:leader="dot" w:pos="7380"/>
                <w:tab w:val="left" w:pos="7560"/>
              </w:tabs>
              <w:rPr>
                <w:bCs/>
                <w:sz w:val="20"/>
                <w:szCs w:val="20"/>
              </w:rPr>
            </w:pPr>
          </w:p>
          <w:p w:rsidR="009F05EE" w:rsidRDefault="006120FA" w:rsidP="009F05EE">
            <w:pPr>
              <w:tabs>
                <w:tab w:val="right" w:pos="480"/>
                <w:tab w:val="left" w:pos="1080"/>
                <w:tab w:val="left" w:leader="dot" w:pos="7380"/>
                <w:tab w:val="left" w:pos="7560"/>
              </w:tabs>
              <w:rPr>
                <w:sz w:val="20"/>
                <w:szCs w:val="20"/>
              </w:rPr>
            </w:pPr>
            <w:r>
              <w:rPr>
                <w:sz w:val="20"/>
                <w:szCs w:val="20"/>
              </w:rPr>
              <w:t xml:space="preserve">Targeted Groups - </w:t>
            </w:r>
            <w:r w:rsidR="009F05EE">
              <w:rPr>
                <w:sz w:val="20"/>
                <w:szCs w:val="20"/>
              </w:rPr>
              <w:t xml:space="preserve">Another group to target is non WCU students returning home to western North Carolina from other colleges for the summer.  We have targeted student athletes that are here anyway for the summer.  </w:t>
            </w:r>
          </w:p>
          <w:p w:rsidR="009F05EE" w:rsidRDefault="009F05EE" w:rsidP="00473CB0">
            <w:pPr>
              <w:tabs>
                <w:tab w:val="right" w:pos="480"/>
                <w:tab w:val="left" w:pos="1080"/>
                <w:tab w:val="left" w:leader="dot" w:pos="7380"/>
                <w:tab w:val="left" w:pos="7560"/>
              </w:tabs>
              <w:rPr>
                <w:bCs/>
                <w:sz w:val="20"/>
                <w:szCs w:val="20"/>
              </w:rPr>
            </w:pPr>
          </w:p>
          <w:p w:rsidR="0034537F" w:rsidRDefault="0034537F" w:rsidP="0034537F">
            <w:pPr>
              <w:tabs>
                <w:tab w:val="right" w:pos="480"/>
                <w:tab w:val="left" w:pos="1080"/>
                <w:tab w:val="left" w:leader="dot" w:pos="7380"/>
                <w:tab w:val="left" w:pos="7560"/>
              </w:tabs>
              <w:rPr>
                <w:sz w:val="20"/>
                <w:szCs w:val="20"/>
              </w:rPr>
            </w:pPr>
            <w:r>
              <w:rPr>
                <w:sz w:val="20"/>
                <w:szCs w:val="20"/>
              </w:rPr>
              <w:t xml:space="preserve">Undergraduate research, internships, leadership roles, service learning opportunities equal an engaged campus.  There is a need for students </w:t>
            </w:r>
            <w:r w:rsidR="00080785">
              <w:rPr>
                <w:sz w:val="20"/>
                <w:szCs w:val="20"/>
              </w:rPr>
              <w:t xml:space="preserve">who </w:t>
            </w:r>
            <w:r>
              <w:rPr>
                <w:sz w:val="20"/>
                <w:szCs w:val="20"/>
              </w:rPr>
              <w:t>want to do an internship and also take a class that would provide six hours that would allow students to apply for aid or scholarships. Adding hybrid courses would also give flexibility.  SURF (Summer Undergraduate Research Fellow) is a successful model but costly.</w:t>
            </w:r>
          </w:p>
          <w:p w:rsidR="0034537F" w:rsidRDefault="0034537F" w:rsidP="00473CB0">
            <w:pPr>
              <w:tabs>
                <w:tab w:val="right" w:pos="480"/>
                <w:tab w:val="left" w:pos="1080"/>
                <w:tab w:val="left" w:leader="dot" w:pos="7380"/>
                <w:tab w:val="left" w:pos="7560"/>
              </w:tabs>
              <w:rPr>
                <w:bCs/>
                <w:sz w:val="20"/>
                <w:szCs w:val="20"/>
              </w:rPr>
            </w:pPr>
          </w:p>
          <w:p w:rsidR="00E35E3B" w:rsidRDefault="006120FA" w:rsidP="00E35E3B">
            <w:pPr>
              <w:tabs>
                <w:tab w:val="right" w:pos="480"/>
                <w:tab w:val="left" w:pos="1080"/>
                <w:tab w:val="left" w:leader="dot" w:pos="7380"/>
                <w:tab w:val="left" w:pos="7560"/>
              </w:tabs>
              <w:rPr>
                <w:sz w:val="20"/>
                <w:szCs w:val="20"/>
              </w:rPr>
            </w:pPr>
            <w:r>
              <w:rPr>
                <w:sz w:val="20"/>
                <w:szCs w:val="20"/>
              </w:rPr>
              <w:t xml:space="preserve">Next Steps - </w:t>
            </w:r>
            <w:r w:rsidR="00E35E3B">
              <w:rPr>
                <w:sz w:val="20"/>
                <w:szCs w:val="20"/>
              </w:rPr>
              <w:t xml:space="preserve">The provost requested deans </w:t>
            </w:r>
            <w:r w:rsidR="00080785">
              <w:rPr>
                <w:sz w:val="20"/>
                <w:szCs w:val="20"/>
              </w:rPr>
              <w:t>meet with their</w:t>
            </w:r>
            <w:r w:rsidR="00E35E3B">
              <w:rPr>
                <w:sz w:val="20"/>
                <w:szCs w:val="20"/>
              </w:rPr>
              <w:t xml:space="preserve"> leadership groups and </w:t>
            </w:r>
            <w:r>
              <w:rPr>
                <w:sz w:val="20"/>
                <w:szCs w:val="20"/>
              </w:rPr>
              <w:t xml:space="preserve">discuss </w:t>
            </w:r>
            <w:r w:rsidR="00E35E3B">
              <w:rPr>
                <w:sz w:val="20"/>
                <w:szCs w:val="20"/>
              </w:rPr>
              <w:t>how this might work or not and whether your college is a fit or not.  We would like your input at the institutional level. Focus on the central reason – student success and time to graduation for both undergraduate and graduate; look at courses that are bottlenecks.  We are in conversation with Robin Oliver, Marketing Director about summer session – for summer 2015.</w:t>
            </w:r>
          </w:p>
          <w:p w:rsidR="00E35E3B" w:rsidRDefault="00E35E3B" w:rsidP="00473CB0">
            <w:pPr>
              <w:tabs>
                <w:tab w:val="right" w:pos="480"/>
                <w:tab w:val="left" w:pos="1080"/>
                <w:tab w:val="left" w:leader="dot" w:pos="7380"/>
                <w:tab w:val="left" w:pos="7560"/>
              </w:tabs>
              <w:rPr>
                <w:bCs/>
                <w:sz w:val="20"/>
                <w:szCs w:val="20"/>
              </w:rPr>
            </w:pPr>
          </w:p>
          <w:p w:rsidR="0099797D" w:rsidRDefault="0099797D" w:rsidP="0099797D">
            <w:pPr>
              <w:tabs>
                <w:tab w:val="right" w:pos="480"/>
                <w:tab w:val="left" w:pos="1080"/>
                <w:tab w:val="left" w:leader="dot" w:pos="7380"/>
                <w:tab w:val="left" w:pos="7560"/>
              </w:tabs>
              <w:rPr>
                <w:sz w:val="20"/>
                <w:szCs w:val="20"/>
              </w:rPr>
            </w:pPr>
            <w:r>
              <w:rPr>
                <w:sz w:val="20"/>
                <w:szCs w:val="20"/>
              </w:rPr>
              <w:t>It was suggested to create a Summer Session Advisory Council.  Alison will continue to get clarity on scholarships and will take your requirements forward.</w:t>
            </w:r>
          </w:p>
          <w:p w:rsidR="0099797D" w:rsidRDefault="0099797D" w:rsidP="00473CB0">
            <w:pPr>
              <w:tabs>
                <w:tab w:val="right" w:pos="480"/>
                <w:tab w:val="left" w:pos="1080"/>
                <w:tab w:val="left" w:leader="dot" w:pos="7380"/>
                <w:tab w:val="left" w:pos="7560"/>
              </w:tabs>
              <w:rPr>
                <w:bCs/>
                <w:sz w:val="20"/>
                <w:szCs w:val="20"/>
              </w:rPr>
            </w:pPr>
          </w:p>
          <w:p w:rsidR="0018354E" w:rsidRDefault="0018354E" w:rsidP="0018354E">
            <w:pPr>
              <w:tabs>
                <w:tab w:val="right" w:pos="480"/>
                <w:tab w:val="left" w:pos="1080"/>
                <w:tab w:val="left" w:leader="dot" w:pos="7380"/>
                <w:tab w:val="left" w:pos="7560"/>
              </w:tabs>
              <w:rPr>
                <w:sz w:val="20"/>
                <w:szCs w:val="20"/>
              </w:rPr>
            </w:pPr>
            <w:r>
              <w:rPr>
                <w:sz w:val="20"/>
                <w:szCs w:val="20"/>
              </w:rPr>
              <w:t>Alison sent out some data regarding the beginnings of a dashboard.  The provost would like your feedback and to let her know if there are issues with the data.  Please let Alison know what needs to be fixed.  We hope to have a dashboard for us by the next fiscal year.  Alison will meet with Tim regarding the items deans have sent in.</w:t>
            </w:r>
          </w:p>
          <w:p w:rsidR="0018354E" w:rsidRDefault="0018354E" w:rsidP="00473CB0">
            <w:pPr>
              <w:tabs>
                <w:tab w:val="right" w:pos="480"/>
                <w:tab w:val="left" w:pos="1080"/>
                <w:tab w:val="left" w:leader="dot" w:pos="7380"/>
                <w:tab w:val="left" w:pos="7560"/>
              </w:tabs>
              <w:rPr>
                <w:bCs/>
                <w:sz w:val="20"/>
                <w:szCs w:val="20"/>
              </w:rPr>
            </w:pPr>
          </w:p>
          <w:p w:rsidR="008309E6" w:rsidRDefault="008309E6" w:rsidP="008309E6">
            <w:pPr>
              <w:tabs>
                <w:tab w:val="right" w:pos="480"/>
                <w:tab w:val="left" w:pos="1080"/>
                <w:tab w:val="left" w:leader="dot" w:pos="7380"/>
                <w:tab w:val="left" w:pos="7560"/>
              </w:tabs>
              <w:rPr>
                <w:sz w:val="20"/>
                <w:szCs w:val="20"/>
              </w:rPr>
            </w:pPr>
            <w:r>
              <w:rPr>
                <w:sz w:val="20"/>
                <w:szCs w:val="20"/>
              </w:rPr>
              <w:t>Discussion took place regarding possible uses for E&amp;T fees.</w:t>
            </w:r>
          </w:p>
          <w:p w:rsidR="008309E6" w:rsidRDefault="008309E6" w:rsidP="00473CB0">
            <w:pPr>
              <w:tabs>
                <w:tab w:val="right" w:pos="480"/>
                <w:tab w:val="left" w:pos="1080"/>
                <w:tab w:val="left" w:leader="dot" w:pos="7380"/>
                <w:tab w:val="left" w:pos="7560"/>
              </w:tabs>
              <w:rPr>
                <w:bCs/>
                <w:sz w:val="20"/>
                <w:szCs w:val="20"/>
              </w:rPr>
            </w:pPr>
          </w:p>
        </w:tc>
      </w:tr>
      <w:tr w:rsidR="001D1375" w:rsidTr="00EE00B7">
        <w:tc>
          <w:tcPr>
            <w:tcW w:w="2088" w:type="dxa"/>
          </w:tcPr>
          <w:p w:rsidR="001D1375" w:rsidRPr="00F603F3" w:rsidRDefault="00F603F3" w:rsidP="007712F5">
            <w:pPr>
              <w:rPr>
                <w:b/>
                <w:color w:val="0000FF"/>
                <w:sz w:val="20"/>
                <w:szCs w:val="20"/>
              </w:rPr>
            </w:pPr>
            <w:r w:rsidRPr="00F603F3">
              <w:rPr>
                <w:b/>
                <w:color w:val="0000FF"/>
                <w:sz w:val="20"/>
                <w:szCs w:val="20"/>
              </w:rPr>
              <w:lastRenderedPageBreak/>
              <w:t>Branding and website rejuvenation</w:t>
            </w:r>
            <w:r>
              <w:rPr>
                <w:b/>
                <w:color w:val="0000FF"/>
                <w:sz w:val="20"/>
                <w:szCs w:val="20"/>
              </w:rPr>
              <w:t xml:space="preserve"> (Alison)</w:t>
            </w:r>
          </w:p>
        </w:tc>
        <w:tc>
          <w:tcPr>
            <w:tcW w:w="6768" w:type="dxa"/>
          </w:tcPr>
          <w:p w:rsidR="001D1375" w:rsidRDefault="00F603F3" w:rsidP="00473CB0">
            <w:pPr>
              <w:tabs>
                <w:tab w:val="right" w:pos="480"/>
                <w:tab w:val="left" w:pos="1080"/>
                <w:tab w:val="left" w:leader="dot" w:pos="7380"/>
                <w:tab w:val="left" w:pos="7560"/>
              </w:tabs>
              <w:rPr>
                <w:sz w:val="20"/>
                <w:szCs w:val="20"/>
              </w:rPr>
            </w:pPr>
            <w:r>
              <w:rPr>
                <w:sz w:val="20"/>
                <w:szCs w:val="20"/>
              </w:rPr>
              <w:t>This item is postponed to a future agenda.</w:t>
            </w:r>
          </w:p>
        </w:tc>
      </w:tr>
    </w:tbl>
    <w:p w:rsidR="007A21F9" w:rsidRDefault="007A21F9">
      <w:pPr>
        <w:rPr>
          <w:b/>
          <w:color w:val="0000FF"/>
        </w:rPr>
      </w:pPr>
    </w:p>
    <w:p w:rsidR="002A565C" w:rsidRDefault="002A565C">
      <w:pPr>
        <w:rPr>
          <w:b/>
          <w:color w:val="0000FF"/>
        </w:rPr>
      </w:pPr>
    </w:p>
    <w:sectPr w:rsidR="002A565C"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40" w:rsidRDefault="00D04840" w:rsidP="00601324">
      <w:r>
        <w:separator/>
      </w:r>
    </w:p>
  </w:endnote>
  <w:endnote w:type="continuationSeparator" w:id="0">
    <w:p w:rsidR="00D04840" w:rsidRDefault="00D04840"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894FA3">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40" w:rsidRDefault="00D04840" w:rsidP="00601324">
      <w:r>
        <w:separator/>
      </w:r>
    </w:p>
  </w:footnote>
  <w:footnote w:type="continuationSeparator" w:id="0">
    <w:p w:rsidR="00D04840" w:rsidRDefault="00D04840"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0785"/>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1A40"/>
    <w:rsid w:val="000A231C"/>
    <w:rsid w:val="000A2E00"/>
    <w:rsid w:val="000A555E"/>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110B"/>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8354E"/>
    <w:rsid w:val="00193A33"/>
    <w:rsid w:val="001A61B6"/>
    <w:rsid w:val="001A7D44"/>
    <w:rsid w:val="001B3E17"/>
    <w:rsid w:val="001B5992"/>
    <w:rsid w:val="001C0883"/>
    <w:rsid w:val="001C52FD"/>
    <w:rsid w:val="001D005B"/>
    <w:rsid w:val="001D0112"/>
    <w:rsid w:val="001D1375"/>
    <w:rsid w:val="001D15B7"/>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1D3B"/>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B7ABA"/>
    <w:rsid w:val="002C2667"/>
    <w:rsid w:val="002C49E2"/>
    <w:rsid w:val="002D22E1"/>
    <w:rsid w:val="002D6870"/>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4537F"/>
    <w:rsid w:val="003504E3"/>
    <w:rsid w:val="003542E1"/>
    <w:rsid w:val="003561CE"/>
    <w:rsid w:val="003620A5"/>
    <w:rsid w:val="00363AB0"/>
    <w:rsid w:val="00365478"/>
    <w:rsid w:val="00372DE6"/>
    <w:rsid w:val="003734FE"/>
    <w:rsid w:val="00373717"/>
    <w:rsid w:val="003770AE"/>
    <w:rsid w:val="00380ABF"/>
    <w:rsid w:val="00381B26"/>
    <w:rsid w:val="00390A23"/>
    <w:rsid w:val="003910CA"/>
    <w:rsid w:val="003939FF"/>
    <w:rsid w:val="00396CF8"/>
    <w:rsid w:val="00397412"/>
    <w:rsid w:val="00397A79"/>
    <w:rsid w:val="003A0588"/>
    <w:rsid w:val="003A05CC"/>
    <w:rsid w:val="003A2168"/>
    <w:rsid w:val="003A4DAB"/>
    <w:rsid w:val="003B147E"/>
    <w:rsid w:val="003B23C0"/>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6F66"/>
    <w:rsid w:val="004B717C"/>
    <w:rsid w:val="004C0179"/>
    <w:rsid w:val="004C403B"/>
    <w:rsid w:val="004C4268"/>
    <w:rsid w:val="004C4408"/>
    <w:rsid w:val="004C4483"/>
    <w:rsid w:val="004C7572"/>
    <w:rsid w:val="004D4F72"/>
    <w:rsid w:val="004D7894"/>
    <w:rsid w:val="004E2005"/>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BD6"/>
    <w:rsid w:val="00572C97"/>
    <w:rsid w:val="00573FC8"/>
    <w:rsid w:val="00582E7A"/>
    <w:rsid w:val="00583FD0"/>
    <w:rsid w:val="00586762"/>
    <w:rsid w:val="00590C50"/>
    <w:rsid w:val="005922F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E7D10"/>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0FA"/>
    <w:rsid w:val="00612295"/>
    <w:rsid w:val="00612EE3"/>
    <w:rsid w:val="006149F6"/>
    <w:rsid w:val="006155DE"/>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2BA"/>
    <w:rsid w:val="006509B2"/>
    <w:rsid w:val="00655EF2"/>
    <w:rsid w:val="00657454"/>
    <w:rsid w:val="006574D3"/>
    <w:rsid w:val="00660358"/>
    <w:rsid w:val="00662E3D"/>
    <w:rsid w:val="0066579E"/>
    <w:rsid w:val="006702A3"/>
    <w:rsid w:val="00672BF7"/>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B7E25"/>
    <w:rsid w:val="006C3022"/>
    <w:rsid w:val="006C3BDB"/>
    <w:rsid w:val="006C4302"/>
    <w:rsid w:val="006C4BC6"/>
    <w:rsid w:val="006C774D"/>
    <w:rsid w:val="006D2E43"/>
    <w:rsid w:val="006D3FE0"/>
    <w:rsid w:val="006D4A6F"/>
    <w:rsid w:val="006D5BA5"/>
    <w:rsid w:val="006D7A8C"/>
    <w:rsid w:val="006E0A44"/>
    <w:rsid w:val="006E1457"/>
    <w:rsid w:val="006E194D"/>
    <w:rsid w:val="006E23AE"/>
    <w:rsid w:val="006E41E1"/>
    <w:rsid w:val="006E666F"/>
    <w:rsid w:val="006E7ADC"/>
    <w:rsid w:val="006F2B37"/>
    <w:rsid w:val="006F2D3F"/>
    <w:rsid w:val="006F4F64"/>
    <w:rsid w:val="006F5976"/>
    <w:rsid w:val="006F708A"/>
    <w:rsid w:val="00701822"/>
    <w:rsid w:val="0070305A"/>
    <w:rsid w:val="0070447D"/>
    <w:rsid w:val="0070585D"/>
    <w:rsid w:val="00710F53"/>
    <w:rsid w:val="00711843"/>
    <w:rsid w:val="00712A94"/>
    <w:rsid w:val="00717963"/>
    <w:rsid w:val="00720F17"/>
    <w:rsid w:val="00722EAD"/>
    <w:rsid w:val="007252DB"/>
    <w:rsid w:val="0072733D"/>
    <w:rsid w:val="00727EB4"/>
    <w:rsid w:val="0073220A"/>
    <w:rsid w:val="007327E4"/>
    <w:rsid w:val="00732882"/>
    <w:rsid w:val="00733339"/>
    <w:rsid w:val="00735249"/>
    <w:rsid w:val="00740EA4"/>
    <w:rsid w:val="00741B98"/>
    <w:rsid w:val="00742D73"/>
    <w:rsid w:val="00743674"/>
    <w:rsid w:val="00746428"/>
    <w:rsid w:val="007468DB"/>
    <w:rsid w:val="00750860"/>
    <w:rsid w:val="0075120D"/>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3B39"/>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09C2"/>
    <w:rsid w:val="008055BB"/>
    <w:rsid w:val="00806CCE"/>
    <w:rsid w:val="008141BB"/>
    <w:rsid w:val="008152FB"/>
    <w:rsid w:val="008175A9"/>
    <w:rsid w:val="0081769F"/>
    <w:rsid w:val="008206B0"/>
    <w:rsid w:val="00821F45"/>
    <w:rsid w:val="00822F42"/>
    <w:rsid w:val="00822FE6"/>
    <w:rsid w:val="00826412"/>
    <w:rsid w:val="008309E6"/>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4FA3"/>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3944"/>
    <w:rsid w:val="008D50A5"/>
    <w:rsid w:val="008D662E"/>
    <w:rsid w:val="008E1B8D"/>
    <w:rsid w:val="008E4274"/>
    <w:rsid w:val="008F0257"/>
    <w:rsid w:val="008F0CFD"/>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3FC2"/>
    <w:rsid w:val="00986D0D"/>
    <w:rsid w:val="0098777F"/>
    <w:rsid w:val="00991C4B"/>
    <w:rsid w:val="00993651"/>
    <w:rsid w:val="009954F7"/>
    <w:rsid w:val="00996D60"/>
    <w:rsid w:val="0099797D"/>
    <w:rsid w:val="009A13EF"/>
    <w:rsid w:val="009A4FF6"/>
    <w:rsid w:val="009A58B8"/>
    <w:rsid w:val="009B3F8F"/>
    <w:rsid w:val="009C14E8"/>
    <w:rsid w:val="009C4ECF"/>
    <w:rsid w:val="009C54DD"/>
    <w:rsid w:val="009C5CEC"/>
    <w:rsid w:val="009C7684"/>
    <w:rsid w:val="009D11CE"/>
    <w:rsid w:val="009D1FD1"/>
    <w:rsid w:val="009D3FB4"/>
    <w:rsid w:val="009D4BCA"/>
    <w:rsid w:val="009D56C1"/>
    <w:rsid w:val="009D7E4D"/>
    <w:rsid w:val="009E4FEF"/>
    <w:rsid w:val="009E69D1"/>
    <w:rsid w:val="009E76B6"/>
    <w:rsid w:val="009F05EE"/>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623F"/>
    <w:rsid w:val="00A2758E"/>
    <w:rsid w:val="00A275D9"/>
    <w:rsid w:val="00A304F2"/>
    <w:rsid w:val="00A3455E"/>
    <w:rsid w:val="00A35569"/>
    <w:rsid w:val="00A356D5"/>
    <w:rsid w:val="00A35A42"/>
    <w:rsid w:val="00A35F0B"/>
    <w:rsid w:val="00A36DBB"/>
    <w:rsid w:val="00A43873"/>
    <w:rsid w:val="00A46664"/>
    <w:rsid w:val="00A4785B"/>
    <w:rsid w:val="00A51914"/>
    <w:rsid w:val="00A52B4F"/>
    <w:rsid w:val="00A54BCA"/>
    <w:rsid w:val="00A55292"/>
    <w:rsid w:val="00A56C4F"/>
    <w:rsid w:val="00A5703F"/>
    <w:rsid w:val="00A573CC"/>
    <w:rsid w:val="00A60EBB"/>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5F0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36224"/>
    <w:rsid w:val="00B41354"/>
    <w:rsid w:val="00B415BF"/>
    <w:rsid w:val="00B4203A"/>
    <w:rsid w:val="00B4307D"/>
    <w:rsid w:val="00B43205"/>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1888"/>
    <w:rsid w:val="00B72B21"/>
    <w:rsid w:val="00B74DC0"/>
    <w:rsid w:val="00B76A32"/>
    <w:rsid w:val="00B77665"/>
    <w:rsid w:val="00B81776"/>
    <w:rsid w:val="00B8573B"/>
    <w:rsid w:val="00B963DD"/>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45092"/>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58CD"/>
    <w:rsid w:val="00CC08FF"/>
    <w:rsid w:val="00CC1C26"/>
    <w:rsid w:val="00CC340A"/>
    <w:rsid w:val="00CC58E4"/>
    <w:rsid w:val="00CC6AAE"/>
    <w:rsid w:val="00CD0879"/>
    <w:rsid w:val="00CD0D6F"/>
    <w:rsid w:val="00CD19FD"/>
    <w:rsid w:val="00CD3B66"/>
    <w:rsid w:val="00CD55C0"/>
    <w:rsid w:val="00CD6C5A"/>
    <w:rsid w:val="00CE1190"/>
    <w:rsid w:val="00CE2B3D"/>
    <w:rsid w:val="00CE2F6D"/>
    <w:rsid w:val="00CE4395"/>
    <w:rsid w:val="00CE47E0"/>
    <w:rsid w:val="00CE5A14"/>
    <w:rsid w:val="00CF4D9C"/>
    <w:rsid w:val="00CF7B29"/>
    <w:rsid w:val="00D01412"/>
    <w:rsid w:val="00D04840"/>
    <w:rsid w:val="00D075DB"/>
    <w:rsid w:val="00D10ED7"/>
    <w:rsid w:val="00D13D81"/>
    <w:rsid w:val="00D14DF4"/>
    <w:rsid w:val="00D17678"/>
    <w:rsid w:val="00D25931"/>
    <w:rsid w:val="00D33531"/>
    <w:rsid w:val="00D33F31"/>
    <w:rsid w:val="00D34A35"/>
    <w:rsid w:val="00D35B8A"/>
    <w:rsid w:val="00D36A68"/>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50B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0CA5"/>
    <w:rsid w:val="00DC2B55"/>
    <w:rsid w:val="00DC4C10"/>
    <w:rsid w:val="00DC6824"/>
    <w:rsid w:val="00DC74D5"/>
    <w:rsid w:val="00DC7AB3"/>
    <w:rsid w:val="00DD0C6B"/>
    <w:rsid w:val="00DD14B8"/>
    <w:rsid w:val="00DD2EC1"/>
    <w:rsid w:val="00DD6153"/>
    <w:rsid w:val="00DD6521"/>
    <w:rsid w:val="00DD7065"/>
    <w:rsid w:val="00DE0782"/>
    <w:rsid w:val="00DE268E"/>
    <w:rsid w:val="00DE4860"/>
    <w:rsid w:val="00DE53DF"/>
    <w:rsid w:val="00DE55D4"/>
    <w:rsid w:val="00DE63D7"/>
    <w:rsid w:val="00DE63F5"/>
    <w:rsid w:val="00DE72C7"/>
    <w:rsid w:val="00DE79B4"/>
    <w:rsid w:val="00DF33A6"/>
    <w:rsid w:val="00DF3A50"/>
    <w:rsid w:val="00E02D85"/>
    <w:rsid w:val="00E030AE"/>
    <w:rsid w:val="00E0348E"/>
    <w:rsid w:val="00E049A0"/>
    <w:rsid w:val="00E130D9"/>
    <w:rsid w:val="00E14D1D"/>
    <w:rsid w:val="00E21917"/>
    <w:rsid w:val="00E258DA"/>
    <w:rsid w:val="00E314C3"/>
    <w:rsid w:val="00E3240E"/>
    <w:rsid w:val="00E35E3B"/>
    <w:rsid w:val="00E4185F"/>
    <w:rsid w:val="00E442DC"/>
    <w:rsid w:val="00E447A7"/>
    <w:rsid w:val="00E44977"/>
    <w:rsid w:val="00E454C1"/>
    <w:rsid w:val="00E4620A"/>
    <w:rsid w:val="00E50D6E"/>
    <w:rsid w:val="00E513C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B616A"/>
    <w:rsid w:val="00EC02DD"/>
    <w:rsid w:val="00EC2154"/>
    <w:rsid w:val="00ED0EAE"/>
    <w:rsid w:val="00ED16C4"/>
    <w:rsid w:val="00ED1892"/>
    <w:rsid w:val="00ED59A3"/>
    <w:rsid w:val="00EE0048"/>
    <w:rsid w:val="00EE00B7"/>
    <w:rsid w:val="00EE060E"/>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03F3"/>
    <w:rsid w:val="00F6260C"/>
    <w:rsid w:val="00F63E77"/>
    <w:rsid w:val="00F66635"/>
    <w:rsid w:val="00F670F5"/>
    <w:rsid w:val="00F67958"/>
    <w:rsid w:val="00F70256"/>
    <w:rsid w:val="00F71C6B"/>
    <w:rsid w:val="00F7307F"/>
    <w:rsid w:val="00F8318C"/>
    <w:rsid w:val="00F86843"/>
    <w:rsid w:val="00F86A4A"/>
    <w:rsid w:val="00F87D0F"/>
    <w:rsid w:val="00F9376C"/>
    <w:rsid w:val="00F94B91"/>
    <w:rsid w:val="00F94DB2"/>
    <w:rsid w:val="00F96EFE"/>
    <w:rsid w:val="00FA1E77"/>
    <w:rsid w:val="00FA25F5"/>
    <w:rsid w:val="00FA41E3"/>
    <w:rsid w:val="00FA48FD"/>
    <w:rsid w:val="00FA58B8"/>
    <w:rsid w:val="00FB0A1F"/>
    <w:rsid w:val="00FB33B3"/>
    <w:rsid w:val="00FC351D"/>
    <w:rsid w:val="00FC61FD"/>
    <w:rsid w:val="00FC6286"/>
    <w:rsid w:val="00FD0D2B"/>
    <w:rsid w:val="00FD14D9"/>
    <w:rsid w:val="00FD1F53"/>
    <w:rsid w:val="00FD45C7"/>
    <w:rsid w:val="00FD486C"/>
    <w:rsid w:val="00FD5179"/>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AED3-2EB6-4B47-B384-88E6C079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2014-04-29T17:46:00Z</dcterms:created>
  <dcterms:modified xsi:type="dcterms:W3CDTF">2014-04-29T17:46:00Z</dcterms:modified>
</cp:coreProperties>
</file>