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7B0BC6" w14:textId="4292AE4C" w:rsidR="00B36974" w:rsidRPr="00E20910" w:rsidRDefault="00780789" w:rsidP="00751E1C">
      <w:pPr>
        <w:jc w:val="center"/>
        <w:rPr>
          <w:rFonts w:ascii="Garamond" w:hAnsi="Garamond"/>
          <w:b/>
          <w:sz w:val="32"/>
        </w:rPr>
      </w:pPr>
      <w:r w:rsidRPr="00E20910">
        <w:rPr>
          <w:rFonts w:ascii="Garamond" w:hAnsi="Garamond"/>
          <w:b/>
          <w:sz w:val="32"/>
        </w:rPr>
        <w:t>PRM 255-</w:t>
      </w:r>
      <w:r w:rsidR="004800C3" w:rsidRPr="00E20910">
        <w:rPr>
          <w:rFonts w:ascii="Garamond" w:hAnsi="Garamond"/>
          <w:b/>
          <w:sz w:val="32"/>
        </w:rPr>
        <w:t>01</w:t>
      </w:r>
      <w:r w:rsidR="00751E1C" w:rsidRPr="00E20910">
        <w:rPr>
          <w:rFonts w:ascii="Garamond" w:hAnsi="Garamond"/>
          <w:b/>
          <w:sz w:val="32"/>
        </w:rPr>
        <w:t>:  Active Recreation &amp; Leisure</w:t>
      </w:r>
    </w:p>
    <w:p w14:paraId="7D7F63DF" w14:textId="3F6703BB" w:rsidR="00751E1C" w:rsidRPr="00E20910" w:rsidRDefault="00751E1C" w:rsidP="00751E1C">
      <w:pPr>
        <w:pStyle w:val="Title"/>
        <w:rPr>
          <w:rFonts w:ascii="Garamond" w:hAnsi="Garamond"/>
          <w:szCs w:val="24"/>
        </w:rPr>
      </w:pPr>
      <w:r w:rsidRPr="00E20910">
        <w:rPr>
          <w:rFonts w:ascii="Garamond" w:hAnsi="Garamond"/>
          <w:szCs w:val="24"/>
        </w:rPr>
        <w:t>Parks &amp; Recreation Management</w:t>
      </w:r>
      <w:r w:rsidRPr="00E20910">
        <w:rPr>
          <w:rFonts w:ascii="Garamond" w:hAnsi="Garamond"/>
          <w:szCs w:val="24"/>
        </w:rPr>
        <w:tab/>
      </w:r>
      <w:r w:rsidRPr="00E20910">
        <w:rPr>
          <w:rFonts w:ascii="Garamond" w:hAnsi="Garamond"/>
          <w:szCs w:val="24"/>
        </w:rPr>
        <w:tab/>
        <w:t>Human Services</w:t>
      </w:r>
      <w:r w:rsidR="0016295B" w:rsidRPr="00E20910">
        <w:rPr>
          <w:rFonts w:ascii="Garamond" w:hAnsi="Garamond"/>
          <w:szCs w:val="24"/>
        </w:rPr>
        <w:t xml:space="preserve"> Department</w:t>
      </w:r>
    </w:p>
    <w:p w14:paraId="6E06F7F8" w14:textId="0A9D7E00" w:rsidR="00D82564" w:rsidRPr="00E20910" w:rsidRDefault="00D82564" w:rsidP="00751E1C">
      <w:pPr>
        <w:pStyle w:val="Title"/>
        <w:rPr>
          <w:rFonts w:ascii="Garamond" w:hAnsi="Garamond"/>
          <w:sz w:val="32"/>
          <w:szCs w:val="24"/>
        </w:rPr>
      </w:pPr>
      <w:r w:rsidRPr="00E20910">
        <w:rPr>
          <w:rFonts w:ascii="Garamond" w:hAnsi="Garamond"/>
          <w:sz w:val="32"/>
          <w:szCs w:val="24"/>
        </w:rPr>
        <w:t>Spring 2020</w:t>
      </w:r>
    </w:p>
    <w:p w14:paraId="03504395" w14:textId="77777777" w:rsidR="00E70F43" w:rsidRPr="00E20910" w:rsidRDefault="00E70F43" w:rsidP="00751E1C">
      <w:pPr>
        <w:jc w:val="center"/>
        <w:rPr>
          <w:rFonts w:ascii="Garamond" w:hAnsi="Garamond"/>
          <w:b/>
          <w:sz w:val="32"/>
        </w:rPr>
      </w:pPr>
    </w:p>
    <w:p w14:paraId="6BE9124D" w14:textId="4B8F329B" w:rsidR="00751E1C" w:rsidRPr="00E20910" w:rsidRDefault="00751E1C" w:rsidP="00751E1C">
      <w:pPr>
        <w:pStyle w:val="Subtitle"/>
        <w:rPr>
          <w:rFonts w:ascii="Garamond" w:hAnsi="Garamond"/>
          <w:b w:val="0"/>
          <w:sz w:val="24"/>
          <w:szCs w:val="24"/>
        </w:rPr>
      </w:pPr>
      <w:r w:rsidRPr="00E20910">
        <w:rPr>
          <w:rFonts w:ascii="Garamond" w:hAnsi="Garamond"/>
          <w:sz w:val="24"/>
          <w:szCs w:val="24"/>
        </w:rPr>
        <w:t>Course # &amp; Title:</w:t>
      </w:r>
      <w:r w:rsidRPr="00E20910">
        <w:rPr>
          <w:rFonts w:ascii="Garamond" w:hAnsi="Garamond"/>
          <w:sz w:val="24"/>
          <w:szCs w:val="24"/>
        </w:rPr>
        <w:tab/>
      </w:r>
      <w:r w:rsidR="00E20910">
        <w:rPr>
          <w:rFonts w:ascii="Garamond" w:hAnsi="Garamond"/>
          <w:sz w:val="24"/>
          <w:szCs w:val="24"/>
        </w:rPr>
        <w:tab/>
      </w:r>
      <w:r w:rsidR="00780789" w:rsidRPr="00E20910">
        <w:rPr>
          <w:rFonts w:ascii="Garamond" w:hAnsi="Garamond"/>
          <w:b w:val="0"/>
          <w:sz w:val="24"/>
          <w:szCs w:val="24"/>
        </w:rPr>
        <w:t>PRM 255</w:t>
      </w:r>
      <w:r w:rsidR="004800C3" w:rsidRPr="00E20910">
        <w:rPr>
          <w:rFonts w:ascii="Garamond" w:hAnsi="Garamond"/>
          <w:b w:val="0"/>
          <w:sz w:val="24"/>
          <w:szCs w:val="24"/>
        </w:rPr>
        <w:t>-01</w:t>
      </w:r>
      <w:r w:rsidRPr="00E20910">
        <w:rPr>
          <w:rFonts w:ascii="Garamond" w:hAnsi="Garamond"/>
          <w:b w:val="0"/>
          <w:sz w:val="24"/>
          <w:szCs w:val="24"/>
        </w:rPr>
        <w:t>:  Active Recreation &amp; Leisure (3 credit hours)</w:t>
      </w:r>
    </w:p>
    <w:p w14:paraId="67700D6E" w14:textId="4F954544" w:rsidR="00751E1C" w:rsidRPr="00E20910" w:rsidRDefault="00751E1C" w:rsidP="00751E1C">
      <w:pPr>
        <w:pStyle w:val="Subtitle"/>
        <w:rPr>
          <w:rFonts w:ascii="Garamond" w:hAnsi="Garamond"/>
          <w:b w:val="0"/>
          <w:sz w:val="24"/>
          <w:szCs w:val="24"/>
        </w:rPr>
      </w:pPr>
      <w:r w:rsidRPr="00E20910">
        <w:rPr>
          <w:rFonts w:ascii="Garamond" w:hAnsi="Garamond"/>
          <w:sz w:val="24"/>
          <w:szCs w:val="24"/>
        </w:rPr>
        <w:t>Class Times:</w:t>
      </w:r>
      <w:r w:rsidRPr="00E20910">
        <w:rPr>
          <w:rFonts w:ascii="Garamond" w:hAnsi="Garamond"/>
          <w:b w:val="0"/>
          <w:sz w:val="24"/>
          <w:szCs w:val="24"/>
        </w:rPr>
        <w:tab/>
      </w:r>
      <w:r w:rsidRPr="00E20910">
        <w:rPr>
          <w:rFonts w:ascii="Garamond" w:hAnsi="Garamond"/>
          <w:b w:val="0"/>
          <w:sz w:val="24"/>
          <w:szCs w:val="24"/>
        </w:rPr>
        <w:tab/>
      </w:r>
      <w:r w:rsidR="00E20910">
        <w:rPr>
          <w:rFonts w:ascii="Garamond" w:hAnsi="Garamond"/>
          <w:b w:val="0"/>
          <w:sz w:val="24"/>
          <w:szCs w:val="24"/>
        </w:rPr>
        <w:tab/>
      </w:r>
      <w:r w:rsidR="0082160D" w:rsidRPr="00E20910">
        <w:rPr>
          <w:rFonts w:ascii="Garamond" w:hAnsi="Garamond"/>
          <w:b w:val="0"/>
          <w:sz w:val="24"/>
          <w:szCs w:val="24"/>
        </w:rPr>
        <w:t xml:space="preserve">Tuesday &amp; Thursday:  </w:t>
      </w:r>
      <w:r w:rsidR="00A95BC2" w:rsidRPr="00E20910">
        <w:rPr>
          <w:rFonts w:ascii="Garamond" w:hAnsi="Garamond"/>
          <w:b w:val="0"/>
          <w:sz w:val="24"/>
          <w:szCs w:val="24"/>
        </w:rPr>
        <w:t>11:00am-12:15pm</w:t>
      </w:r>
    </w:p>
    <w:p w14:paraId="50C01FBC" w14:textId="2C8F1D31" w:rsidR="00751E1C" w:rsidRPr="00E20910" w:rsidRDefault="00751E1C" w:rsidP="00751E1C">
      <w:pPr>
        <w:pStyle w:val="Subtitle"/>
        <w:rPr>
          <w:rFonts w:ascii="Garamond" w:hAnsi="Garamond"/>
          <w:b w:val="0"/>
          <w:sz w:val="24"/>
          <w:szCs w:val="24"/>
        </w:rPr>
      </w:pPr>
      <w:r w:rsidRPr="00E20910">
        <w:rPr>
          <w:rFonts w:ascii="Garamond" w:hAnsi="Garamond"/>
          <w:sz w:val="24"/>
          <w:szCs w:val="24"/>
        </w:rPr>
        <w:t>Location:</w:t>
      </w:r>
      <w:r w:rsidR="00051B23" w:rsidRPr="00E20910">
        <w:rPr>
          <w:rFonts w:ascii="Garamond" w:hAnsi="Garamond"/>
          <w:b w:val="0"/>
          <w:sz w:val="24"/>
          <w:szCs w:val="24"/>
        </w:rPr>
        <w:tab/>
      </w:r>
      <w:r w:rsidR="00051B23" w:rsidRPr="00E20910">
        <w:rPr>
          <w:rFonts w:ascii="Garamond" w:hAnsi="Garamond"/>
          <w:b w:val="0"/>
          <w:sz w:val="24"/>
          <w:szCs w:val="24"/>
        </w:rPr>
        <w:tab/>
      </w:r>
      <w:r w:rsidR="00E20910">
        <w:rPr>
          <w:rFonts w:ascii="Garamond" w:hAnsi="Garamond"/>
          <w:b w:val="0"/>
          <w:sz w:val="24"/>
          <w:szCs w:val="24"/>
        </w:rPr>
        <w:tab/>
      </w:r>
      <w:r w:rsidR="00051B23" w:rsidRPr="00E20910">
        <w:rPr>
          <w:rFonts w:ascii="Garamond" w:hAnsi="Garamond"/>
          <w:b w:val="0"/>
          <w:sz w:val="24"/>
          <w:szCs w:val="24"/>
        </w:rPr>
        <w:t>Reid 1</w:t>
      </w:r>
      <w:r w:rsidR="00D82564" w:rsidRPr="00E20910">
        <w:rPr>
          <w:rFonts w:ascii="Garamond" w:hAnsi="Garamond"/>
          <w:b w:val="0"/>
          <w:sz w:val="24"/>
          <w:szCs w:val="24"/>
        </w:rPr>
        <w:t>22H</w:t>
      </w:r>
      <w:r w:rsidR="00515A39" w:rsidRPr="00E20910">
        <w:rPr>
          <w:rFonts w:ascii="Garamond" w:hAnsi="Garamond"/>
          <w:b w:val="0"/>
          <w:sz w:val="24"/>
          <w:szCs w:val="24"/>
        </w:rPr>
        <w:t xml:space="preserve"> </w:t>
      </w:r>
      <w:r w:rsidR="00780789" w:rsidRPr="00E20910">
        <w:rPr>
          <w:rFonts w:ascii="Garamond" w:hAnsi="Garamond"/>
          <w:b w:val="0"/>
          <w:sz w:val="24"/>
          <w:szCs w:val="24"/>
        </w:rPr>
        <w:t>(lecture)</w:t>
      </w:r>
      <w:r w:rsidR="00780789" w:rsidRPr="00E20910">
        <w:rPr>
          <w:rFonts w:ascii="Garamond" w:hAnsi="Garamond"/>
          <w:b w:val="0"/>
          <w:sz w:val="24"/>
          <w:szCs w:val="24"/>
        </w:rPr>
        <w:tab/>
        <w:t>Reid 112</w:t>
      </w:r>
      <w:r w:rsidR="00515A39" w:rsidRPr="00E20910">
        <w:rPr>
          <w:rFonts w:ascii="Garamond" w:hAnsi="Garamond"/>
          <w:b w:val="0"/>
          <w:sz w:val="24"/>
          <w:szCs w:val="24"/>
        </w:rPr>
        <w:t xml:space="preserve"> (activity)</w:t>
      </w:r>
    </w:p>
    <w:p w14:paraId="758E42EA" w14:textId="095FB254" w:rsidR="00751E1C" w:rsidRPr="00E20910" w:rsidRDefault="00751E1C" w:rsidP="00751E1C">
      <w:pPr>
        <w:rPr>
          <w:rFonts w:ascii="Garamond" w:hAnsi="Garamond"/>
        </w:rPr>
      </w:pPr>
      <w:r w:rsidRPr="00E20910">
        <w:rPr>
          <w:rFonts w:ascii="Garamond" w:hAnsi="Garamond"/>
          <w:b/>
        </w:rPr>
        <w:t>Instructor:</w:t>
      </w:r>
      <w:r w:rsidRPr="00E20910">
        <w:rPr>
          <w:rFonts w:ascii="Garamond" w:hAnsi="Garamond"/>
        </w:rPr>
        <w:tab/>
      </w:r>
      <w:r w:rsidRPr="00E20910">
        <w:rPr>
          <w:rFonts w:ascii="Garamond" w:hAnsi="Garamond"/>
        </w:rPr>
        <w:tab/>
      </w:r>
      <w:r w:rsidR="00E20910">
        <w:rPr>
          <w:rFonts w:ascii="Garamond" w:hAnsi="Garamond"/>
        </w:rPr>
        <w:tab/>
      </w:r>
      <w:r w:rsidRPr="00E20910">
        <w:rPr>
          <w:rFonts w:ascii="Garamond" w:hAnsi="Garamond"/>
        </w:rPr>
        <w:t xml:space="preserve">Debby Singleton, M.A., </w:t>
      </w:r>
      <w:r w:rsidR="0016295B" w:rsidRPr="00E20910">
        <w:rPr>
          <w:rFonts w:ascii="Garamond" w:hAnsi="Garamond"/>
        </w:rPr>
        <w:t xml:space="preserve">PRM </w:t>
      </w:r>
      <w:r w:rsidRPr="00E20910">
        <w:rPr>
          <w:rFonts w:ascii="Garamond" w:hAnsi="Garamond"/>
        </w:rPr>
        <w:t xml:space="preserve">Instructor </w:t>
      </w:r>
    </w:p>
    <w:p w14:paraId="7AEE16C1" w14:textId="3748E59B" w:rsidR="0082160D" w:rsidRPr="00E20910" w:rsidRDefault="0082160D" w:rsidP="00751E1C">
      <w:pPr>
        <w:rPr>
          <w:rFonts w:ascii="Garamond" w:hAnsi="Garamond"/>
        </w:rPr>
      </w:pPr>
      <w:r w:rsidRPr="00E20910">
        <w:rPr>
          <w:rFonts w:ascii="Garamond" w:hAnsi="Garamond"/>
          <w:b/>
        </w:rPr>
        <w:t>Preferred Pronouns:</w:t>
      </w:r>
      <w:r w:rsidRPr="00E20910">
        <w:rPr>
          <w:rFonts w:ascii="Garamond" w:hAnsi="Garamond"/>
        </w:rPr>
        <w:tab/>
      </w:r>
      <w:r w:rsidR="00E20910">
        <w:rPr>
          <w:rFonts w:ascii="Garamond" w:hAnsi="Garamond"/>
        </w:rPr>
        <w:tab/>
      </w:r>
      <w:r w:rsidRPr="00E20910">
        <w:rPr>
          <w:rFonts w:ascii="Garamond" w:hAnsi="Garamond"/>
        </w:rPr>
        <w:t>she/her/hers</w:t>
      </w:r>
    </w:p>
    <w:p w14:paraId="6DAA001E" w14:textId="029D41C8" w:rsidR="00751E1C" w:rsidRPr="00E20910" w:rsidRDefault="00751E1C" w:rsidP="00751E1C">
      <w:pPr>
        <w:rPr>
          <w:rFonts w:ascii="Garamond" w:hAnsi="Garamond"/>
        </w:rPr>
      </w:pPr>
      <w:r w:rsidRPr="00E20910">
        <w:rPr>
          <w:rFonts w:ascii="Garamond" w:hAnsi="Garamond"/>
          <w:b/>
        </w:rPr>
        <w:t>Office:</w:t>
      </w:r>
      <w:r w:rsidRPr="00E20910">
        <w:rPr>
          <w:rFonts w:ascii="Garamond" w:hAnsi="Garamond"/>
          <w:b/>
        </w:rPr>
        <w:tab/>
      </w:r>
      <w:r w:rsidRPr="00E20910">
        <w:rPr>
          <w:rFonts w:ascii="Garamond" w:hAnsi="Garamond"/>
        </w:rPr>
        <w:tab/>
      </w:r>
      <w:r w:rsidRPr="00E20910">
        <w:rPr>
          <w:rFonts w:ascii="Garamond" w:hAnsi="Garamond"/>
        </w:rPr>
        <w:tab/>
      </w:r>
      <w:r w:rsidR="00E20910">
        <w:rPr>
          <w:rFonts w:ascii="Garamond" w:hAnsi="Garamond"/>
        </w:rPr>
        <w:tab/>
      </w:r>
      <w:r w:rsidRPr="00E20910">
        <w:rPr>
          <w:rFonts w:ascii="Garamond" w:hAnsi="Garamond"/>
        </w:rPr>
        <w:t>Reid 122-J</w:t>
      </w:r>
      <w:r w:rsidRPr="00E20910">
        <w:rPr>
          <w:rFonts w:ascii="Garamond" w:hAnsi="Garamond"/>
        </w:rPr>
        <w:tab/>
      </w:r>
    </w:p>
    <w:p w14:paraId="2535E067" w14:textId="65F13A4B" w:rsidR="00751E1C" w:rsidRPr="00E20910" w:rsidRDefault="00751E1C" w:rsidP="004800C3">
      <w:pPr>
        <w:rPr>
          <w:rFonts w:ascii="Garamond" w:hAnsi="Garamond"/>
        </w:rPr>
      </w:pPr>
      <w:r w:rsidRPr="00E20910">
        <w:rPr>
          <w:rFonts w:ascii="Garamond" w:hAnsi="Garamond"/>
          <w:b/>
        </w:rPr>
        <w:t xml:space="preserve">Office Hours: </w:t>
      </w:r>
      <w:r w:rsidRPr="00E20910">
        <w:rPr>
          <w:rFonts w:ascii="Garamond" w:hAnsi="Garamond"/>
          <w:b/>
        </w:rPr>
        <w:tab/>
      </w:r>
      <w:r w:rsidR="00E20910">
        <w:rPr>
          <w:rFonts w:ascii="Garamond" w:hAnsi="Garamond"/>
          <w:b/>
        </w:rPr>
        <w:tab/>
      </w:r>
      <w:r w:rsidR="004800C3" w:rsidRPr="00E20910">
        <w:rPr>
          <w:rFonts w:ascii="Garamond" w:hAnsi="Garamond"/>
        </w:rPr>
        <w:t>Please check my office door for availability or schedule an appointment.</w:t>
      </w:r>
    </w:p>
    <w:p w14:paraId="1EEE8F69" w14:textId="720DDAA4" w:rsidR="00751E1C" w:rsidRPr="00E20910" w:rsidRDefault="00751E1C" w:rsidP="00751E1C">
      <w:pPr>
        <w:rPr>
          <w:rFonts w:ascii="Garamond" w:hAnsi="Garamond"/>
          <w:u w:val="single"/>
        </w:rPr>
      </w:pPr>
      <w:r w:rsidRPr="00E20910">
        <w:rPr>
          <w:rFonts w:ascii="Garamond" w:hAnsi="Garamond"/>
          <w:b/>
        </w:rPr>
        <w:t>Phone #:</w:t>
      </w:r>
      <w:r w:rsidRPr="00E20910">
        <w:rPr>
          <w:rFonts w:ascii="Garamond" w:hAnsi="Garamond"/>
        </w:rPr>
        <w:tab/>
      </w:r>
      <w:r w:rsidRPr="00E20910">
        <w:rPr>
          <w:rFonts w:ascii="Garamond" w:hAnsi="Garamond"/>
        </w:rPr>
        <w:tab/>
      </w:r>
      <w:r w:rsidR="00E20910">
        <w:rPr>
          <w:rFonts w:ascii="Garamond" w:hAnsi="Garamond"/>
        </w:rPr>
        <w:tab/>
      </w:r>
      <w:r w:rsidRPr="00E20910">
        <w:rPr>
          <w:rFonts w:ascii="Garamond" w:hAnsi="Garamond"/>
        </w:rPr>
        <w:t>227-3971 (office)</w:t>
      </w:r>
      <w:r w:rsidRPr="00E20910">
        <w:rPr>
          <w:rFonts w:ascii="Garamond" w:hAnsi="Garamond"/>
        </w:rPr>
        <w:tab/>
      </w:r>
      <w:r w:rsidRPr="00E20910">
        <w:rPr>
          <w:rFonts w:ascii="Garamond" w:hAnsi="Garamond"/>
        </w:rPr>
        <w:tab/>
      </w:r>
      <w:r w:rsidRPr="00E20910">
        <w:rPr>
          <w:rFonts w:ascii="Garamond" w:hAnsi="Garamond"/>
        </w:rPr>
        <w:tab/>
      </w:r>
      <w:r w:rsidRPr="00E20910">
        <w:rPr>
          <w:rFonts w:ascii="Garamond" w:hAnsi="Garamond"/>
          <w:b/>
        </w:rPr>
        <w:t>E-mail:</w:t>
      </w:r>
      <w:r w:rsidRPr="00E20910">
        <w:rPr>
          <w:rFonts w:ascii="Garamond" w:hAnsi="Garamond"/>
        </w:rPr>
        <w:t xml:space="preserve"> </w:t>
      </w:r>
      <w:hyperlink r:id="rId7" w:history="1">
        <w:r w:rsidRPr="00E20910">
          <w:rPr>
            <w:rStyle w:val="Hyperlink"/>
            <w:rFonts w:ascii="Garamond" w:hAnsi="Garamond"/>
          </w:rPr>
          <w:t>singleton@wcu.edu</w:t>
        </w:r>
      </w:hyperlink>
      <w:r w:rsidRPr="00E20910">
        <w:rPr>
          <w:rFonts w:ascii="Garamond" w:hAnsi="Garamond"/>
        </w:rPr>
        <w:tab/>
      </w:r>
    </w:p>
    <w:p w14:paraId="6D5861DF" w14:textId="732D4338" w:rsidR="00D82564" w:rsidRPr="00E20910" w:rsidRDefault="00D82564">
      <w:pPr>
        <w:rPr>
          <w:rFonts w:ascii="Garamond" w:hAnsi="Garamond"/>
        </w:rPr>
      </w:pPr>
      <w:r w:rsidRPr="00E20910">
        <w:rPr>
          <w:rFonts w:ascii="Garamond" w:hAnsi="Garamond"/>
          <w:b/>
        </w:rPr>
        <w:t>Teaching Assistants:</w:t>
      </w:r>
      <w:r w:rsidRPr="00E20910">
        <w:rPr>
          <w:rFonts w:ascii="Garamond" w:hAnsi="Garamond"/>
        </w:rPr>
        <w:t xml:space="preserve">  </w:t>
      </w:r>
      <w:r w:rsidR="00E20910">
        <w:rPr>
          <w:rFonts w:ascii="Garamond" w:hAnsi="Garamond"/>
        </w:rPr>
        <w:tab/>
      </w:r>
      <w:r w:rsidRPr="00E20910">
        <w:rPr>
          <w:rFonts w:ascii="Garamond" w:hAnsi="Garamond"/>
        </w:rPr>
        <w:t>Mary Grace Jarrett &amp; Joey Gonzalez</w:t>
      </w:r>
    </w:p>
    <w:p w14:paraId="139D83CA" w14:textId="77777777" w:rsidR="00D82564" w:rsidRPr="00E20910" w:rsidRDefault="00D82564">
      <w:pPr>
        <w:rPr>
          <w:rFonts w:ascii="Garamond" w:hAnsi="Garamond"/>
        </w:rPr>
      </w:pPr>
    </w:p>
    <w:p w14:paraId="4DAC9137" w14:textId="4214587A" w:rsidR="00C1049F" w:rsidRPr="00E20910" w:rsidRDefault="00C1049F" w:rsidP="00C1049F">
      <w:pPr>
        <w:rPr>
          <w:rFonts w:ascii="Garamond" w:hAnsi="Garamond" w:cs="Times New Roman"/>
          <w:szCs w:val="28"/>
        </w:rPr>
      </w:pPr>
      <w:r w:rsidRPr="00E20910">
        <w:rPr>
          <w:rFonts w:ascii="Garamond" w:hAnsi="Garamond"/>
          <w:b/>
          <w:u w:val="single"/>
        </w:rPr>
        <w:t>Course Description:</w:t>
      </w:r>
      <w:r w:rsidRPr="00E20910">
        <w:rPr>
          <w:rFonts w:ascii="Garamond" w:hAnsi="Garamond"/>
        </w:rPr>
        <w:t xml:space="preserve"> Active Recreation &amp; Leisure will offer an exploration of active leisure pursuits</w:t>
      </w:r>
      <w:r w:rsidR="0007655B" w:rsidRPr="00E20910">
        <w:rPr>
          <w:rFonts w:ascii="Garamond" w:hAnsi="Garamond"/>
        </w:rPr>
        <w:t xml:space="preserve"> and the connection between parks, </w:t>
      </w:r>
      <w:r w:rsidR="00E06FC3" w:rsidRPr="00E20910">
        <w:rPr>
          <w:rFonts w:ascii="Garamond" w:hAnsi="Garamond"/>
        </w:rPr>
        <w:t xml:space="preserve">recreation, physical activity, </w:t>
      </w:r>
      <w:r w:rsidR="0007655B" w:rsidRPr="00E20910">
        <w:rPr>
          <w:rFonts w:ascii="Garamond" w:hAnsi="Garamond"/>
        </w:rPr>
        <w:t xml:space="preserve">wellness, and public health. The course will prepare </w:t>
      </w:r>
      <w:r w:rsidRPr="00E20910">
        <w:rPr>
          <w:rFonts w:ascii="Garamond" w:hAnsi="Garamond"/>
        </w:rPr>
        <w:t>future profes</w:t>
      </w:r>
      <w:r w:rsidR="0007655B" w:rsidRPr="00E20910">
        <w:rPr>
          <w:rFonts w:ascii="Garamond" w:hAnsi="Garamond"/>
        </w:rPr>
        <w:t xml:space="preserve">sionals </w:t>
      </w:r>
      <w:r w:rsidRPr="00E20910">
        <w:rPr>
          <w:rFonts w:ascii="Garamond" w:hAnsi="Garamond"/>
        </w:rPr>
        <w:t xml:space="preserve">to lead, </w:t>
      </w:r>
      <w:r w:rsidR="0007655B" w:rsidRPr="00E20910">
        <w:rPr>
          <w:rFonts w:ascii="Garamond" w:hAnsi="Garamond"/>
        </w:rPr>
        <w:t xml:space="preserve">supervise, or program active leisure pursuits </w:t>
      </w:r>
      <w:r w:rsidRPr="00E20910">
        <w:rPr>
          <w:rFonts w:ascii="Garamond" w:hAnsi="Garamond"/>
        </w:rPr>
        <w:t xml:space="preserve">in a recreation setting. </w:t>
      </w:r>
      <w:r w:rsidR="00D25C44" w:rsidRPr="00E20910">
        <w:rPr>
          <w:rFonts w:ascii="Garamond" w:hAnsi="Garamond" w:cs="Times New Roman"/>
          <w:szCs w:val="28"/>
        </w:rPr>
        <w:t>Learning opp</w:t>
      </w:r>
      <w:r w:rsidR="0007655B" w:rsidRPr="00E20910">
        <w:rPr>
          <w:rFonts w:ascii="Garamond" w:hAnsi="Garamond" w:cs="Times New Roman"/>
          <w:szCs w:val="28"/>
        </w:rPr>
        <w:t>ortunities will be experiential</w:t>
      </w:r>
      <w:r w:rsidR="00D25C44" w:rsidRPr="00E20910">
        <w:rPr>
          <w:rFonts w:ascii="Garamond" w:hAnsi="Garamond" w:cs="Times New Roman"/>
          <w:szCs w:val="28"/>
        </w:rPr>
        <w:t>, engaging, cooperative, participatory, and applicable to the active recreation</w:t>
      </w:r>
      <w:r w:rsidR="00E06FC3" w:rsidRPr="00E20910">
        <w:rPr>
          <w:rFonts w:ascii="Garamond" w:hAnsi="Garamond" w:cs="Times New Roman"/>
          <w:szCs w:val="28"/>
        </w:rPr>
        <w:t>, leisure, and community health</w:t>
      </w:r>
      <w:r w:rsidR="00D25C44" w:rsidRPr="00E20910">
        <w:rPr>
          <w:rFonts w:ascii="Garamond" w:hAnsi="Garamond" w:cs="Times New Roman"/>
          <w:szCs w:val="28"/>
        </w:rPr>
        <w:t xml:space="preserve"> field</w:t>
      </w:r>
      <w:r w:rsidR="007C50D3" w:rsidRPr="00E20910">
        <w:rPr>
          <w:rFonts w:ascii="Garamond" w:hAnsi="Garamond" w:cs="Times New Roman"/>
          <w:szCs w:val="28"/>
        </w:rPr>
        <w:t>s</w:t>
      </w:r>
      <w:r w:rsidR="00D25C44" w:rsidRPr="00E20910">
        <w:rPr>
          <w:rFonts w:ascii="Garamond" w:hAnsi="Garamond" w:cs="Times New Roman"/>
          <w:szCs w:val="28"/>
        </w:rPr>
        <w:t>.</w:t>
      </w:r>
    </w:p>
    <w:p w14:paraId="21931A3D" w14:textId="1E280D23" w:rsidR="00340715" w:rsidRPr="00E20910" w:rsidRDefault="007C1DEA" w:rsidP="00785F0E">
      <w:pPr>
        <w:jc w:val="center"/>
        <w:rPr>
          <w:rFonts w:ascii="Garamond" w:hAnsi="Garamond" w:cs="Times New Roman"/>
          <w:szCs w:val="28"/>
        </w:rPr>
      </w:pPr>
      <w:r>
        <w:rPr>
          <w:rFonts w:ascii="Garamond" w:hAnsi="Garamond" w:cs="Times New Roman"/>
          <w:noProof/>
          <w:szCs w:val="28"/>
        </w:rPr>
        <w:drawing>
          <wp:inline distT="0" distB="0" distL="0" distR="0" wp14:anchorId="332612B7" wp14:editId="26CDBCEF">
            <wp:extent cx="2527927" cy="1660473"/>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384.jpg"/>
                    <pic:cNvPicPr/>
                  </pic:nvPicPr>
                  <pic:blipFill>
                    <a:blip r:embed="rId8"/>
                    <a:stretch>
                      <a:fillRect/>
                    </a:stretch>
                  </pic:blipFill>
                  <pic:spPr>
                    <a:xfrm>
                      <a:off x="0" y="0"/>
                      <a:ext cx="2542925" cy="1670324"/>
                    </a:xfrm>
                    <a:prstGeom prst="rect">
                      <a:avLst/>
                    </a:prstGeom>
                  </pic:spPr>
                </pic:pic>
              </a:graphicData>
            </a:graphic>
          </wp:inline>
        </w:drawing>
      </w:r>
      <w:r w:rsidR="00340715" w:rsidRPr="00E20910">
        <w:rPr>
          <w:rFonts w:ascii="Garamond" w:hAnsi="Garamond" w:cs="Times New Roman"/>
          <w:szCs w:val="28"/>
        </w:rPr>
        <w:t xml:space="preserve">PRM 255 </w:t>
      </w:r>
      <w:r>
        <w:rPr>
          <w:rFonts w:ascii="Garamond" w:hAnsi="Garamond" w:cs="Times New Roman"/>
          <w:szCs w:val="28"/>
        </w:rPr>
        <w:t>Fall 2019</w:t>
      </w:r>
      <w:r w:rsidR="00340715" w:rsidRPr="00E20910">
        <w:rPr>
          <w:rFonts w:ascii="Garamond" w:hAnsi="Garamond" w:cs="Times New Roman"/>
          <w:szCs w:val="28"/>
        </w:rPr>
        <w:t>, Quidditch</w:t>
      </w:r>
    </w:p>
    <w:p w14:paraId="60D55067" w14:textId="77777777" w:rsidR="00A159FC" w:rsidRPr="00E20910" w:rsidRDefault="00A159FC" w:rsidP="00C1049F">
      <w:pPr>
        <w:rPr>
          <w:rFonts w:ascii="Garamond" w:hAnsi="Garamond" w:cs="Times New Roman"/>
          <w:szCs w:val="28"/>
        </w:rPr>
      </w:pPr>
    </w:p>
    <w:p w14:paraId="727A57FB" w14:textId="70D52388" w:rsidR="00A159FC" w:rsidRPr="00E20910" w:rsidRDefault="00A159FC" w:rsidP="00C1049F">
      <w:pPr>
        <w:rPr>
          <w:rFonts w:ascii="Garamond" w:hAnsi="Garamond" w:cs="Times New Roman"/>
          <w:szCs w:val="28"/>
        </w:rPr>
      </w:pPr>
      <w:r w:rsidRPr="00E20910">
        <w:rPr>
          <w:rFonts w:ascii="Garamond" w:hAnsi="Garamond" w:cs="Times New Roman"/>
          <w:b/>
          <w:szCs w:val="28"/>
          <w:u w:val="single"/>
        </w:rPr>
        <w:t>PRM Core Curriculum:</w:t>
      </w:r>
      <w:r w:rsidRPr="00E20910">
        <w:rPr>
          <w:rFonts w:ascii="Garamond" w:hAnsi="Garamond" w:cs="Times New Roman"/>
          <w:szCs w:val="28"/>
        </w:rPr>
        <w:t xml:space="preserve">  PRM 255 is a required course for PRM majors. Students in the PRM major may select to complete PRM 254: Introduction to Outdoor Pursuits OR PRM 255: Active Recreation &amp; Leisure.  Majors may also complete both courses, yet only one will count towards the core, the other will be counted as a “guided elective”.</w:t>
      </w:r>
      <w:r w:rsidR="005946C4" w:rsidRPr="00E20910">
        <w:rPr>
          <w:rFonts w:ascii="Garamond" w:hAnsi="Garamond" w:cs="Times New Roman"/>
          <w:szCs w:val="28"/>
        </w:rPr>
        <w:t xml:space="preserve">  Although this course is open to non PRM majors, non PRM students are expected to complete all assignments and requirements for the course.</w:t>
      </w:r>
    </w:p>
    <w:p w14:paraId="3BC11683" w14:textId="79896E09" w:rsidR="005378D9" w:rsidRPr="00E20910" w:rsidRDefault="005378D9" w:rsidP="00C1049F">
      <w:pPr>
        <w:rPr>
          <w:rFonts w:ascii="Garamond" w:hAnsi="Garamond" w:cs="Times New Roman"/>
          <w:szCs w:val="28"/>
        </w:rPr>
      </w:pPr>
    </w:p>
    <w:p w14:paraId="284F564B" w14:textId="6628E91A" w:rsidR="005378D9" w:rsidRPr="00E20910" w:rsidRDefault="005378D9" w:rsidP="00C1049F">
      <w:pPr>
        <w:rPr>
          <w:rFonts w:ascii="Garamond" w:hAnsi="Garamond" w:cs="Times New Roman"/>
          <w:szCs w:val="28"/>
        </w:rPr>
      </w:pPr>
      <w:r w:rsidRPr="00E20910">
        <w:rPr>
          <w:rFonts w:ascii="Garamond" w:hAnsi="Garamond" w:cs="Times New Roman"/>
          <w:szCs w:val="28"/>
        </w:rPr>
        <w:t>*</w:t>
      </w:r>
      <w:r w:rsidRPr="00E20910">
        <w:rPr>
          <w:rFonts w:ascii="Garamond" w:hAnsi="Garamond" w:cs="Times New Roman"/>
          <w:b/>
          <w:szCs w:val="28"/>
          <w:u w:val="single"/>
        </w:rPr>
        <w:t>This is NOT an ACTIVITY only class.</w:t>
      </w:r>
      <w:r w:rsidRPr="00E20910">
        <w:rPr>
          <w:rFonts w:ascii="Garamond" w:hAnsi="Garamond" w:cs="Times New Roman"/>
          <w:szCs w:val="28"/>
        </w:rPr>
        <w:t xml:space="preserve">  There is substantial course work to be completed in and outside of class time.  Activity happens to be part of this course.</w:t>
      </w:r>
    </w:p>
    <w:p w14:paraId="59F241C8" w14:textId="77777777" w:rsidR="00E70F43" w:rsidRPr="00E20910" w:rsidRDefault="00E70F43">
      <w:pPr>
        <w:rPr>
          <w:rFonts w:ascii="Garamond" w:hAnsi="Garamond"/>
        </w:rPr>
      </w:pPr>
    </w:p>
    <w:p w14:paraId="16DB0F02" w14:textId="189B12AF" w:rsidR="00C1049F" w:rsidRPr="00E20910" w:rsidRDefault="00340715">
      <w:pPr>
        <w:rPr>
          <w:rFonts w:ascii="Garamond" w:hAnsi="Garamond"/>
        </w:rPr>
      </w:pPr>
      <w:r w:rsidRPr="00E20910">
        <w:rPr>
          <w:rFonts w:ascii="Garamond" w:hAnsi="Garamond"/>
          <w:b/>
          <w:u w:val="single"/>
        </w:rPr>
        <w:t>COURSE OBJECTIVES</w:t>
      </w:r>
      <w:r w:rsidR="00C1049F" w:rsidRPr="00E20910">
        <w:rPr>
          <w:rFonts w:ascii="Garamond" w:hAnsi="Garamond"/>
        </w:rPr>
        <w:t>:</w:t>
      </w:r>
      <w:r w:rsidR="00E70F43" w:rsidRPr="00E20910">
        <w:rPr>
          <w:rFonts w:ascii="Garamond" w:hAnsi="Garamond"/>
        </w:rPr>
        <w:t xml:space="preserve"> </w:t>
      </w:r>
    </w:p>
    <w:p w14:paraId="36C694F7" w14:textId="77777777" w:rsidR="00203DBF" w:rsidRPr="00E20910" w:rsidRDefault="00203DBF" w:rsidP="00203DBF">
      <w:pPr>
        <w:tabs>
          <w:tab w:val="left" w:pos="-720"/>
        </w:tabs>
        <w:suppressAutoHyphens/>
        <w:rPr>
          <w:rFonts w:ascii="Garamond" w:hAnsi="Garamond" w:cstheme="minorHAnsi"/>
          <w:color w:val="000000" w:themeColor="text1"/>
        </w:rPr>
      </w:pPr>
      <w:r w:rsidRPr="00E20910">
        <w:rPr>
          <w:rFonts w:ascii="Garamond" w:hAnsi="Garamond" w:cstheme="minorHAnsi"/>
          <w:color w:val="000000" w:themeColor="text1"/>
        </w:rPr>
        <w:t>Students will be able to…</w:t>
      </w:r>
    </w:p>
    <w:p w14:paraId="7B4DAA8F" w14:textId="77777777" w:rsidR="00203DBF" w:rsidRPr="00E20910" w:rsidRDefault="00203DBF" w:rsidP="00203DBF">
      <w:pPr>
        <w:tabs>
          <w:tab w:val="left" w:pos="-720"/>
        </w:tabs>
        <w:suppressAutoHyphens/>
        <w:rPr>
          <w:rFonts w:ascii="Garamond" w:hAnsi="Garamond" w:cstheme="minorHAnsi"/>
          <w:color w:val="000000" w:themeColor="text1"/>
          <w:sz w:val="6"/>
        </w:rPr>
      </w:pPr>
    </w:p>
    <w:p w14:paraId="6D952030" w14:textId="77777777" w:rsidR="00203DBF" w:rsidRPr="00E20910" w:rsidRDefault="00203DBF" w:rsidP="00203DBF">
      <w:pPr>
        <w:tabs>
          <w:tab w:val="left" w:pos="-720"/>
        </w:tabs>
        <w:suppressAutoHyphens/>
        <w:rPr>
          <w:rFonts w:ascii="Garamond" w:hAnsi="Garamond" w:cstheme="minorHAnsi"/>
          <w:color w:val="000000" w:themeColor="text1"/>
        </w:rPr>
      </w:pPr>
      <w:r w:rsidRPr="00E20910">
        <w:rPr>
          <w:rFonts w:ascii="Garamond" w:hAnsi="Garamond" w:cstheme="minorHAnsi"/>
          <w:color w:val="000000" w:themeColor="text1"/>
        </w:rPr>
        <w:t>1. Explain the connections between recreation, leisure, physical activity, wellness, and public health (7.01).</w:t>
      </w:r>
    </w:p>
    <w:p w14:paraId="0D00D58A" w14:textId="77777777" w:rsidR="00203DBF" w:rsidRPr="00E20910" w:rsidRDefault="00203DBF" w:rsidP="00203DBF">
      <w:pPr>
        <w:tabs>
          <w:tab w:val="left" w:pos="-720"/>
        </w:tabs>
        <w:suppressAutoHyphens/>
        <w:rPr>
          <w:rFonts w:ascii="Garamond" w:hAnsi="Garamond" w:cstheme="minorHAnsi"/>
          <w:color w:val="000000" w:themeColor="text1"/>
        </w:rPr>
      </w:pPr>
      <w:r w:rsidRPr="00E20910">
        <w:rPr>
          <w:rFonts w:ascii="Garamond" w:hAnsi="Garamond" w:cstheme="minorHAnsi"/>
          <w:color w:val="000000" w:themeColor="text1"/>
        </w:rPr>
        <w:t>2. Practice and facilitate a variety of active recreation and leisure pursuits which they may encounter during their careers. (7.01).</w:t>
      </w:r>
    </w:p>
    <w:p w14:paraId="740CCB99" w14:textId="77777777" w:rsidR="00203DBF" w:rsidRPr="00E20910" w:rsidRDefault="00203DBF" w:rsidP="00203DBF">
      <w:pPr>
        <w:tabs>
          <w:tab w:val="left" w:pos="-720"/>
        </w:tabs>
        <w:suppressAutoHyphens/>
        <w:rPr>
          <w:rFonts w:ascii="Garamond" w:hAnsi="Garamond" w:cstheme="minorHAnsi"/>
          <w:color w:val="000000" w:themeColor="text1"/>
        </w:rPr>
      </w:pPr>
      <w:r w:rsidRPr="00E20910">
        <w:rPr>
          <w:rFonts w:ascii="Garamond" w:hAnsi="Garamond" w:cstheme="minorHAnsi"/>
          <w:color w:val="000000" w:themeColor="text1"/>
        </w:rPr>
        <w:t>3. Explain instructional techniques, certification requirements, leadership strategies, and coaching skills for diverse populations engaging in a variety of active recreation and leisure pursuits (7.02).</w:t>
      </w:r>
    </w:p>
    <w:p w14:paraId="29EB9CD4" w14:textId="77777777" w:rsidR="00203DBF" w:rsidRPr="00E20910" w:rsidRDefault="00203DBF" w:rsidP="00203DBF">
      <w:pPr>
        <w:tabs>
          <w:tab w:val="left" w:pos="-720"/>
        </w:tabs>
        <w:suppressAutoHyphens/>
        <w:rPr>
          <w:rFonts w:ascii="Garamond" w:hAnsi="Garamond" w:cstheme="minorHAnsi"/>
          <w:color w:val="000000" w:themeColor="text1"/>
        </w:rPr>
      </w:pPr>
      <w:r w:rsidRPr="00E20910">
        <w:rPr>
          <w:rFonts w:ascii="Garamond" w:hAnsi="Garamond" w:cstheme="minorHAnsi"/>
          <w:color w:val="000000" w:themeColor="text1"/>
        </w:rPr>
        <w:t>4. Identify facilities, maintenance, staffing considerations, programming, and equipment concerns for a variety of active recreation and leisure pursuits (7.03).</w:t>
      </w:r>
    </w:p>
    <w:p w14:paraId="4EEC2863" w14:textId="77777777" w:rsidR="00203DBF" w:rsidRPr="00E20910" w:rsidRDefault="00203DBF" w:rsidP="00203DBF">
      <w:pPr>
        <w:tabs>
          <w:tab w:val="left" w:pos="-720"/>
        </w:tabs>
        <w:suppressAutoHyphens/>
        <w:rPr>
          <w:rFonts w:ascii="Garamond" w:hAnsi="Garamond" w:cstheme="minorHAnsi"/>
          <w:color w:val="000000" w:themeColor="text1"/>
        </w:rPr>
      </w:pPr>
      <w:r w:rsidRPr="00E20910">
        <w:rPr>
          <w:rFonts w:ascii="Garamond" w:hAnsi="Garamond" w:cstheme="minorHAnsi"/>
          <w:color w:val="000000" w:themeColor="text1"/>
        </w:rPr>
        <w:t>5. Recognize and evaluate risk in a variety of active recreation and leisure activities and indicate strategies to manage for safety (7.03).</w:t>
      </w:r>
    </w:p>
    <w:p w14:paraId="5583DA44" w14:textId="77777777" w:rsidR="00C1049F" w:rsidRPr="00E20910" w:rsidRDefault="00C1049F">
      <w:pPr>
        <w:rPr>
          <w:rFonts w:ascii="Garamond" w:hAnsi="Garamond"/>
        </w:rPr>
      </w:pPr>
    </w:p>
    <w:p w14:paraId="3E594A1B" w14:textId="5BB9E6AF" w:rsidR="00C1049F" w:rsidRPr="00E20910" w:rsidRDefault="00C1049F">
      <w:pPr>
        <w:rPr>
          <w:rFonts w:ascii="Garamond" w:hAnsi="Garamond"/>
        </w:rPr>
      </w:pPr>
      <w:r w:rsidRPr="00E20910">
        <w:rPr>
          <w:rFonts w:ascii="Garamond" w:hAnsi="Garamond"/>
          <w:b/>
          <w:u w:val="single"/>
        </w:rPr>
        <w:t>Physical Fitness Requirements for this course:</w:t>
      </w:r>
      <w:r w:rsidR="00743075" w:rsidRPr="00E20910">
        <w:rPr>
          <w:rFonts w:ascii="Garamond" w:hAnsi="Garamond"/>
        </w:rPr>
        <w:t xml:space="preserve"> This course requires participants to exercise and move at the best of their ability level. Activities may include walking, jogging, dancing, sliding, swimming, climbing, hiking, stretching, cycling, lifting, throwing, catching, bending, jumping, pulling, and pushing.  If you are uncertain about your ability to participate, please speak with the instructor.</w:t>
      </w:r>
      <w:r w:rsidR="00E70F43" w:rsidRPr="00E20910">
        <w:rPr>
          <w:rFonts w:ascii="Garamond" w:hAnsi="Garamond"/>
        </w:rPr>
        <w:t xml:space="preserve"> Accommodations and modifications will be accepted</w:t>
      </w:r>
      <w:r w:rsidR="009F05BE" w:rsidRPr="00E20910">
        <w:rPr>
          <w:rFonts w:ascii="Garamond" w:hAnsi="Garamond"/>
        </w:rPr>
        <w:t>, offered, and encouraged</w:t>
      </w:r>
      <w:r w:rsidR="00E70F43" w:rsidRPr="00E20910">
        <w:rPr>
          <w:rFonts w:ascii="Garamond" w:hAnsi="Garamond"/>
        </w:rPr>
        <w:t>.</w:t>
      </w:r>
    </w:p>
    <w:p w14:paraId="05D3B6D9" w14:textId="261A4C32" w:rsidR="00340715" w:rsidRPr="00E20910" w:rsidRDefault="00340715">
      <w:pPr>
        <w:rPr>
          <w:rFonts w:ascii="Garamond" w:hAnsi="Garamond"/>
        </w:rPr>
      </w:pPr>
    </w:p>
    <w:p w14:paraId="59E9D7D4" w14:textId="7DF3EA83" w:rsidR="00340715" w:rsidRPr="00E20910" w:rsidRDefault="007C1DEA" w:rsidP="00785F0E">
      <w:pPr>
        <w:jc w:val="center"/>
        <w:rPr>
          <w:rFonts w:ascii="Garamond" w:hAnsi="Garamond"/>
        </w:rPr>
      </w:pPr>
      <w:r>
        <w:rPr>
          <w:rFonts w:ascii="Garamond" w:hAnsi="Garamond"/>
          <w:noProof/>
        </w:rPr>
        <w:drawing>
          <wp:inline distT="0" distB="0" distL="0" distR="0" wp14:anchorId="7C9298C5" wp14:editId="35BAB6F0">
            <wp:extent cx="2086983" cy="1851038"/>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678.jpg"/>
                    <pic:cNvPicPr/>
                  </pic:nvPicPr>
                  <pic:blipFill>
                    <a:blip r:embed="rId9"/>
                    <a:stretch>
                      <a:fillRect/>
                    </a:stretch>
                  </pic:blipFill>
                  <pic:spPr>
                    <a:xfrm>
                      <a:off x="0" y="0"/>
                      <a:ext cx="2103114" cy="1865345"/>
                    </a:xfrm>
                    <a:prstGeom prst="rect">
                      <a:avLst/>
                    </a:prstGeom>
                  </pic:spPr>
                </pic:pic>
              </a:graphicData>
            </a:graphic>
          </wp:inline>
        </w:drawing>
      </w:r>
      <w:r>
        <w:rPr>
          <w:rFonts w:ascii="Garamond" w:hAnsi="Garamond"/>
        </w:rPr>
        <w:t>Flag Football Fall 2019</w:t>
      </w:r>
    </w:p>
    <w:p w14:paraId="5C7FC8A6" w14:textId="77777777" w:rsidR="00C1049F" w:rsidRPr="00E20910" w:rsidRDefault="00C1049F">
      <w:pPr>
        <w:rPr>
          <w:rFonts w:ascii="Garamond" w:hAnsi="Garamond"/>
        </w:rPr>
      </w:pPr>
    </w:p>
    <w:p w14:paraId="2D4167EA" w14:textId="55FFA85A" w:rsidR="00C1049F" w:rsidRPr="00E20910" w:rsidRDefault="00C1049F">
      <w:pPr>
        <w:rPr>
          <w:rFonts w:ascii="Garamond" w:hAnsi="Garamond"/>
        </w:rPr>
      </w:pPr>
      <w:r w:rsidRPr="00E20910">
        <w:rPr>
          <w:rFonts w:ascii="Garamond" w:hAnsi="Garamond"/>
          <w:b/>
          <w:u w:val="single"/>
        </w:rPr>
        <w:t>Personal Attire Required:</w:t>
      </w:r>
      <w:r w:rsidRPr="00E20910">
        <w:rPr>
          <w:rFonts w:ascii="Garamond" w:hAnsi="Garamond"/>
        </w:rPr>
        <w:t xml:space="preserve">  All students should dress appropriately for the activities.  Please have athletic attire ready for the days we will be participating in activity.  This includes:  close toed-athletic type shoes (NO flip flops, </w:t>
      </w:r>
      <w:proofErr w:type="spellStart"/>
      <w:r w:rsidRPr="00E20910">
        <w:rPr>
          <w:rFonts w:ascii="Garamond" w:hAnsi="Garamond"/>
        </w:rPr>
        <w:t>Chacos</w:t>
      </w:r>
      <w:proofErr w:type="spellEnd"/>
      <w:r w:rsidRPr="00E20910">
        <w:rPr>
          <w:rFonts w:ascii="Garamond" w:hAnsi="Garamond"/>
        </w:rPr>
        <w:t xml:space="preserve">, sandals, TEVAs, or open toed shoes), shorts, tights, or athletic style pants (NO jeans), quick dry t-shirt (NO offensive t-shirts), </w:t>
      </w:r>
      <w:r w:rsidR="00743075" w:rsidRPr="00E20910">
        <w:rPr>
          <w:rFonts w:ascii="Garamond" w:hAnsi="Garamond"/>
        </w:rPr>
        <w:t xml:space="preserve">swimsuit for </w:t>
      </w:r>
      <w:proofErr w:type="spellStart"/>
      <w:r w:rsidR="00743075" w:rsidRPr="00E20910">
        <w:rPr>
          <w:rFonts w:ascii="Garamond" w:hAnsi="Garamond"/>
        </w:rPr>
        <w:t>aquafit</w:t>
      </w:r>
      <w:proofErr w:type="spellEnd"/>
      <w:r w:rsidR="00743075" w:rsidRPr="00E20910">
        <w:rPr>
          <w:rFonts w:ascii="Garamond" w:hAnsi="Garamond"/>
        </w:rPr>
        <w:t xml:space="preserve"> days (will stay on while moving vigorously in the water), jacket-hats-layers (for outside activities), and WCU logo </w:t>
      </w:r>
      <w:r w:rsidR="00E06FC3" w:rsidRPr="00E20910">
        <w:rPr>
          <w:rFonts w:ascii="Garamond" w:hAnsi="Garamond"/>
        </w:rPr>
        <w:t xml:space="preserve">wear (for off campus events, field trips, and </w:t>
      </w:r>
      <w:r w:rsidR="00743075" w:rsidRPr="00E20910">
        <w:rPr>
          <w:rFonts w:ascii="Garamond" w:hAnsi="Garamond"/>
        </w:rPr>
        <w:t>programs).</w:t>
      </w:r>
    </w:p>
    <w:p w14:paraId="4BEA7610" w14:textId="7CC016D4" w:rsidR="00EF3DB1" w:rsidRPr="00E20910" w:rsidRDefault="00EF3DB1">
      <w:pPr>
        <w:rPr>
          <w:rFonts w:ascii="Garamond" w:hAnsi="Garamond"/>
        </w:rPr>
      </w:pPr>
    </w:p>
    <w:p w14:paraId="4E217C05" w14:textId="6840D567" w:rsidR="00EF3DB1" w:rsidRPr="00E20910" w:rsidRDefault="00EF3DB1" w:rsidP="00EF3DB1">
      <w:pPr>
        <w:rPr>
          <w:rFonts w:ascii="Garamond" w:hAnsi="Garamond"/>
        </w:rPr>
      </w:pPr>
      <w:r w:rsidRPr="00E20910">
        <w:rPr>
          <w:rFonts w:ascii="Garamond" w:hAnsi="Garamond"/>
        </w:rPr>
        <w:t xml:space="preserve">For </w:t>
      </w:r>
      <w:r w:rsidRPr="00E20910">
        <w:rPr>
          <w:rFonts w:ascii="Garamond" w:hAnsi="Garamond"/>
          <w:b/>
          <w:u w:val="single"/>
        </w:rPr>
        <w:t>student led activity sessions</w:t>
      </w:r>
      <w:r w:rsidRPr="00E20910">
        <w:rPr>
          <w:rFonts w:ascii="Garamond" w:hAnsi="Garamond"/>
        </w:rPr>
        <w:t xml:space="preserve"> and </w:t>
      </w:r>
      <w:r w:rsidRPr="00E20910">
        <w:rPr>
          <w:rFonts w:ascii="Garamond" w:hAnsi="Garamond"/>
          <w:b/>
          <w:u w:val="single"/>
        </w:rPr>
        <w:t xml:space="preserve">presentations to </w:t>
      </w:r>
      <w:r w:rsidRPr="00E20910">
        <w:rPr>
          <w:rFonts w:ascii="Garamond" w:hAnsi="Garamond"/>
        </w:rPr>
        <w:t xml:space="preserve">the class, students should dress in “recreation professional/business casual” attire. This may include: khaki or dark pants/Bermuda (8-10”) length shorts, polo or button down shirt, casual dress or skirt.  For active leadership, nice shorts, appropriate t-shirt or polo shirt, or appropriate attire for the activity is required. These items are NOT considered “professional attire”:  jeans, shorts that are 5” or shorter in length, t-shirts, hats, sundresses, clothes that are dirty and/or stinky, </w:t>
      </w:r>
      <w:proofErr w:type="spellStart"/>
      <w:r w:rsidRPr="00E20910">
        <w:rPr>
          <w:rFonts w:ascii="Garamond" w:hAnsi="Garamond"/>
        </w:rPr>
        <w:t>greek</w:t>
      </w:r>
      <w:proofErr w:type="spellEnd"/>
      <w:r w:rsidRPr="00E20910">
        <w:rPr>
          <w:rFonts w:ascii="Garamond" w:hAnsi="Garamond"/>
        </w:rPr>
        <w:t xml:space="preserve"> wear, pajamas, sweat pants, tube tops, etc.</w:t>
      </w:r>
    </w:p>
    <w:p w14:paraId="791FAC5B" w14:textId="77777777" w:rsidR="009F05BE" w:rsidRPr="00E20910" w:rsidRDefault="009F05BE">
      <w:pPr>
        <w:rPr>
          <w:rFonts w:ascii="Garamond" w:hAnsi="Garamond"/>
        </w:rPr>
      </w:pPr>
    </w:p>
    <w:p w14:paraId="7FA6F461" w14:textId="12E8C2E0" w:rsidR="00515A39" w:rsidRPr="00E20910" w:rsidRDefault="00C1049F">
      <w:pPr>
        <w:rPr>
          <w:rFonts w:ascii="Garamond" w:hAnsi="Garamond"/>
          <w:b/>
          <w:u w:val="single"/>
        </w:rPr>
      </w:pPr>
      <w:r w:rsidRPr="00E20910">
        <w:rPr>
          <w:rFonts w:ascii="Garamond" w:hAnsi="Garamond"/>
          <w:b/>
          <w:u w:val="single"/>
        </w:rPr>
        <w:t xml:space="preserve"> Required Materials:</w:t>
      </w:r>
      <w:r w:rsidR="00743075" w:rsidRPr="00E20910">
        <w:rPr>
          <w:rFonts w:ascii="Garamond" w:hAnsi="Garamond"/>
          <w:b/>
          <w:u w:val="single"/>
        </w:rPr>
        <w:t xml:space="preserve">  </w:t>
      </w:r>
      <w:r w:rsidR="008F1F41" w:rsidRPr="00E20910">
        <w:rPr>
          <w:rFonts w:ascii="Garamond" w:eastAsia="Times New Roman" w:hAnsi="Garamond" w:cs="Times New Roman"/>
        </w:rPr>
        <w:t>*The instructor will scan chapters and articles for students to read. They will be located in Blackboard Learning Modules.</w:t>
      </w:r>
      <w:r w:rsidR="00F909C6" w:rsidRPr="00E20910">
        <w:rPr>
          <w:rFonts w:ascii="Garamond" w:eastAsia="Times New Roman" w:hAnsi="Garamond" w:cs="Times New Roman"/>
        </w:rPr>
        <w:t xml:space="preserve"> The following texts are used in the class but you do not need to rent or purchase them.</w:t>
      </w:r>
    </w:p>
    <w:p w14:paraId="3232A5E6" w14:textId="27329F80" w:rsidR="00C12536" w:rsidRPr="00E20910" w:rsidRDefault="000208F7" w:rsidP="00C12536">
      <w:pPr>
        <w:rPr>
          <w:rFonts w:ascii="Garamond" w:eastAsia="Times New Roman" w:hAnsi="Garamond" w:cs="Times New Roman"/>
        </w:rPr>
      </w:pPr>
      <w:r w:rsidRPr="00E20910">
        <w:rPr>
          <w:rFonts w:ascii="Garamond" w:eastAsia="Times New Roman" w:hAnsi="Garamond" w:cs="Times New Roman"/>
        </w:rPr>
        <w:t xml:space="preserve">• </w:t>
      </w:r>
      <w:r w:rsidR="00C12536" w:rsidRPr="00E20910">
        <w:rPr>
          <w:rFonts w:ascii="Garamond" w:eastAsia="Times New Roman" w:hAnsi="Garamond" w:cs="Times New Roman"/>
        </w:rPr>
        <w:t xml:space="preserve">Barcelona, R. J. (2016). </w:t>
      </w:r>
      <w:r w:rsidR="00C12536" w:rsidRPr="00E20910">
        <w:rPr>
          <w:rFonts w:ascii="Garamond" w:eastAsia="Times New Roman" w:hAnsi="Garamond" w:cs="Times New Roman"/>
          <w:i/>
          <w:iCs/>
        </w:rPr>
        <w:t>Recreational sport: Program design, delivery, and management</w:t>
      </w:r>
      <w:r w:rsidR="00C12536" w:rsidRPr="00E20910">
        <w:rPr>
          <w:rFonts w:ascii="Garamond" w:eastAsia="Times New Roman" w:hAnsi="Garamond" w:cs="Times New Roman"/>
        </w:rPr>
        <w:t xml:space="preserve"> (1st ed.). IL: Human Kinetics. </w:t>
      </w:r>
    </w:p>
    <w:p w14:paraId="5FBCDAEF" w14:textId="3A259F5C" w:rsidR="00756923" w:rsidRPr="00E20910" w:rsidRDefault="00756923" w:rsidP="00756923">
      <w:pPr>
        <w:pStyle w:val="NormalWeb"/>
        <w:spacing w:before="0" w:beforeAutospacing="0" w:after="0" w:afterAutospacing="0"/>
        <w:rPr>
          <w:rFonts w:ascii="Garamond" w:hAnsi="Garamond"/>
          <w:color w:val="333333"/>
          <w:sz w:val="24"/>
          <w:szCs w:val="24"/>
        </w:rPr>
      </w:pPr>
      <w:r w:rsidRPr="00E20910">
        <w:rPr>
          <w:rFonts w:ascii="Garamond" w:hAnsi="Garamond"/>
          <w:color w:val="333333"/>
          <w:sz w:val="24"/>
          <w:szCs w:val="24"/>
        </w:rPr>
        <w:t xml:space="preserve">• </w:t>
      </w:r>
      <w:r w:rsidRPr="00E20910">
        <w:rPr>
          <w:rStyle w:val="Emphasis"/>
          <w:rFonts w:ascii="Garamond" w:hAnsi="Garamond"/>
          <w:color w:val="333333"/>
          <w:sz w:val="24"/>
          <w:szCs w:val="24"/>
        </w:rPr>
        <w:t xml:space="preserve"> Dimensions of leisure for life: individuals and society</w:t>
      </w:r>
      <w:r w:rsidRPr="00E20910">
        <w:rPr>
          <w:rFonts w:ascii="Garamond" w:hAnsi="Garamond"/>
          <w:color w:val="333333"/>
          <w:sz w:val="24"/>
          <w:szCs w:val="24"/>
        </w:rPr>
        <w:t xml:space="preserve">. (2010). Champaign, IL: Human Kinetics. </w:t>
      </w:r>
    </w:p>
    <w:p w14:paraId="6B27F10B" w14:textId="78025D13" w:rsidR="00756923" w:rsidRPr="00E20910" w:rsidRDefault="008F1F41" w:rsidP="00756923">
      <w:pPr>
        <w:pStyle w:val="NormalWeb"/>
        <w:spacing w:before="0" w:beforeAutospacing="0" w:after="0" w:afterAutospacing="0"/>
        <w:rPr>
          <w:rFonts w:ascii="Garamond" w:hAnsi="Garamond"/>
          <w:color w:val="333333"/>
          <w:sz w:val="24"/>
          <w:szCs w:val="24"/>
        </w:rPr>
      </w:pPr>
      <w:r w:rsidRPr="00E20910">
        <w:rPr>
          <w:rFonts w:ascii="Garamond" w:hAnsi="Garamond"/>
          <w:color w:val="333333"/>
          <w:sz w:val="24"/>
          <w:szCs w:val="24"/>
        </w:rPr>
        <w:t xml:space="preserve">•  </w:t>
      </w:r>
      <w:r w:rsidR="00756923" w:rsidRPr="00E20910">
        <w:rPr>
          <w:rFonts w:ascii="Garamond" w:hAnsi="Garamond"/>
          <w:color w:val="333333"/>
          <w:sz w:val="24"/>
          <w:szCs w:val="24"/>
        </w:rPr>
        <w:t>Kohl, H. W., &amp; Murray, T. D. (2012). </w:t>
      </w:r>
      <w:r w:rsidR="00756923" w:rsidRPr="00E20910">
        <w:rPr>
          <w:rStyle w:val="Emphasis"/>
          <w:rFonts w:ascii="Garamond" w:hAnsi="Garamond"/>
          <w:color w:val="333333"/>
          <w:sz w:val="24"/>
          <w:szCs w:val="24"/>
        </w:rPr>
        <w:t>Foundations of physical activity and public health</w:t>
      </w:r>
      <w:r w:rsidR="00756923" w:rsidRPr="00E20910">
        <w:rPr>
          <w:rFonts w:ascii="Garamond" w:hAnsi="Garamond"/>
          <w:color w:val="333333"/>
          <w:sz w:val="24"/>
          <w:szCs w:val="24"/>
        </w:rPr>
        <w:t xml:space="preserve">. Champaign, IL: Human Kinetics. </w:t>
      </w:r>
    </w:p>
    <w:p w14:paraId="76571440" w14:textId="26F6E743" w:rsidR="00756923" w:rsidRPr="00E20910" w:rsidRDefault="008F1F41" w:rsidP="00756923">
      <w:pPr>
        <w:pStyle w:val="NormalWeb"/>
        <w:spacing w:before="0" w:beforeAutospacing="0" w:after="0" w:afterAutospacing="0"/>
        <w:rPr>
          <w:rFonts w:ascii="Garamond" w:hAnsi="Garamond"/>
          <w:color w:val="333333"/>
          <w:sz w:val="24"/>
          <w:szCs w:val="24"/>
        </w:rPr>
      </w:pPr>
      <w:r w:rsidRPr="00E20910">
        <w:rPr>
          <w:rFonts w:ascii="Garamond" w:hAnsi="Garamond"/>
          <w:color w:val="333333"/>
          <w:sz w:val="24"/>
          <w:szCs w:val="24"/>
        </w:rPr>
        <w:t xml:space="preserve">•  </w:t>
      </w:r>
      <w:r w:rsidR="00756923" w:rsidRPr="00E20910">
        <w:rPr>
          <w:rFonts w:ascii="Garamond" w:hAnsi="Garamond"/>
          <w:color w:val="333333"/>
          <w:sz w:val="24"/>
          <w:szCs w:val="24"/>
        </w:rPr>
        <w:t xml:space="preserve">Payne, L., Ainsworth, B., &amp; </w:t>
      </w:r>
      <w:proofErr w:type="spellStart"/>
      <w:r w:rsidR="00756923" w:rsidRPr="00E20910">
        <w:rPr>
          <w:rFonts w:ascii="Garamond" w:hAnsi="Garamond"/>
          <w:color w:val="333333"/>
          <w:sz w:val="24"/>
          <w:szCs w:val="24"/>
        </w:rPr>
        <w:t>Godbey</w:t>
      </w:r>
      <w:proofErr w:type="spellEnd"/>
      <w:r w:rsidR="00756923" w:rsidRPr="00E20910">
        <w:rPr>
          <w:rFonts w:ascii="Garamond" w:hAnsi="Garamond"/>
          <w:color w:val="333333"/>
          <w:sz w:val="24"/>
          <w:szCs w:val="24"/>
        </w:rPr>
        <w:t>, G. (2010).</w:t>
      </w:r>
      <w:r w:rsidR="00756923" w:rsidRPr="00E20910">
        <w:rPr>
          <w:rStyle w:val="apple-converted-space"/>
          <w:rFonts w:ascii="Garamond" w:hAnsi="Garamond"/>
          <w:i/>
          <w:iCs/>
          <w:color w:val="333333"/>
          <w:sz w:val="24"/>
          <w:szCs w:val="24"/>
        </w:rPr>
        <w:t> </w:t>
      </w:r>
      <w:r w:rsidR="00756923" w:rsidRPr="00E20910">
        <w:rPr>
          <w:rStyle w:val="Emphasis"/>
          <w:rFonts w:ascii="Garamond" w:hAnsi="Garamond"/>
          <w:color w:val="333333"/>
          <w:sz w:val="24"/>
          <w:szCs w:val="24"/>
        </w:rPr>
        <w:t>Leisure, health, wellness:  making the connections</w:t>
      </w:r>
      <w:r w:rsidR="00756923" w:rsidRPr="00E20910">
        <w:rPr>
          <w:rFonts w:ascii="Garamond" w:hAnsi="Garamond"/>
          <w:color w:val="333333"/>
          <w:sz w:val="24"/>
          <w:szCs w:val="24"/>
        </w:rPr>
        <w:t>. State College, PA:  Venture Publishing.  </w:t>
      </w:r>
    </w:p>
    <w:p w14:paraId="0F66120D" w14:textId="77777777" w:rsidR="00756923" w:rsidRPr="00E20910" w:rsidRDefault="00756923" w:rsidP="00C12536">
      <w:pPr>
        <w:rPr>
          <w:rFonts w:ascii="Garamond" w:eastAsia="Times New Roman" w:hAnsi="Garamond" w:cs="Times New Roman"/>
        </w:rPr>
      </w:pPr>
    </w:p>
    <w:p w14:paraId="5F20283F" w14:textId="4218FF58" w:rsidR="000208F7" w:rsidRPr="00E20910" w:rsidRDefault="000208F7" w:rsidP="00C12536">
      <w:pPr>
        <w:rPr>
          <w:rFonts w:ascii="Garamond" w:eastAsia="Times New Roman" w:hAnsi="Garamond" w:cs="Times New Roman"/>
        </w:rPr>
      </w:pPr>
      <w:r w:rsidRPr="00E20910">
        <w:rPr>
          <w:rFonts w:ascii="Garamond" w:eastAsia="Times New Roman" w:hAnsi="Garamond" w:cs="Times New Roman"/>
        </w:rPr>
        <w:t>• Access to Blackboard to complete the online learning modules for this course.</w:t>
      </w:r>
      <w:r w:rsidR="00E06FC3" w:rsidRPr="00E20910">
        <w:rPr>
          <w:rFonts w:ascii="Garamond" w:eastAsia="Times New Roman" w:hAnsi="Garamond" w:cs="Times New Roman"/>
        </w:rPr>
        <w:t xml:space="preserve"> This is a “flipped” class, content is delivered online, active participation is required in class.</w:t>
      </w:r>
    </w:p>
    <w:p w14:paraId="467089FD" w14:textId="0F94A456" w:rsidR="00743075" w:rsidRPr="00E20910" w:rsidRDefault="000208F7" w:rsidP="00D25C44">
      <w:pPr>
        <w:rPr>
          <w:rFonts w:ascii="Garamond" w:eastAsia="Times New Roman" w:hAnsi="Garamond" w:cs="Times New Roman"/>
        </w:rPr>
      </w:pPr>
      <w:r w:rsidRPr="00E20910">
        <w:rPr>
          <w:rFonts w:ascii="Garamond" w:eastAsia="Times New Roman" w:hAnsi="Garamond" w:cs="Times New Roman"/>
        </w:rPr>
        <w:t xml:space="preserve">• </w:t>
      </w:r>
      <w:r w:rsidR="00C12536" w:rsidRPr="00E20910">
        <w:rPr>
          <w:rFonts w:ascii="Garamond" w:eastAsia="Times New Roman" w:hAnsi="Garamond" w:cs="Times New Roman"/>
        </w:rPr>
        <w:t xml:space="preserve">Supplemental Materials:  Each learning module will include articles, websites, videos or excerpts from textbooks in addition to the required text for the course. </w:t>
      </w:r>
    </w:p>
    <w:p w14:paraId="4A8D1F99" w14:textId="7BD2001A" w:rsidR="00D25C44" w:rsidRPr="00E20910" w:rsidRDefault="00D25C44" w:rsidP="00D25C44">
      <w:pPr>
        <w:rPr>
          <w:rFonts w:ascii="Garamond" w:hAnsi="Garamond"/>
        </w:rPr>
      </w:pPr>
      <w:r w:rsidRPr="00E20910">
        <w:rPr>
          <w:rFonts w:ascii="Garamond" w:hAnsi="Garamond"/>
        </w:rPr>
        <w:t>•  Proper athletic attire and footwear.  See requirements above.</w:t>
      </w:r>
    </w:p>
    <w:p w14:paraId="425AE0C7" w14:textId="4F242568" w:rsidR="00D25C44" w:rsidRPr="00E20910" w:rsidRDefault="00D25C44" w:rsidP="00D25C44">
      <w:pPr>
        <w:rPr>
          <w:rFonts w:ascii="Garamond" w:hAnsi="Garamond"/>
        </w:rPr>
      </w:pPr>
      <w:r w:rsidRPr="00E20910">
        <w:rPr>
          <w:rFonts w:ascii="Garamond" w:hAnsi="Garamond"/>
        </w:rPr>
        <w:t>• Paper and pen.  Come to each class ready to take notes</w:t>
      </w:r>
      <w:r w:rsidR="009F05BE" w:rsidRPr="00E20910">
        <w:rPr>
          <w:rFonts w:ascii="Garamond" w:hAnsi="Garamond"/>
        </w:rPr>
        <w:t xml:space="preserve"> even on activity days</w:t>
      </w:r>
      <w:r w:rsidRPr="00E20910">
        <w:rPr>
          <w:rFonts w:ascii="Garamond" w:hAnsi="Garamond"/>
        </w:rPr>
        <w:t>.</w:t>
      </w:r>
    </w:p>
    <w:p w14:paraId="54711FED" w14:textId="77777777" w:rsidR="000208F7" w:rsidRPr="00E20910" w:rsidRDefault="000208F7" w:rsidP="00D25C44">
      <w:pPr>
        <w:rPr>
          <w:rFonts w:ascii="Garamond" w:hAnsi="Garamond"/>
        </w:rPr>
      </w:pPr>
    </w:p>
    <w:p w14:paraId="12E2B924" w14:textId="2F41D5A3" w:rsidR="000208F7" w:rsidRPr="00E20910" w:rsidRDefault="000208F7" w:rsidP="00D25C44">
      <w:pPr>
        <w:rPr>
          <w:rFonts w:ascii="Garamond" w:hAnsi="Garamond"/>
          <w:b/>
          <w:u w:val="single"/>
        </w:rPr>
      </w:pPr>
      <w:r w:rsidRPr="00E20910">
        <w:rPr>
          <w:rFonts w:ascii="Garamond" w:hAnsi="Garamond"/>
          <w:b/>
          <w:u w:val="single"/>
        </w:rPr>
        <w:t xml:space="preserve">Additional </w:t>
      </w:r>
      <w:r w:rsidR="00200D62" w:rsidRPr="00E20910">
        <w:rPr>
          <w:rFonts w:ascii="Garamond" w:hAnsi="Garamond"/>
          <w:b/>
          <w:u w:val="single"/>
        </w:rPr>
        <w:t xml:space="preserve">Online </w:t>
      </w:r>
      <w:r w:rsidRPr="00E20910">
        <w:rPr>
          <w:rFonts w:ascii="Garamond" w:hAnsi="Garamond"/>
          <w:b/>
          <w:u w:val="single"/>
        </w:rPr>
        <w:t>Resources:</w:t>
      </w:r>
    </w:p>
    <w:p w14:paraId="1EE55F17" w14:textId="3557C435" w:rsidR="000208F7" w:rsidRPr="00E20910" w:rsidRDefault="000208F7" w:rsidP="00D25C44">
      <w:pPr>
        <w:rPr>
          <w:rFonts w:ascii="Garamond" w:hAnsi="Garamond"/>
        </w:rPr>
      </w:pPr>
      <w:r w:rsidRPr="00E20910">
        <w:rPr>
          <w:rFonts w:ascii="Garamond" w:hAnsi="Garamond"/>
        </w:rPr>
        <w:t xml:space="preserve">• National Recreation and Park Association (NRPA):  </w:t>
      </w:r>
      <w:hyperlink r:id="rId10" w:history="1">
        <w:r w:rsidRPr="00E20910">
          <w:rPr>
            <w:rStyle w:val="Hyperlink"/>
            <w:rFonts w:ascii="Garamond" w:hAnsi="Garamond"/>
          </w:rPr>
          <w:t>http://www.nrpa.org/</w:t>
        </w:r>
      </w:hyperlink>
    </w:p>
    <w:p w14:paraId="4EAA2A00" w14:textId="511F1403" w:rsidR="000208F7" w:rsidRPr="00E20910" w:rsidRDefault="000208F7" w:rsidP="00D25C44">
      <w:pPr>
        <w:rPr>
          <w:rFonts w:ascii="Garamond" w:hAnsi="Garamond"/>
        </w:rPr>
      </w:pPr>
      <w:r w:rsidRPr="00E20910">
        <w:rPr>
          <w:rFonts w:ascii="Garamond" w:hAnsi="Garamond"/>
        </w:rPr>
        <w:lastRenderedPageBreak/>
        <w:t xml:space="preserve">• North Carolina Recreation and Park Association (NCRPA): </w:t>
      </w:r>
      <w:hyperlink r:id="rId11" w:history="1">
        <w:r w:rsidRPr="00E20910">
          <w:rPr>
            <w:rStyle w:val="Hyperlink"/>
            <w:rFonts w:ascii="Garamond" w:hAnsi="Garamond"/>
          </w:rPr>
          <w:t>http://www.ncrpa.net/</w:t>
        </w:r>
      </w:hyperlink>
    </w:p>
    <w:p w14:paraId="08E9A028" w14:textId="6DF2A1D8" w:rsidR="000208F7" w:rsidRPr="00E20910" w:rsidRDefault="000208F7" w:rsidP="00D25C44">
      <w:pPr>
        <w:rPr>
          <w:rFonts w:ascii="Garamond" w:hAnsi="Garamond"/>
        </w:rPr>
      </w:pPr>
      <w:r w:rsidRPr="00E20910">
        <w:rPr>
          <w:rFonts w:ascii="Garamond" w:hAnsi="Garamond"/>
        </w:rPr>
        <w:t xml:space="preserve">• </w:t>
      </w:r>
      <w:r w:rsidR="00200D62" w:rsidRPr="00E20910">
        <w:rPr>
          <w:rFonts w:ascii="Garamond" w:hAnsi="Garamond"/>
        </w:rPr>
        <w:t xml:space="preserve">National Intramural-Recreational Sports Association (NIRSA):  </w:t>
      </w:r>
      <w:hyperlink r:id="rId12" w:history="1">
        <w:r w:rsidR="00200D62" w:rsidRPr="00E20910">
          <w:rPr>
            <w:rStyle w:val="Hyperlink"/>
            <w:rFonts w:ascii="Garamond" w:hAnsi="Garamond"/>
          </w:rPr>
          <w:t>https://nirsa.net/nirsa/about/</w:t>
        </w:r>
      </w:hyperlink>
    </w:p>
    <w:p w14:paraId="1CB568E9" w14:textId="6470D4C2" w:rsidR="00200D62" w:rsidRPr="00E20910" w:rsidRDefault="00200D62" w:rsidP="00D25C44">
      <w:pPr>
        <w:rPr>
          <w:rFonts w:ascii="Garamond" w:hAnsi="Garamond"/>
        </w:rPr>
      </w:pPr>
      <w:r w:rsidRPr="00E20910">
        <w:rPr>
          <w:rFonts w:ascii="Garamond" w:hAnsi="Garamond"/>
        </w:rPr>
        <w:t xml:space="preserve">• Active Living Research: </w:t>
      </w:r>
      <w:hyperlink r:id="rId13" w:history="1">
        <w:r w:rsidRPr="00E20910">
          <w:rPr>
            <w:rStyle w:val="Hyperlink"/>
            <w:rFonts w:ascii="Garamond" w:hAnsi="Garamond"/>
          </w:rPr>
          <w:t>http://www.alr-conference.com/</w:t>
        </w:r>
      </w:hyperlink>
    </w:p>
    <w:p w14:paraId="28843D1C" w14:textId="42ED4244" w:rsidR="00200D62" w:rsidRPr="00E20910" w:rsidRDefault="00200D62" w:rsidP="00D25C44">
      <w:pPr>
        <w:rPr>
          <w:rFonts w:ascii="Garamond" w:hAnsi="Garamond"/>
        </w:rPr>
      </w:pPr>
      <w:r w:rsidRPr="00E20910">
        <w:rPr>
          <w:rFonts w:ascii="Garamond" w:hAnsi="Garamond"/>
        </w:rPr>
        <w:t xml:space="preserve">• North Carolina State University: College of Natural Resources, Department of Parks, Recreation, &amp; Tourism Management: Active Recreation Research:  </w:t>
      </w:r>
      <w:hyperlink r:id="rId14" w:history="1">
        <w:r w:rsidRPr="00E20910">
          <w:rPr>
            <w:rStyle w:val="Hyperlink"/>
            <w:rFonts w:ascii="Garamond" w:hAnsi="Garamond"/>
          </w:rPr>
          <w:t>https://cnr.ncsu.edu/prtm/research/health-well-being/active-recreation-research/</w:t>
        </w:r>
      </w:hyperlink>
    </w:p>
    <w:p w14:paraId="570753B1" w14:textId="0ACE8144" w:rsidR="00200D62" w:rsidRPr="00E20910" w:rsidRDefault="00200D62" w:rsidP="00D25C44">
      <w:pPr>
        <w:rPr>
          <w:rFonts w:ascii="Garamond" w:hAnsi="Garamond"/>
        </w:rPr>
      </w:pPr>
      <w:r w:rsidRPr="00E20910">
        <w:rPr>
          <w:rFonts w:ascii="Garamond" w:hAnsi="Garamond"/>
        </w:rPr>
        <w:t xml:space="preserve">• Centers for Disease Control (CDC): Parks &amp; Trails Health Assessment Tool Kit: </w:t>
      </w:r>
      <w:hyperlink r:id="rId15" w:anchor=".VHPBDETk-bU.facebook" w:history="1">
        <w:r w:rsidRPr="00E20910">
          <w:rPr>
            <w:rStyle w:val="Hyperlink"/>
            <w:rFonts w:ascii="Garamond" w:hAnsi="Garamond"/>
          </w:rPr>
          <w:t>http://www.cdc.gov/healthyplaces/parks_trails/default.htm#.VHPBDETk-bU.facebook</w:t>
        </w:r>
      </w:hyperlink>
    </w:p>
    <w:p w14:paraId="4168C682" w14:textId="77777777" w:rsidR="00C1049F" w:rsidRPr="00E20910" w:rsidRDefault="00C1049F">
      <w:pPr>
        <w:rPr>
          <w:rFonts w:ascii="Garamond" w:hAnsi="Garamond"/>
        </w:rPr>
      </w:pPr>
    </w:p>
    <w:p w14:paraId="6B942DEF" w14:textId="2EB31952" w:rsidR="00C1049F" w:rsidRPr="00E20910" w:rsidRDefault="00C1049F">
      <w:pPr>
        <w:rPr>
          <w:rFonts w:ascii="Garamond" w:hAnsi="Garamond"/>
          <w:b/>
          <w:u w:val="single"/>
        </w:rPr>
      </w:pPr>
      <w:r w:rsidRPr="00E20910">
        <w:rPr>
          <w:rFonts w:ascii="Garamond" w:hAnsi="Garamond"/>
          <w:b/>
          <w:u w:val="single"/>
        </w:rPr>
        <w:t>Course Logistics &amp; Schedule:</w:t>
      </w:r>
    </w:p>
    <w:p w14:paraId="42FA3A7A" w14:textId="34B56B4D" w:rsidR="00515A39" w:rsidRPr="00E20910" w:rsidRDefault="00743075">
      <w:pPr>
        <w:rPr>
          <w:rFonts w:ascii="Garamond" w:hAnsi="Garamond"/>
        </w:rPr>
      </w:pPr>
      <w:r w:rsidRPr="00E20910">
        <w:rPr>
          <w:rFonts w:ascii="Garamond" w:hAnsi="Garamond"/>
        </w:rPr>
        <w:t xml:space="preserve">• Lecture classes will meet in </w:t>
      </w:r>
      <w:r w:rsidR="00C12536" w:rsidRPr="00E20910">
        <w:rPr>
          <w:rFonts w:ascii="Garamond" w:hAnsi="Garamond"/>
        </w:rPr>
        <w:t>our designated classroom space.</w:t>
      </w:r>
    </w:p>
    <w:p w14:paraId="24809FFA" w14:textId="485C8D28" w:rsidR="00743075" w:rsidRPr="00E20910" w:rsidRDefault="00743075">
      <w:pPr>
        <w:rPr>
          <w:rFonts w:ascii="Garamond" w:hAnsi="Garamond"/>
        </w:rPr>
      </w:pPr>
      <w:r w:rsidRPr="00E20910">
        <w:rPr>
          <w:rFonts w:ascii="Garamond" w:hAnsi="Garamond"/>
        </w:rPr>
        <w:t xml:space="preserve">• Activity days will meet in </w:t>
      </w:r>
      <w:r w:rsidR="00F909C6" w:rsidRPr="00E20910">
        <w:rPr>
          <w:rFonts w:ascii="Garamond" w:hAnsi="Garamond"/>
        </w:rPr>
        <w:t xml:space="preserve">Reid 112 (Main Gym), </w:t>
      </w:r>
      <w:r w:rsidRPr="00E20910">
        <w:rPr>
          <w:rFonts w:ascii="Garamond" w:hAnsi="Garamond"/>
        </w:rPr>
        <w:t>Reid 129 (the Fitness Lab)</w:t>
      </w:r>
      <w:r w:rsidR="00F909C6" w:rsidRPr="00E20910">
        <w:rPr>
          <w:rFonts w:ascii="Garamond" w:hAnsi="Garamond"/>
        </w:rPr>
        <w:t xml:space="preserve">, Reid </w:t>
      </w:r>
      <w:r w:rsidR="0082160D" w:rsidRPr="00E20910">
        <w:rPr>
          <w:rFonts w:ascii="Garamond" w:hAnsi="Garamond"/>
        </w:rPr>
        <w:t>112A</w:t>
      </w:r>
      <w:r w:rsidR="00F909C6" w:rsidRPr="00E20910">
        <w:rPr>
          <w:rFonts w:ascii="Garamond" w:hAnsi="Garamond"/>
        </w:rPr>
        <w:t xml:space="preserve"> (back of main gym),</w:t>
      </w:r>
      <w:r w:rsidRPr="00E20910">
        <w:rPr>
          <w:rFonts w:ascii="Garamond" w:hAnsi="Garamond"/>
        </w:rPr>
        <w:t xml:space="preserve"> or other designated locations.</w:t>
      </w:r>
    </w:p>
    <w:p w14:paraId="640AF0FB" w14:textId="1451BA63" w:rsidR="00743075" w:rsidRPr="00E20910" w:rsidRDefault="00743075">
      <w:pPr>
        <w:rPr>
          <w:rFonts w:ascii="Garamond" w:hAnsi="Garamond"/>
        </w:rPr>
      </w:pPr>
      <w:r w:rsidRPr="00E20910">
        <w:rPr>
          <w:rFonts w:ascii="Garamond" w:hAnsi="Garamond"/>
        </w:rPr>
        <w:t>• S</w:t>
      </w:r>
      <w:r w:rsidR="009F05BE" w:rsidRPr="00E20910">
        <w:rPr>
          <w:rFonts w:ascii="Garamond" w:hAnsi="Garamond"/>
        </w:rPr>
        <w:t>everal</w:t>
      </w:r>
      <w:r w:rsidRPr="00E20910">
        <w:rPr>
          <w:rFonts w:ascii="Garamond" w:hAnsi="Garamond"/>
        </w:rPr>
        <w:t xml:space="preserve"> classes will require off campus travel to the Jackson County Recreation Departmen</w:t>
      </w:r>
      <w:r w:rsidR="005946C4" w:rsidRPr="00E20910">
        <w:rPr>
          <w:rFonts w:ascii="Garamond" w:hAnsi="Garamond"/>
        </w:rPr>
        <w:t>t or</w:t>
      </w:r>
      <w:r w:rsidR="00C12536" w:rsidRPr="00E20910">
        <w:rPr>
          <w:rFonts w:ascii="Garamond" w:hAnsi="Garamond"/>
        </w:rPr>
        <w:t xml:space="preserve"> the Jackson County Greenway</w:t>
      </w:r>
      <w:r w:rsidR="005946C4" w:rsidRPr="00E20910">
        <w:rPr>
          <w:rFonts w:ascii="Garamond" w:hAnsi="Garamond"/>
        </w:rPr>
        <w:t>.</w:t>
      </w:r>
    </w:p>
    <w:p w14:paraId="3B5BDE72" w14:textId="7447F447" w:rsidR="00D25C44" w:rsidRPr="00E20910" w:rsidRDefault="009F05BE">
      <w:pPr>
        <w:rPr>
          <w:rFonts w:ascii="Garamond" w:hAnsi="Garamond"/>
        </w:rPr>
      </w:pPr>
      <w:r w:rsidRPr="00E20910">
        <w:rPr>
          <w:rFonts w:ascii="Garamond" w:hAnsi="Garamond"/>
        </w:rPr>
        <w:t>• Several</w:t>
      </w:r>
      <w:r w:rsidR="00C12536" w:rsidRPr="00E20910">
        <w:rPr>
          <w:rFonts w:ascii="Garamond" w:hAnsi="Garamond"/>
        </w:rPr>
        <w:t xml:space="preserve"> classes will </w:t>
      </w:r>
      <w:r w:rsidR="00D25C44" w:rsidRPr="00E20910">
        <w:rPr>
          <w:rFonts w:ascii="Garamond" w:hAnsi="Garamond"/>
        </w:rPr>
        <w:t xml:space="preserve">meet in </w:t>
      </w:r>
      <w:r w:rsidR="00C12536" w:rsidRPr="00E20910">
        <w:rPr>
          <w:rFonts w:ascii="Garamond" w:hAnsi="Garamond"/>
        </w:rPr>
        <w:t xml:space="preserve">the Reid Pool, the CRC, </w:t>
      </w:r>
      <w:r w:rsidR="00340715" w:rsidRPr="00E20910">
        <w:rPr>
          <w:rFonts w:ascii="Garamond" w:hAnsi="Garamond"/>
        </w:rPr>
        <w:t xml:space="preserve">the TDC, </w:t>
      </w:r>
      <w:r w:rsidR="00C12536" w:rsidRPr="00E20910">
        <w:rPr>
          <w:rFonts w:ascii="Garamond" w:hAnsi="Garamond"/>
        </w:rPr>
        <w:t>or at the WCU Climbing Wall.</w:t>
      </w:r>
    </w:p>
    <w:p w14:paraId="07733BB6" w14:textId="10D1C7D5" w:rsidR="00EF3DB1" w:rsidRPr="00E20910" w:rsidRDefault="00EF3DB1" w:rsidP="00785F0E">
      <w:pPr>
        <w:rPr>
          <w:rFonts w:ascii="Garamond" w:hAnsi="Garamond"/>
        </w:rPr>
      </w:pPr>
      <w:r w:rsidRPr="00E20910">
        <w:rPr>
          <w:rFonts w:ascii="Garamond" w:hAnsi="Garamond"/>
          <w:noProof/>
        </w:rPr>
        <w:drawing>
          <wp:inline distT="0" distB="0" distL="0" distR="0" wp14:anchorId="283CE45F" wp14:editId="6592BE30">
            <wp:extent cx="2091690" cy="1568768"/>
            <wp:effectExtent l="0" t="0" r="381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429.jpg"/>
                    <pic:cNvPicPr/>
                  </pic:nvPicPr>
                  <pic:blipFill>
                    <a:blip r:embed="rId16"/>
                    <a:stretch>
                      <a:fillRect/>
                    </a:stretch>
                  </pic:blipFill>
                  <pic:spPr>
                    <a:xfrm>
                      <a:off x="0" y="0"/>
                      <a:ext cx="2095205" cy="1571405"/>
                    </a:xfrm>
                    <a:prstGeom prst="rect">
                      <a:avLst/>
                    </a:prstGeom>
                  </pic:spPr>
                </pic:pic>
              </a:graphicData>
            </a:graphic>
          </wp:inline>
        </w:drawing>
      </w:r>
      <w:r w:rsidRPr="00E20910">
        <w:rPr>
          <w:rFonts w:ascii="Garamond" w:hAnsi="Garamond"/>
        </w:rPr>
        <w:t>Jackson County Greenway field trip, fall 2017</w:t>
      </w:r>
    </w:p>
    <w:p w14:paraId="1537A661" w14:textId="10735B5C" w:rsidR="00AF5C29" w:rsidRPr="00E20910" w:rsidRDefault="00AF5C29" w:rsidP="00200D62">
      <w:pPr>
        <w:rPr>
          <w:rFonts w:ascii="Garamond" w:hAnsi="Garamond"/>
          <w:b/>
          <w:u w:val="single"/>
        </w:rPr>
      </w:pPr>
    </w:p>
    <w:p w14:paraId="65BED48C" w14:textId="77777777" w:rsidR="00340715" w:rsidRPr="00E20910" w:rsidRDefault="00340715" w:rsidP="00340715">
      <w:pPr>
        <w:rPr>
          <w:rFonts w:ascii="Garamond" w:hAnsi="Garamond"/>
          <w:b/>
          <w:u w:val="single"/>
        </w:rPr>
      </w:pPr>
      <w:r w:rsidRPr="00E20910">
        <w:rPr>
          <w:rFonts w:ascii="Garamond" w:hAnsi="Garamond"/>
          <w:b/>
          <w:u w:val="single"/>
        </w:rPr>
        <w:t>ASSIGNMENTS</w:t>
      </w:r>
    </w:p>
    <w:p w14:paraId="3ECEFA87" w14:textId="149757D1" w:rsidR="00340715" w:rsidRPr="00E20910" w:rsidRDefault="00340715" w:rsidP="00340715">
      <w:pPr>
        <w:rPr>
          <w:rFonts w:ascii="Garamond" w:hAnsi="Garamond"/>
        </w:rPr>
      </w:pPr>
      <w:r w:rsidRPr="00E20910">
        <w:rPr>
          <w:rFonts w:ascii="Garamond" w:hAnsi="Garamond"/>
        </w:rPr>
        <w:t>This course has been organized around learning modules, active participation, leadership, guest instructors, and field trips. While each assignment overview is given below, the specific requirements of each assignment will be handed out separately and discussed in class well in advance of the due date.</w:t>
      </w:r>
    </w:p>
    <w:p w14:paraId="657922D4" w14:textId="77777777" w:rsidR="00785F0E" w:rsidRDefault="00785F0E" w:rsidP="00785F0E">
      <w:pPr>
        <w:rPr>
          <w:rFonts w:ascii="Garamond" w:hAnsi="Garamond"/>
          <w:b/>
        </w:rPr>
      </w:pPr>
    </w:p>
    <w:p w14:paraId="71AE2A4A" w14:textId="596A7E38" w:rsidR="00785F0E" w:rsidRPr="00E20910" w:rsidRDefault="00785F0E" w:rsidP="00785F0E">
      <w:pPr>
        <w:rPr>
          <w:rFonts w:ascii="Garamond" w:hAnsi="Garamond"/>
          <w:b/>
        </w:rPr>
      </w:pPr>
      <w:r w:rsidRPr="00E20910">
        <w:rPr>
          <w:rFonts w:ascii="Garamond" w:hAnsi="Garamond"/>
          <w:b/>
        </w:rPr>
        <w:t>Course Assignments</w:t>
      </w:r>
    </w:p>
    <w:tbl>
      <w:tblPr>
        <w:tblStyle w:val="TableGrid"/>
        <w:tblW w:w="0" w:type="auto"/>
        <w:tblLook w:val="04A0" w:firstRow="1" w:lastRow="0" w:firstColumn="1" w:lastColumn="0" w:noHBand="0" w:noVBand="1"/>
      </w:tblPr>
      <w:tblGrid>
        <w:gridCol w:w="5058"/>
        <w:gridCol w:w="1026"/>
      </w:tblGrid>
      <w:tr w:rsidR="00785F0E" w:rsidRPr="00E20910" w14:paraId="3AF266DC" w14:textId="77777777" w:rsidTr="00D93073">
        <w:tc>
          <w:tcPr>
            <w:tcW w:w="5058" w:type="dxa"/>
          </w:tcPr>
          <w:p w14:paraId="4199406F" w14:textId="77777777" w:rsidR="00785F0E" w:rsidRPr="00E20910" w:rsidRDefault="00785F0E" w:rsidP="00D93073">
            <w:pPr>
              <w:rPr>
                <w:rFonts w:ascii="Garamond" w:hAnsi="Garamond"/>
                <w:b/>
                <w:sz w:val="24"/>
                <w:szCs w:val="24"/>
              </w:rPr>
            </w:pPr>
            <w:r w:rsidRPr="00E20910">
              <w:rPr>
                <w:rFonts w:ascii="Garamond" w:hAnsi="Garamond"/>
                <w:b/>
                <w:sz w:val="24"/>
                <w:szCs w:val="24"/>
              </w:rPr>
              <w:t>Assignment</w:t>
            </w:r>
          </w:p>
        </w:tc>
        <w:tc>
          <w:tcPr>
            <w:tcW w:w="1026" w:type="dxa"/>
          </w:tcPr>
          <w:p w14:paraId="2F49BD5D" w14:textId="77777777" w:rsidR="00785F0E" w:rsidRPr="00E20910" w:rsidRDefault="00785F0E" w:rsidP="00D93073">
            <w:pPr>
              <w:rPr>
                <w:rFonts w:ascii="Garamond" w:hAnsi="Garamond"/>
                <w:b/>
                <w:sz w:val="24"/>
                <w:szCs w:val="24"/>
              </w:rPr>
            </w:pPr>
            <w:r w:rsidRPr="00E20910">
              <w:rPr>
                <w:rFonts w:ascii="Garamond" w:hAnsi="Garamond"/>
                <w:b/>
                <w:sz w:val="24"/>
                <w:szCs w:val="24"/>
              </w:rPr>
              <w:t>Points</w:t>
            </w:r>
          </w:p>
        </w:tc>
      </w:tr>
      <w:tr w:rsidR="00785F0E" w:rsidRPr="00E20910" w14:paraId="5A8948E4" w14:textId="77777777" w:rsidTr="00D93073">
        <w:tc>
          <w:tcPr>
            <w:tcW w:w="5058" w:type="dxa"/>
          </w:tcPr>
          <w:p w14:paraId="0060EA1B" w14:textId="3554CB4C" w:rsidR="00785F0E" w:rsidRPr="00785F0E" w:rsidRDefault="00785F0E" w:rsidP="00D93073">
            <w:pPr>
              <w:rPr>
                <w:rFonts w:ascii="Garamond" w:hAnsi="Garamond"/>
                <w:sz w:val="24"/>
                <w:szCs w:val="24"/>
              </w:rPr>
            </w:pPr>
            <w:r w:rsidRPr="00785F0E">
              <w:rPr>
                <w:rFonts w:ascii="Garamond" w:hAnsi="Garamond"/>
                <w:sz w:val="24"/>
                <w:szCs w:val="24"/>
              </w:rPr>
              <w:t>Learning Modules (25 points each)</w:t>
            </w:r>
          </w:p>
        </w:tc>
        <w:tc>
          <w:tcPr>
            <w:tcW w:w="1026" w:type="dxa"/>
          </w:tcPr>
          <w:p w14:paraId="2101BBAB" w14:textId="4C84CA03" w:rsidR="00785F0E" w:rsidRPr="00E20910" w:rsidRDefault="00785F0E" w:rsidP="00D93073">
            <w:pPr>
              <w:rPr>
                <w:rFonts w:ascii="Garamond" w:hAnsi="Garamond"/>
                <w:sz w:val="24"/>
                <w:szCs w:val="24"/>
              </w:rPr>
            </w:pPr>
            <w:r w:rsidRPr="00E20910">
              <w:rPr>
                <w:rFonts w:ascii="Garamond" w:hAnsi="Garamond"/>
                <w:sz w:val="24"/>
                <w:szCs w:val="24"/>
              </w:rPr>
              <w:t>1</w:t>
            </w:r>
            <w:r w:rsidR="00F84A8C">
              <w:rPr>
                <w:rFonts w:ascii="Garamond" w:hAnsi="Garamond"/>
                <w:sz w:val="24"/>
                <w:szCs w:val="24"/>
              </w:rPr>
              <w:t>35</w:t>
            </w:r>
          </w:p>
        </w:tc>
      </w:tr>
      <w:tr w:rsidR="00785F0E" w:rsidRPr="00E20910" w14:paraId="30D7CCA1" w14:textId="77777777" w:rsidTr="00D93073">
        <w:tc>
          <w:tcPr>
            <w:tcW w:w="5058" w:type="dxa"/>
          </w:tcPr>
          <w:p w14:paraId="5FBE3CC6" w14:textId="77777777" w:rsidR="00785F0E" w:rsidRPr="00E20910" w:rsidRDefault="00785F0E" w:rsidP="00D93073">
            <w:pPr>
              <w:rPr>
                <w:rFonts w:ascii="Garamond" w:hAnsi="Garamond"/>
                <w:sz w:val="24"/>
                <w:szCs w:val="24"/>
              </w:rPr>
            </w:pPr>
            <w:r w:rsidRPr="00E20910">
              <w:rPr>
                <w:rFonts w:ascii="Garamond" w:hAnsi="Garamond"/>
                <w:sz w:val="24"/>
                <w:szCs w:val="24"/>
              </w:rPr>
              <w:t>Recreational Challenge</w:t>
            </w:r>
          </w:p>
        </w:tc>
        <w:tc>
          <w:tcPr>
            <w:tcW w:w="1026" w:type="dxa"/>
          </w:tcPr>
          <w:p w14:paraId="202E71FD" w14:textId="77777777" w:rsidR="00785F0E" w:rsidRPr="00E20910" w:rsidRDefault="00785F0E" w:rsidP="00D93073">
            <w:pPr>
              <w:rPr>
                <w:rFonts w:ascii="Garamond" w:hAnsi="Garamond"/>
                <w:sz w:val="24"/>
                <w:szCs w:val="24"/>
              </w:rPr>
            </w:pPr>
            <w:r w:rsidRPr="00E20910">
              <w:rPr>
                <w:rFonts w:ascii="Garamond" w:hAnsi="Garamond"/>
                <w:sz w:val="24"/>
                <w:szCs w:val="24"/>
              </w:rPr>
              <w:t>100</w:t>
            </w:r>
          </w:p>
        </w:tc>
      </w:tr>
      <w:tr w:rsidR="00785F0E" w:rsidRPr="00E20910" w14:paraId="3E551433" w14:textId="77777777" w:rsidTr="00D93073">
        <w:tc>
          <w:tcPr>
            <w:tcW w:w="5058" w:type="dxa"/>
          </w:tcPr>
          <w:p w14:paraId="61D20E88" w14:textId="77777777" w:rsidR="00785F0E" w:rsidRPr="00E20910" w:rsidRDefault="00785F0E" w:rsidP="00D93073">
            <w:pPr>
              <w:rPr>
                <w:rFonts w:ascii="Garamond" w:hAnsi="Garamond"/>
                <w:sz w:val="24"/>
                <w:szCs w:val="24"/>
              </w:rPr>
            </w:pPr>
            <w:r w:rsidRPr="00E20910">
              <w:rPr>
                <w:rFonts w:ascii="Garamond" w:hAnsi="Garamond"/>
                <w:sz w:val="24"/>
                <w:szCs w:val="24"/>
              </w:rPr>
              <w:t>Student Led Activity Session</w:t>
            </w:r>
          </w:p>
        </w:tc>
        <w:tc>
          <w:tcPr>
            <w:tcW w:w="1026" w:type="dxa"/>
          </w:tcPr>
          <w:p w14:paraId="528473A3" w14:textId="77777777" w:rsidR="00785F0E" w:rsidRPr="00E20910" w:rsidRDefault="00785F0E" w:rsidP="00D93073">
            <w:pPr>
              <w:rPr>
                <w:rFonts w:ascii="Garamond" w:hAnsi="Garamond"/>
                <w:sz w:val="24"/>
                <w:szCs w:val="24"/>
              </w:rPr>
            </w:pPr>
            <w:r w:rsidRPr="00E20910">
              <w:rPr>
                <w:rFonts w:ascii="Garamond" w:hAnsi="Garamond"/>
                <w:sz w:val="24"/>
                <w:szCs w:val="24"/>
              </w:rPr>
              <w:t>400</w:t>
            </w:r>
          </w:p>
        </w:tc>
      </w:tr>
      <w:tr w:rsidR="00785F0E" w:rsidRPr="00E20910" w14:paraId="4CCD2280" w14:textId="77777777" w:rsidTr="00D93073">
        <w:tc>
          <w:tcPr>
            <w:tcW w:w="5058" w:type="dxa"/>
          </w:tcPr>
          <w:p w14:paraId="60F4B627" w14:textId="77777777" w:rsidR="00785F0E" w:rsidRPr="00E20910" w:rsidRDefault="00785F0E" w:rsidP="00D93073">
            <w:pPr>
              <w:rPr>
                <w:rFonts w:ascii="Garamond" w:hAnsi="Garamond"/>
                <w:sz w:val="24"/>
                <w:szCs w:val="24"/>
              </w:rPr>
            </w:pPr>
            <w:r w:rsidRPr="00E20910">
              <w:rPr>
                <w:rFonts w:ascii="Garamond" w:hAnsi="Garamond"/>
                <w:sz w:val="24"/>
                <w:szCs w:val="24"/>
              </w:rPr>
              <w:t>Final Exam</w:t>
            </w:r>
          </w:p>
        </w:tc>
        <w:tc>
          <w:tcPr>
            <w:tcW w:w="1026" w:type="dxa"/>
          </w:tcPr>
          <w:p w14:paraId="26FCD6E7" w14:textId="77777777" w:rsidR="00785F0E" w:rsidRPr="00E20910" w:rsidRDefault="00785F0E" w:rsidP="00D93073">
            <w:pPr>
              <w:rPr>
                <w:rFonts w:ascii="Garamond" w:hAnsi="Garamond"/>
                <w:sz w:val="24"/>
                <w:szCs w:val="24"/>
              </w:rPr>
            </w:pPr>
            <w:r w:rsidRPr="00E20910">
              <w:rPr>
                <w:rFonts w:ascii="Garamond" w:hAnsi="Garamond"/>
                <w:sz w:val="24"/>
                <w:szCs w:val="24"/>
              </w:rPr>
              <w:t>200</w:t>
            </w:r>
          </w:p>
        </w:tc>
      </w:tr>
      <w:tr w:rsidR="00785F0E" w:rsidRPr="00E20910" w14:paraId="3F785447" w14:textId="77777777" w:rsidTr="00D93073">
        <w:tc>
          <w:tcPr>
            <w:tcW w:w="5058" w:type="dxa"/>
          </w:tcPr>
          <w:p w14:paraId="74B16662" w14:textId="77777777" w:rsidR="00785F0E" w:rsidRPr="00E20910" w:rsidRDefault="00785F0E" w:rsidP="00D93073">
            <w:pPr>
              <w:rPr>
                <w:rFonts w:ascii="Garamond" w:hAnsi="Garamond"/>
                <w:sz w:val="24"/>
              </w:rPr>
            </w:pPr>
            <w:r w:rsidRPr="00E20910">
              <w:rPr>
                <w:rFonts w:ascii="Garamond" w:hAnsi="Garamond"/>
                <w:sz w:val="24"/>
              </w:rPr>
              <w:t>Attendance-Participation</w:t>
            </w:r>
          </w:p>
        </w:tc>
        <w:tc>
          <w:tcPr>
            <w:tcW w:w="1026" w:type="dxa"/>
          </w:tcPr>
          <w:p w14:paraId="54B1AE4B" w14:textId="77777777" w:rsidR="00785F0E" w:rsidRPr="00E20910" w:rsidRDefault="00785F0E" w:rsidP="00D93073">
            <w:pPr>
              <w:rPr>
                <w:rFonts w:ascii="Garamond" w:hAnsi="Garamond"/>
                <w:sz w:val="24"/>
              </w:rPr>
            </w:pPr>
            <w:r w:rsidRPr="00E20910">
              <w:rPr>
                <w:rFonts w:ascii="Garamond" w:hAnsi="Garamond"/>
                <w:sz w:val="24"/>
              </w:rPr>
              <w:t>100</w:t>
            </w:r>
          </w:p>
        </w:tc>
      </w:tr>
      <w:tr w:rsidR="00785F0E" w:rsidRPr="00E20910" w14:paraId="5D80007E" w14:textId="77777777" w:rsidTr="00D93073">
        <w:tc>
          <w:tcPr>
            <w:tcW w:w="5058" w:type="dxa"/>
          </w:tcPr>
          <w:p w14:paraId="06460A41" w14:textId="77777777" w:rsidR="00785F0E" w:rsidRPr="00E20910" w:rsidRDefault="00785F0E" w:rsidP="00D93073">
            <w:pPr>
              <w:jc w:val="right"/>
              <w:rPr>
                <w:rFonts w:ascii="Garamond" w:hAnsi="Garamond"/>
                <w:b/>
                <w:sz w:val="24"/>
                <w:szCs w:val="24"/>
              </w:rPr>
            </w:pPr>
            <w:r w:rsidRPr="00E20910">
              <w:rPr>
                <w:rFonts w:ascii="Garamond" w:hAnsi="Garamond"/>
                <w:b/>
                <w:sz w:val="24"/>
                <w:szCs w:val="24"/>
              </w:rPr>
              <w:t>Total</w:t>
            </w:r>
          </w:p>
        </w:tc>
        <w:tc>
          <w:tcPr>
            <w:tcW w:w="1026" w:type="dxa"/>
          </w:tcPr>
          <w:p w14:paraId="480406A7" w14:textId="518442E0" w:rsidR="00785F0E" w:rsidRPr="00E20910" w:rsidRDefault="00722C92" w:rsidP="00D93073">
            <w:pPr>
              <w:rPr>
                <w:rFonts w:ascii="Garamond" w:hAnsi="Garamond"/>
                <w:b/>
                <w:sz w:val="24"/>
                <w:szCs w:val="24"/>
              </w:rPr>
            </w:pPr>
            <w:r>
              <w:rPr>
                <w:rFonts w:ascii="Garamond" w:hAnsi="Garamond"/>
                <w:b/>
                <w:sz w:val="24"/>
                <w:szCs w:val="24"/>
              </w:rPr>
              <w:t>9</w:t>
            </w:r>
            <w:r w:rsidR="00F84A8C">
              <w:rPr>
                <w:rFonts w:ascii="Garamond" w:hAnsi="Garamond"/>
                <w:b/>
                <w:sz w:val="24"/>
                <w:szCs w:val="24"/>
              </w:rPr>
              <w:t>35</w:t>
            </w:r>
            <w:bookmarkStart w:id="0" w:name="_GoBack"/>
            <w:bookmarkEnd w:id="0"/>
          </w:p>
        </w:tc>
      </w:tr>
    </w:tbl>
    <w:p w14:paraId="129FDB16" w14:textId="77777777" w:rsidR="00785F0E" w:rsidRPr="00E20910" w:rsidRDefault="00785F0E" w:rsidP="00785F0E">
      <w:pPr>
        <w:rPr>
          <w:rFonts w:ascii="Garamond" w:hAnsi="Garamond"/>
        </w:rPr>
      </w:pPr>
      <w:r w:rsidRPr="00E20910">
        <w:rPr>
          <w:rFonts w:ascii="Garamond" w:hAnsi="Garamond"/>
        </w:rPr>
        <w:t>*Assignments and/or points may change during the semester.  Students will be consulted before changes are made.</w:t>
      </w:r>
    </w:p>
    <w:p w14:paraId="0D10A739" w14:textId="52EBF552" w:rsidR="00340715" w:rsidRPr="00E20910" w:rsidRDefault="00340715" w:rsidP="00340715">
      <w:pPr>
        <w:rPr>
          <w:rFonts w:ascii="Garamond" w:hAnsi="Garamond"/>
        </w:rPr>
      </w:pPr>
    </w:p>
    <w:p w14:paraId="412F2CCC" w14:textId="49D65810" w:rsidR="00340715" w:rsidRPr="00E20910" w:rsidRDefault="00340715" w:rsidP="00340715">
      <w:pPr>
        <w:jc w:val="center"/>
        <w:rPr>
          <w:rFonts w:ascii="Garamond" w:hAnsi="Garamond"/>
        </w:rPr>
      </w:pPr>
      <w:r w:rsidRPr="00E20910">
        <w:rPr>
          <w:rFonts w:ascii="Garamond" w:hAnsi="Garamond"/>
          <w:noProof/>
        </w:rPr>
        <w:drawing>
          <wp:inline distT="0" distB="0" distL="0" distR="0" wp14:anchorId="3EFD425E" wp14:editId="2192ECC9">
            <wp:extent cx="2228850" cy="1265767"/>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8-19 at 2.16.23 PM.png"/>
                    <pic:cNvPicPr/>
                  </pic:nvPicPr>
                  <pic:blipFill>
                    <a:blip r:embed="rId17"/>
                    <a:stretch>
                      <a:fillRect/>
                    </a:stretch>
                  </pic:blipFill>
                  <pic:spPr>
                    <a:xfrm>
                      <a:off x="0" y="0"/>
                      <a:ext cx="2241803" cy="1273123"/>
                    </a:xfrm>
                    <a:prstGeom prst="rect">
                      <a:avLst/>
                    </a:prstGeom>
                  </pic:spPr>
                </pic:pic>
              </a:graphicData>
            </a:graphic>
          </wp:inline>
        </w:drawing>
      </w:r>
    </w:p>
    <w:p w14:paraId="457ADA78" w14:textId="77777777" w:rsidR="005946C4" w:rsidRPr="00E20910" w:rsidRDefault="005946C4" w:rsidP="00200D62">
      <w:pPr>
        <w:rPr>
          <w:rFonts w:ascii="Garamond" w:hAnsi="Garamond"/>
          <w:b/>
          <w:u w:val="single"/>
        </w:rPr>
      </w:pPr>
    </w:p>
    <w:p w14:paraId="36CD51FB" w14:textId="297B73E7" w:rsidR="00A93634" w:rsidRPr="00E20910" w:rsidRDefault="00A93634" w:rsidP="00200D62">
      <w:pPr>
        <w:rPr>
          <w:rFonts w:ascii="Garamond" w:hAnsi="Garamond"/>
        </w:rPr>
      </w:pPr>
      <w:r w:rsidRPr="00E20910">
        <w:rPr>
          <w:rFonts w:ascii="Garamond" w:hAnsi="Garamond"/>
          <w:b/>
          <w:u w:val="single"/>
        </w:rPr>
        <w:lastRenderedPageBreak/>
        <w:t xml:space="preserve">1.  Learning Modules: </w:t>
      </w:r>
      <w:r w:rsidR="00786A74" w:rsidRPr="00E20910">
        <w:rPr>
          <w:rFonts w:ascii="Garamond" w:hAnsi="Garamond"/>
          <w:u w:val="single"/>
        </w:rPr>
        <w:t>(100 points)</w:t>
      </w:r>
      <w:r w:rsidR="00786A74" w:rsidRPr="00E20910">
        <w:rPr>
          <w:rFonts w:ascii="Garamond" w:hAnsi="Garamond"/>
          <w:b/>
          <w:u w:val="single"/>
        </w:rPr>
        <w:t xml:space="preserve"> </w:t>
      </w:r>
      <w:r w:rsidRPr="00E20910">
        <w:rPr>
          <w:rFonts w:ascii="Garamond" w:hAnsi="Garamond"/>
        </w:rPr>
        <w:t>Students will complete a learning module</w:t>
      </w:r>
      <w:r w:rsidR="006F7413" w:rsidRPr="00E20910">
        <w:rPr>
          <w:rFonts w:ascii="Garamond" w:hAnsi="Garamond"/>
        </w:rPr>
        <w:t xml:space="preserve"> outside of class</w:t>
      </w:r>
      <w:r w:rsidRPr="00E20910">
        <w:rPr>
          <w:rFonts w:ascii="Garamond" w:hAnsi="Garamond"/>
        </w:rPr>
        <w:t xml:space="preserve"> for each of the major topics of the course. These topics include:  </w:t>
      </w:r>
    </w:p>
    <w:p w14:paraId="55F25416" w14:textId="303061C2" w:rsidR="006F7413" w:rsidRPr="00E20910" w:rsidRDefault="00203DBF" w:rsidP="00200D62">
      <w:pPr>
        <w:rPr>
          <w:rFonts w:ascii="Garamond" w:hAnsi="Garamond"/>
        </w:rPr>
      </w:pPr>
      <w:r w:rsidRPr="00E20910">
        <w:rPr>
          <w:rFonts w:ascii="Garamond" w:hAnsi="Garamond"/>
        </w:rPr>
        <w:t>a. What is Public Health?</w:t>
      </w:r>
    </w:p>
    <w:p w14:paraId="4B232D83" w14:textId="3DA1AB6E" w:rsidR="00203DBF" w:rsidRPr="00E20910" w:rsidRDefault="00203DBF" w:rsidP="00200D62">
      <w:pPr>
        <w:rPr>
          <w:rFonts w:ascii="Garamond" w:hAnsi="Garamond"/>
        </w:rPr>
      </w:pPr>
      <w:r w:rsidRPr="00E20910">
        <w:rPr>
          <w:rFonts w:ascii="Garamond" w:hAnsi="Garamond"/>
        </w:rPr>
        <w:t>b. Kinesiology &amp; Physical Activity</w:t>
      </w:r>
    </w:p>
    <w:p w14:paraId="7E3A692F" w14:textId="6A505A4D" w:rsidR="00203DBF" w:rsidRPr="00E20910" w:rsidRDefault="00203DBF" w:rsidP="00200D62">
      <w:pPr>
        <w:rPr>
          <w:rFonts w:ascii="Garamond" w:hAnsi="Garamond"/>
        </w:rPr>
      </w:pPr>
      <w:r w:rsidRPr="00E20910">
        <w:rPr>
          <w:rFonts w:ascii="Garamond" w:hAnsi="Garamond"/>
        </w:rPr>
        <w:t>c. Recreation &amp; Leisure</w:t>
      </w:r>
    </w:p>
    <w:p w14:paraId="27A53189" w14:textId="0A4FB6C1" w:rsidR="00203DBF" w:rsidRPr="00E20910" w:rsidRDefault="00203DBF" w:rsidP="00200D62">
      <w:pPr>
        <w:rPr>
          <w:rFonts w:ascii="Garamond" w:hAnsi="Garamond"/>
        </w:rPr>
      </w:pPr>
      <w:r w:rsidRPr="00E20910">
        <w:rPr>
          <w:rFonts w:ascii="Garamond" w:hAnsi="Garamond"/>
        </w:rPr>
        <w:t>d. Pop Culture &amp; Physical Activity</w:t>
      </w:r>
    </w:p>
    <w:p w14:paraId="2F22CCF3" w14:textId="77777777" w:rsidR="00203DBF" w:rsidRPr="00E20910" w:rsidRDefault="00203DBF" w:rsidP="00200D62">
      <w:pPr>
        <w:rPr>
          <w:rFonts w:ascii="Garamond" w:hAnsi="Garamond"/>
        </w:rPr>
      </w:pPr>
    </w:p>
    <w:p w14:paraId="4ACDB39A" w14:textId="13F894EF" w:rsidR="00A93634" w:rsidRPr="00E20910" w:rsidRDefault="006F7413" w:rsidP="00200D62">
      <w:pPr>
        <w:rPr>
          <w:rFonts w:ascii="Garamond" w:hAnsi="Garamond"/>
        </w:rPr>
      </w:pPr>
      <w:r w:rsidRPr="00E20910">
        <w:rPr>
          <w:rFonts w:ascii="Garamond" w:hAnsi="Garamond"/>
        </w:rPr>
        <w:t>Each module will include current readings in the subject areas, a discussion forum, and</w:t>
      </w:r>
      <w:r w:rsidR="00CA40B2" w:rsidRPr="00E20910">
        <w:rPr>
          <w:rFonts w:ascii="Garamond" w:hAnsi="Garamond"/>
        </w:rPr>
        <w:t>/or</w:t>
      </w:r>
      <w:r w:rsidRPr="00E20910">
        <w:rPr>
          <w:rFonts w:ascii="Garamond" w:hAnsi="Garamond"/>
        </w:rPr>
        <w:t xml:space="preserve"> an assignment.  Assignments will vary but may include quizzes, creation of infographics or videos, class discussions, or reflections.</w:t>
      </w:r>
      <w:r w:rsidR="00E06FC3" w:rsidRPr="00E20910">
        <w:rPr>
          <w:rFonts w:ascii="Garamond" w:hAnsi="Garamond"/>
        </w:rPr>
        <w:t xml:space="preserve"> Embedded within several modules are reflections on risk management, programming, supervision issues, equipment and space needs, funding models, and the connection to life long active pursuits.</w:t>
      </w:r>
    </w:p>
    <w:p w14:paraId="1B894394" w14:textId="08BD8BA2" w:rsidR="006F7413" w:rsidRDefault="007C1DEA" w:rsidP="00200D62">
      <w:pPr>
        <w:rPr>
          <w:rFonts w:ascii="Garamond" w:hAnsi="Garamond"/>
        </w:rPr>
      </w:pPr>
      <w:r>
        <w:rPr>
          <w:rFonts w:ascii="Garamond" w:hAnsi="Garamond"/>
          <w:noProof/>
        </w:rPr>
        <w:drawing>
          <wp:inline distT="0" distB="0" distL="0" distR="0" wp14:anchorId="6159143E" wp14:editId="4D4A1D37">
            <wp:extent cx="1839557" cy="1633969"/>
            <wp:effectExtent l="0" t="0" r="254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178.jpg"/>
                    <pic:cNvPicPr/>
                  </pic:nvPicPr>
                  <pic:blipFill>
                    <a:blip r:embed="rId18"/>
                    <a:stretch>
                      <a:fillRect/>
                    </a:stretch>
                  </pic:blipFill>
                  <pic:spPr>
                    <a:xfrm>
                      <a:off x="0" y="0"/>
                      <a:ext cx="1850978" cy="1644113"/>
                    </a:xfrm>
                    <a:prstGeom prst="rect">
                      <a:avLst/>
                    </a:prstGeom>
                  </pic:spPr>
                </pic:pic>
              </a:graphicData>
            </a:graphic>
          </wp:inline>
        </w:drawing>
      </w:r>
      <w:r>
        <w:rPr>
          <w:rFonts w:ascii="Garamond" w:hAnsi="Garamond"/>
        </w:rPr>
        <w:t xml:space="preserve">  Hungry </w:t>
      </w:r>
      <w:proofErr w:type="spellStart"/>
      <w:r>
        <w:rPr>
          <w:rFonts w:ascii="Garamond" w:hAnsi="Garamond"/>
        </w:rPr>
        <w:t>Hungry</w:t>
      </w:r>
      <w:proofErr w:type="spellEnd"/>
      <w:r>
        <w:rPr>
          <w:rFonts w:ascii="Garamond" w:hAnsi="Garamond"/>
        </w:rPr>
        <w:t xml:space="preserve"> Hippos Fall 2019; a pop culture favorite</w:t>
      </w:r>
    </w:p>
    <w:p w14:paraId="7871A4E1" w14:textId="77777777" w:rsidR="007C1DEA" w:rsidRPr="00E20910" w:rsidRDefault="007C1DEA" w:rsidP="00200D62">
      <w:pPr>
        <w:rPr>
          <w:rFonts w:ascii="Garamond" w:hAnsi="Garamond"/>
        </w:rPr>
      </w:pPr>
    </w:p>
    <w:p w14:paraId="52F6471B" w14:textId="30483FD3" w:rsidR="00200D62" w:rsidRPr="00E20910" w:rsidRDefault="006F7413" w:rsidP="00200D62">
      <w:pPr>
        <w:rPr>
          <w:rFonts w:ascii="Garamond" w:hAnsi="Garamond"/>
        </w:rPr>
      </w:pPr>
      <w:r w:rsidRPr="00E20910">
        <w:rPr>
          <w:rFonts w:ascii="Garamond" w:hAnsi="Garamond"/>
          <w:b/>
          <w:u w:val="single"/>
        </w:rPr>
        <w:t>2</w:t>
      </w:r>
      <w:r w:rsidR="00200D62" w:rsidRPr="00E20910">
        <w:rPr>
          <w:rFonts w:ascii="Garamond" w:hAnsi="Garamond"/>
          <w:b/>
          <w:u w:val="single"/>
        </w:rPr>
        <w:t>.  Recreation</w:t>
      </w:r>
      <w:r w:rsidR="00B51061" w:rsidRPr="00E20910">
        <w:rPr>
          <w:rFonts w:ascii="Garamond" w:hAnsi="Garamond"/>
          <w:b/>
          <w:u w:val="single"/>
        </w:rPr>
        <w:t>al</w:t>
      </w:r>
      <w:r w:rsidR="00200D62" w:rsidRPr="00E20910">
        <w:rPr>
          <w:rFonts w:ascii="Garamond" w:hAnsi="Garamond"/>
          <w:b/>
          <w:u w:val="single"/>
        </w:rPr>
        <w:t xml:space="preserve"> Challenge:</w:t>
      </w:r>
      <w:r w:rsidR="00200D62" w:rsidRPr="00E20910">
        <w:rPr>
          <w:rFonts w:ascii="Garamond" w:hAnsi="Garamond"/>
        </w:rPr>
        <w:t xml:space="preserve"> </w:t>
      </w:r>
      <w:r w:rsidR="00AF5C29" w:rsidRPr="00E20910">
        <w:rPr>
          <w:rFonts w:ascii="Garamond" w:hAnsi="Garamond"/>
        </w:rPr>
        <w:t>(1</w:t>
      </w:r>
      <w:r w:rsidR="00C621DA" w:rsidRPr="00E20910">
        <w:rPr>
          <w:rFonts w:ascii="Garamond" w:hAnsi="Garamond"/>
        </w:rPr>
        <w:t>0</w:t>
      </w:r>
      <w:r w:rsidR="00786A74" w:rsidRPr="00E20910">
        <w:rPr>
          <w:rFonts w:ascii="Garamond" w:hAnsi="Garamond"/>
        </w:rPr>
        <w:t xml:space="preserve">0 Points) </w:t>
      </w:r>
      <w:r w:rsidR="00200D62" w:rsidRPr="00E20910">
        <w:rPr>
          <w:rFonts w:ascii="Garamond" w:hAnsi="Garamond"/>
        </w:rPr>
        <w:t xml:space="preserve">Each student will participate in </w:t>
      </w:r>
      <w:r w:rsidR="00780789" w:rsidRPr="00E20910">
        <w:rPr>
          <w:rFonts w:ascii="Garamond" w:hAnsi="Garamond"/>
        </w:rPr>
        <w:t xml:space="preserve">a </w:t>
      </w:r>
      <w:r w:rsidR="00D82564" w:rsidRPr="00E20910">
        <w:rPr>
          <w:rFonts w:ascii="Garamond" w:hAnsi="Garamond"/>
        </w:rPr>
        <w:t xml:space="preserve">fitness-based </w:t>
      </w:r>
      <w:r w:rsidR="00780789" w:rsidRPr="00E20910">
        <w:rPr>
          <w:rFonts w:ascii="Garamond" w:hAnsi="Garamond"/>
        </w:rPr>
        <w:t xml:space="preserve">recreation challenge.  </w:t>
      </w:r>
      <w:r w:rsidR="008712EC" w:rsidRPr="00E20910">
        <w:rPr>
          <w:rFonts w:ascii="Garamond" w:hAnsi="Garamond"/>
        </w:rPr>
        <w:t>Challenges will run f</w:t>
      </w:r>
      <w:r w:rsidR="00D82564" w:rsidRPr="00E20910">
        <w:rPr>
          <w:rFonts w:ascii="Garamond" w:hAnsi="Garamond"/>
        </w:rPr>
        <w:t>or 6</w:t>
      </w:r>
      <w:r w:rsidR="008712EC" w:rsidRPr="00E20910">
        <w:rPr>
          <w:rFonts w:ascii="Garamond" w:hAnsi="Garamond"/>
        </w:rPr>
        <w:t xml:space="preserve"> weeks and track activity levels </w:t>
      </w:r>
      <w:r w:rsidR="00D82564" w:rsidRPr="00E20910">
        <w:rPr>
          <w:rFonts w:ascii="Garamond" w:hAnsi="Garamond"/>
        </w:rPr>
        <w:t>and/</w:t>
      </w:r>
      <w:r w:rsidR="008712EC" w:rsidRPr="00E20910">
        <w:rPr>
          <w:rFonts w:ascii="Garamond" w:hAnsi="Garamond"/>
        </w:rPr>
        <w:t>or other wellness indicators.  At the end of the challenge, students will complete a reflection, submit challenge logs, and discuss how to apply this type of incentive in a recreation setting.</w:t>
      </w:r>
      <w:r w:rsidR="00A70E75" w:rsidRPr="00E20910">
        <w:rPr>
          <w:rFonts w:ascii="Garamond" w:hAnsi="Garamond"/>
        </w:rPr>
        <w:t xml:space="preserve"> </w:t>
      </w:r>
    </w:p>
    <w:p w14:paraId="5F8D8053" w14:textId="77777777" w:rsidR="00170988" w:rsidRPr="00E20910" w:rsidRDefault="00170988" w:rsidP="00200D62">
      <w:pPr>
        <w:rPr>
          <w:rFonts w:ascii="Garamond" w:hAnsi="Garamond" w:cs="Times New Roman"/>
          <w:color w:val="000000" w:themeColor="text1"/>
        </w:rPr>
      </w:pPr>
    </w:p>
    <w:p w14:paraId="45F45C91" w14:textId="28BDE284" w:rsidR="00D0599C" w:rsidRPr="00E20910" w:rsidRDefault="006F7413" w:rsidP="00200D62">
      <w:pPr>
        <w:rPr>
          <w:rFonts w:ascii="Garamond" w:hAnsi="Garamond" w:cs="Times New Roman"/>
          <w:b/>
          <w:color w:val="000000" w:themeColor="text1"/>
          <w:u w:val="single"/>
        </w:rPr>
      </w:pPr>
      <w:r w:rsidRPr="00E20910">
        <w:rPr>
          <w:rFonts w:ascii="Garamond" w:hAnsi="Garamond" w:cs="Times New Roman"/>
          <w:b/>
          <w:color w:val="000000" w:themeColor="text1"/>
          <w:u w:val="single"/>
        </w:rPr>
        <w:t>3</w:t>
      </w:r>
      <w:r w:rsidR="00170988" w:rsidRPr="00E20910">
        <w:rPr>
          <w:rFonts w:ascii="Garamond" w:hAnsi="Garamond" w:cs="Times New Roman"/>
          <w:b/>
          <w:color w:val="000000" w:themeColor="text1"/>
          <w:u w:val="single"/>
        </w:rPr>
        <w:t xml:space="preserve">.  </w:t>
      </w:r>
      <w:r w:rsidR="00D0599C" w:rsidRPr="00E20910">
        <w:rPr>
          <w:rFonts w:ascii="Garamond" w:hAnsi="Garamond" w:cs="Times New Roman"/>
          <w:b/>
          <w:color w:val="000000" w:themeColor="text1"/>
          <w:u w:val="single"/>
        </w:rPr>
        <w:t xml:space="preserve">Student Led Activity Sessions: </w:t>
      </w:r>
      <w:r w:rsidR="00786A74" w:rsidRPr="00E20910">
        <w:rPr>
          <w:rFonts w:ascii="Garamond" w:hAnsi="Garamond" w:cs="Times New Roman"/>
          <w:color w:val="000000" w:themeColor="text1"/>
          <w:u w:val="single"/>
        </w:rPr>
        <w:t>(</w:t>
      </w:r>
      <w:r w:rsidR="00785F0E">
        <w:rPr>
          <w:rFonts w:ascii="Garamond" w:hAnsi="Garamond" w:cs="Times New Roman"/>
          <w:color w:val="000000" w:themeColor="text1"/>
          <w:u w:val="single"/>
        </w:rPr>
        <w:t>4</w:t>
      </w:r>
      <w:r w:rsidR="00786A74" w:rsidRPr="00E20910">
        <w:rPr>
          <w:rFonts w:ascii="Garamond" w:hAnsi="Garamond" w:cs="Times New Roman"/>
          <w:color w:val="000000" w:themeColor="text1"/>
          <w:u w:val="single"/>
        </w:rPr>
        <w:t>00 points)</w:t>
      </w:r>
      <w:r w:rsidR="00203DBF" w:rsidRPr="00E20910">
        <w:rPr>
          <w:rFonts w:ascii="Garamond" w:hAnsi="Garamond" w:cs="Times New Roman"/>
          <w:color w:val="000000" w:themeColor="text1"/>
          <w:u w:val="single"/>
        </w:rPr>
        <w:t xml:space="preserve"> (C</w:t>
      </w:r>
      <w:r w:rsidR="005946C4" w:rsidRPr="00E20910">
        <w:rPr>
          <w:rFonts w:ascii="Garamond" w:hAnsi="Garamond" w:cs="Times New Roman"/>
          <w:color w:val="000000" w:themeColor="text1"/>
          <w:u w:val="single"/>
        </w:rPr>
        <w:t>O</w:t>
      </w:r>
      <w:r w:rsidR="00203DBF" w:rsidRPr="00E20910">
        <w:rPr>
          <w:rFonts w:ascii="Garamond" w:hAnsi="Garamond" w:cs="Times New Roman"/>
          <w:color w:val="000000" w:themeColor="text1"/>
          <w:u w:val="single"/>
        </w:rPr>
        <w:t xml:space="preserve">APRT 7.01 </w:t>
      </w:r>
      <w:r w:rsidR="00D82564" w:rsidRPr="00E20910">
        <w:rPr>
          <w:rFonts w:ascii="Garamond" w:hAnsi="Garamond" w:cs="Times New Roman"/>
          <w:color w:val="000000" w:themeColor="text1"/>
          <w:u w:val="single"/>
        </w:rPr>
        <w:t xml:space="preserve">a, </w:t>
      </w:r>
      <w:r w:rsidR="00203DBF" w:rsidRPr="00E20910">
        <w:rPr>
          <w:rFonts w:ascii="Garamond" w:hAnsi="Garamond" w:cs="Times New Roman"/>
          <w:color w:val="000000" w:themeColor="text1"/>
          <w:u w:val="single"/>
        </w:rPr>
        <w:t>b</w:t>
      </w:r>
      <w:r w:rsidR="00D82564" w:rsidRPr="00E20910">
        <w:rPr>
          <w:rFonts w:ascii="Garamond" w:hAnsi="Garamond" w:cs="Times New Roman"/>
          <w:color w:val="000000" w:themeColor="text1"/>
          <w:u w:val="single"/>
        </w:rPr>
        <w:t>, c</w:t>
      </w:r>
      <w:r w:rsidR="00203DBF" w:rsidRPr="00E20910">
        <w:rPr>
          <w:rFonts w:ascii="Garamond" w:hAnsi="Garamond" w:cs="Times New Roman"/>
          <w:color w:val="000000" w:themeColor="text1"/>
          <w:u w:val="single"/>
        </w:rPr>
        <w:t>; 7.02; 7.03)</w:t>
      </w:r>
    </w:p>
    <w:p w14:paraId="25AD326B" w14:textId="77777777" w:rsidR="00785F0E" w:rsidRDefault="00170988" w:rsidP="00200D62">
      <w:pPr>
        <w:rPr>
          <w:rFonts w:ascii="Garamond" w:hAnsi="Garamond" w:cs="Times New Roman"/>
          <w:color w:val="000000" w:themeColor="text1"/>
        </w:rPr>
      </w:pPr>
      <w:r w:rsidRPr="00E20910">
        <w:rPr>
          <w:rFonts w:ascii="Garamond" w:hAnsi="Garamond" w:cs="Times New Roman"/>
          <w:color w:val="000000" w:themeColor="text1"/>
        </w:rPr>
        <w:t xml:space="preserve">Students will be divided into small groups to research, plan, and </w:t>
      </w:r>
      <w:r w:rsidR="009F05BE" w:rsidRPr="00E20910">
        <w:rPr>
          <w:rFonts w:ascii="Garamond" w:hAnsi="Garamond" w:cs="Times New Roman"/>
          <w:color w:val="000000" w:themeColor="text1"/>
        </w:rPr>
        <w:t>implement an activity session for</w:t>
      </w:r>
      <w:r w:rsidRPr="00E20910">
        <w:rPr>
          <w:rFonts w:ascii="Garamond" w:hAnsi="Garamond" w:cs="Times New Roman"/>
          <w:color w:val="000000" w:themeColor="text1"/>
        </w:rPr>
        <w:t xml:space="preserve"> an active recreation pursuit</w:t>
      </w:r>
      <w:r w:rsidR="00D0599C" w:rsidRPr="00E20910">
        <w:rPr>
          <w:rFonts w:ascii="Garamond" w:hAnsi="Garamond" w:cs="Times New Roman"/>
          <w:color w:val="000000" w:themeColor="text1"/>
        </w:rPr>
        <w:t xml:space="preserve"> </w:t>
      </w:r>
      <w:r w:rsidR="00D23B7F" w:rsidRPr="00E20910">
        <w:rPr>
          <w:rFonts w:ascii="Garamond" w:hAnsi="Garamond" w:cs="Times New Roman"/>
          <w:color w:val="000000" w:themeColor="text1"/>
        </w:rPr>
        <w:t xml:space="preserve">for </w:t>
      </w:r>
      <w:r w:rsidR="00D0599C" w:rsidRPr="00E20910">
        <w:rPr>
          <w:rFonts w:ascii="Garamond" w:hAnsi="Garamond" w:cs="Times New Roman"/>
          <w:color w:val="000000" w:themeColor="text1"/>
        </w:rPr>
        <w:t>our class</w:t>
      </w:r>
      <w:r w:rsidRPr="00E20910">
        <w:rPr>
          <w:rFonts w:ascii="Garamond" w:hAnsi="Garamond" w:cs="Times New Roman"/>
          <w:color w:val="000000" w:themeColor="text1"/>
        </w:rPr>
        <w:t xml:space="preserve">.  </w:t>
      </w:r>
      <w:r w:rsidR="00D0599C" w:rsidRPr="00E20910">
        <w:rPr>
          <w:rFonts w:ascii="Garamond" w:hAnsi="Garamond" w:cs="Times New Roman"/>
          <w:color w:val="000000" w:themeColor="text1"/>
        </w:rPr>
        <w:t>Students will be expected to utilize scholarly and popular literature available through the Hunter Library and associated databases.  The grade includes points for the</w:t>
      </w:r>
      <w:r w:rsidR="00785F0E">
        <w:rPr>
          <w:rFonts w:ascii="Garamond" w:hAnsi="Garamond" w:cs="Times New Roman"/>
          <w:color w:val="000000" w:themeColor="text1"/>
        </w:rPr>
        <w:t xml:space="preserve"> following:</w:t>
      </w:r>
    </w:p>
    <w:p w14:paraId="1E03C430" w14:textId="77777777" w:rsidR="00785F0E" w:rsidRDefault="00785F0E" w:rsidP="00200D62">
      <w:pPr>
        <w:rPr>
          <w:rFonts w:ascii="Garamond" w:hAnsi="Garamond" w:cs="Times New Roman"/>
          <w:color w:val="000000" w:themeColor="text1"/>
        </w:rPr>
      </w:pPr>
      <w:r>
        <w:rPr>
          <w:rFonts w:ascii="Garamond" w:hAnsi="Garamond" w:cs="Times New Roman"/>
          <w:color w:val="000000" w:themeColor="text1"/>
        </w:rPr>
        <w:tab/>
        <w:t xml:space="preserve">a. </w:t>
      </w:r>
      <w:r w:rsidR="00D0599C" w:rsidRPr="00E20910">
        <w:rPr>
          <w:rFonts w:ascii="Garamond" w:hAnsi="Garamond" w:cs="Times New Roman"/>
          <w:color w:val="000000" w:themeColor="text1"/>
        </w:rPr>
        <w:t xml:space="preserve"> activity session outl</w:t>
      </w:r>
      <w:r w:rsidR="00F909C6" w:rsidRPr="00E20910">
        <w:rPr>
          <w:rFonts w:ascii="Garamond" w:hAnsi="Garamond" w:cs="Times New Roman"/>
          <w:color w:val="000000" w:themeColor="text1"/>
        </w:rPr>
        <w:t xml:space="preserve">ine, </w:t>
      </w:r>
    </w:p>
    <w:p w14:paraId="5E93627E" w14:textId="77777777" w:rsidR="00785F0E" w:rsidRDefault="00785F0E" w:rsidP="00200D62">
      <w:pPr>
        <w:rPr>
          <w:rFonts w:ascii="Garamond" w:hAnsi="Garamond" w:cs="Times New Roman"/>
          <w:color w:val="000000" w:themeColor="text1"/>
        </w:rPr>
      </w:pPr>
      <w:r>
        <w:rPr>
          <w:rFonts w:ascii="Garamond" w:hAnsi="Garamond" w:cs="Times New Roman"/>
          <w:color w:val="000000" w:themeColor="text1"/>
        </w:rPr>
        <w:tab/>
        <w:t xml:space="preserve">b. </w:t>
      </w:r>
      <w:r w:rsidR="005D21A2" w:rsidRPr="00E20910">
        <w:rPr>
          <w:rFonts w:ascii="Garamond" w:hAnsi="Garamond" w:cs="Times New Roman"/>
          <w:color w:val="000000" w:themeColor="text1"/>
        </w:rPr>
        <w:t xml:space="preserve">creation of a handout for students, </w:t>
      </w:r>
    </w:p>
    <w:p w14:paraId="68714C38" w14:textId="77777777" w:rsidR="00785F0E" w:rsidRDefault="00785F0E" w:rsidP="00200D62">
      <w:pPr>
        <w:rPr>
          <w:rFonts w:ascii="Garamond" w:hAnsi="Garamond" w:cs="Times New Roman"/>
          <w:color w:val="000000" w:themeColor="text1"/>
        </w:rPr>
      </w:pPr>
      <w:r>
        <w:rPr>
          <w:rFonts w:ascii="Garamond" w:hAnsi="Garamond" w:cs="Times New Roman"/>
          <w:color w:val="000000" w:themeColor="text1"/>
        </w:rPr>
        <w:tab/>
        <w:t xml:space="preserve">c. </w:t>
      </w:r>
      <w:r w:rsidR="00D82564" w:rsidRPr="00E20910">
        <w:rPr>
          <w:rFonts w:ascii="Garamond" w:hAnsi="Garamond" w:cs="Times New Roman"/>
          <w:color w:val="000000" w:themeColor="text1"/>
        </w:rPr>
        <w:t xml:space="preserve">a program brief for a recreation based agency, </w:t>
      </w:r>
    </w:p>
    <w:p w14:paraId="15EEEB1A" w14:textId="77777777" w:rsidR="00785F0E" w:rsidRDefault="00785F0E" w:rsidP="00200D62">
      <w:pPr>
        <w:rPr>
          <w:rFonts w:ascii="Garamond" w:hAnsi="Garamond" w:cs="Times New Roman"/>
          <w:color w:val="000000" w:themeColor="text1"/>
        </w:rPr>
      </w:pPr>
      <w:r>
        <w:rPr>
          <w:rFonts w:ascii="Garamond" w:hAnsi="Garamond" w:cs="Times New Roman"/>
          <w:color w:val="000000" w:themeColor="text1"/>
        </w:rPr>
        <w:tab/>
        <w:t xml:space="preserve">d. </w:t>
      </w:r>
      <w:r w:rsidR="00D0599C" w:rsidRPr="00E20910">
        <w:rPr>
          <w:rFonts w:ascii="Garamond" w:hAnsi="Garamond" w:cs="Times New Roman"/>
          <w:color w:val="000000" w:themeColor="text1"/>
        </w:rPr>
        <w:t xml:space="preserve">leadership of </w:t>
      </w:r>
      <w:r w:rsidR="00AF5C29" w:rsidRPr="00E20910">
        <w:rPr>
          <w:rFonts w:ascii="Garamond" w:hAnsi="Garamond" w:cs="Times New Roman"/>
          <w:color w:val="000000" w:themeColor="text1"/>
        </w:rPr>
        <w:t xml:space="preserve">the </w:t>
      </w:r>
      <w:r w:rsidR="00D0599C" w:rsidRPr="00E20910">
        <w:rPr>
          <w:rFonts w:ascii="Garamond" w:hAnsi="Garamond" w:cs="Times New Roman"/>
          <w:color w:val="000000" w:themeColor="text1"/>
        </w:rPr>
        <w:t>activity session</w:t>
      </w:r>
      <w:r w:rsidR="00F909C6" w:rsidRPr="00E20910">
        <w:rPr>
          <w:rFonts w:ascii="Garamond" w:hAnsi="Garamond" w:cs="Times New Roman"/>
          <w:color w:val="000000" w:themeColor="text1"/>
        </w:rPr>
        <w:t xml:space="preserve">, and </w:t>
      </w:r>
    </w:p>
    <w:p w14:paraId="07179C16" w14:textId="35FBAFC0" w:rsidR="00785F0E" w:rsidRDefault="00785F0E" w:rsidP="00200D62">
      <w:pPr>
        <w:rPr>
          <w:rFonts w:ascii="Garamond" w:hAnsi="Garamond" w:cs="Times New Roman"/>
          <w:color w:val="000000" w:themeColor="text1"/>
        </w:rPr>
      </w:pPr>
      <w:r>
        <w:rPr>
          <w:rFonts w:ascii="Garamond" w:hAnsi="Garamond" w:cs="Times New Roman"/>
          <w:color w:val="000000" w:themeColor="text1"/>
        </w:rPr>
        <w:tab/>
        <w:t xml:space="preserve">e. </w:t>
      </w:r>
      <w:r w:rsidR="005D21A2" w:rsidRPr="00E20910">
        <w:rPr>
          <w:rFonts w:ascii="Garamond" w:hAnsi="Garamond" w:cs="Times New Roman"/>
          <w:color w:val="000000" w:themeColor="text1"/>
        </w:rPr>
        <w:t>a</w:t>
      </w:r>
      <w:r w:rsidR="007C1DEA">
        <w:rPr>
          <w:rFonts w:ascii="Garamond" w:hAnsi="Garamond" w:cs="Times New Roman"/>
          <w:color w:val="000000" w:themeColor="text1"/>
        </w:rPr>
        <w:t xml:space="preserve"> reflection on the assignment</w:t>
      </w:r>
      <w:r w:rsidR="00D0599C" w:rsidRPr="00E20910">
        <w:rPr>
          <w:rFonts w:ascii="Garamond" w:hAnsi="Garamond" w:cs="Times New Roman"/>
          <w:color w:val="000000" w:themeColor="text1"/>
        </w:rPr>
        <w:t xml:space="preserve">. </w:t>
      </w:r>
    </w:p>
    <w:p w14:paraId="31812328" w14:textId="77777777" w:rsidR="00785F0E" w:rsidRDefault="00D0599C" w:rsidP="00200D62">
      <w:pPr>
        <w:rPr>
          <w:rFonts w:ascii="Garamond" w:hAnsi="Garamond"/>
        </w:rPr>
      </w:pPr>
      <w:r w:rsidRPr="00E20910">
        <w:rPr>
          <w:rFonts w:ascii="Garamond" w:hAnsi="Garamond" w:cs="Times New Roman"/>
          <w:color w:val="000000" w:themeColor="text1"/>
        </w:rPr>
        <w:t xml:space="preserve">These activity sessions </w:t>
      </w:r>
      <w:r w:rsidR="007F0ACD" w:rsidRPr="00E20910">
        <w:rPr>
          <w:rFonts w:ascii="Garamond" w:hAnsi="Garamond" w:cs="Times New Roman"/>
          <w:color w:val="000000" w:themeColor="text1"/>
        </w:rPr>
        <w:t>will be scheduled during the 2</w:t>
      </w:r>
      <w:r w:rsidR="007F0ACD" w:rsidRPr="00E20910">
        <w:rPr>
          <w:rFonts w:ascii="Garamond" w:hAnsi="Garamond" w:cs="Times New Roman"/>
          <w:color w:val="000000" w:themeColor="text1"/>
          <w:vertAlign w:val="superscript"/>
        </w:rPr>
        <w:t>nd</w:t>
      </w:r>
      <w:r w:rsidR="007F0ACD" w:rsidRPr="00E20910">
        <w:rPr>
          <w:rFonts w:ascii="Garamond" w:hAnsi="Garamond" w:cs="Times New Roman"/>
          <w:color w:val="000000" w:themeColor="text1"/>
        </w:rPr>
        <w:t xml:space="preserve"> </w:t>
      </w:r>
      <w:r w:rsidR="005946C4" w:rsidRPr="00E20910">
        <w:rPr>
          <w:rFonts w:ascii="Garamond" w:hAnsi="Garamond" w:cs="Times New Roman"/>
          <w:color w:val="000000" w:themeColor="text1"/>
        </w:rPr>
        <w:t>third</w:t>
      </w:r>
      <w:r w:rsidR="007F0ACD" w:rsidRPr="00E20910">
        <w:rPr>
          <w:rFonts w:ascii="Garamond" w:hAnsi="Garamond" w:cs="Times New Roman"/>
          <w:color w:val="000000" w:themeColor="text1"/>
        </w:rPr>
        <w:t xml:space="preserve"> of </w:t>
      </w:r>
      <w:r w:rsidR="006A24D8" w:rsidRPr="00E20910">
        <w:rPr>
          <w:rFonts w:ascii="Garamond" w:hAnsi="Garamond" w:cs="Times New Roman"/>
          <w:color w:val="000000" w:themeColor="text1"/>
        </w:rPr>
        <w:t>the semester.  Students will be given a list of possible activities that they can lead.</w:t>
      </w:r>
      <w:r w:rsidRPr="00E20910">
        <w:rPr>
          <w:rFonts w:ascii="Garamond" w:hAnsi="Garamond" w:cs="Times New Roman"/>
          <w:color w:val="000000" w:themeColor="text1"/>
        </w:rPr>
        <w:t xml:space="preserve">  </w:t>
      </w:r>
      <w:r w:rsidR="005946C4" w:rsidRPr="00E20910">
        <w:rPr>
          <w:rFonts w:ascii="Garamond" w:hAnsi="Garamond"/>
        </w:rPr>
        <w:t>**Complete instructions can be found in Bb.</w:t>
      </w:r>
    </w:p>
    <w:p w14:paraId="5280CF29" w14:textId="2FCB9E35" w:rsidR="00170988" w:rsidRPr="00E20910" w:rsidRDefault="005946C4" w:rsidP="00200D62">
      <w:pPr>
        <w:rPr>
          <w:rFonts w:ascii="Garamond" w:hAnsi="Garamond"/>
        </w:rPr>
      </w:pPr>
      <w:r w:rsidRPr="00E20910">
        <w:rPr>
          <w:rFonts w:ascii="Garamond" w:hAnsi="Garamond"/>
        </w:rPr>
        <w:t xml:space="preserve"> </w:t>
      </w:r>
    </w:p>
    <w:p w14:paraId="0000CAA2" w14:textId="5EC54A2E" w:rsidR="00340715" w:rsidRPr="00E20910" w:rsidRDefault="00340715" w:rsidP="00200D62">
      <w:pPr>
        <w:rPr>
          <w:rFonts w:ascii="Garamond" w:hAnsi="Garamond"/>
        </w:rPr>
      </w:pPr>
      <w:r w:rsidRPr="00E20910">
        <w:rPr>
          <w:rFonts w:ascii="Garamond" w:hAnsi="Garamond"/>
          <w:noProof/>
        </w:rPr>
        <w:drawing>
          <wp:inline distT="0" distB="0" distL="0" distR="0" wp14:anchorId="49BB07A6" wp14:editId="5210603E">
            <wp:extent cx="1497330" cy="1324998"/>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1266.jpg"/>
                    <pic:cNvPicPr/>
                  </pic:nvPicPr>
                  <pic:blipFill>
                    <a:blip r:embed="rId19"/>
                    <a:stretch>
                      <a:fillRect/>
                    </a:stretch>
                  </pic:blipFill>
                  <pic:spPr>
                    <a:xfrm>
                      <a:off x="0" y="0"/>
                      <a:ext cx="1506909" cy="1333474"/>
                    </a:xfrm>
                    <a:prstGeom prst="rect">
                      <a:avLst/>
                    </a:prstGeom>
                  </pic:spPr>
                </pic:pic>
              </a:graphicData>
            </a:graphic>
          </wp:inline>
        </w:drawing>
      </w:r>
      <w:r w:rsidRPr="00E20910">
        <w:rPr>
          <w:rFonts w:ascii="Garamond" w:hAnsi="Garamond"/>
        </w:rPr>
        <w:t xml:space="preserve"> Caleb Adcock leading ultimate frisbee, spring 2019</w:t>
      </w:r>
    </w:p>
    <w:p w14:paraId="2E438FF1" w14:textId="5E1D28C5" w:rsidR="00340715" w:rsidRPr="00E20910" w:rsidRDefault="00340715" w:rsidP="00340715">
      <w:pPr>
        <w:jc w:val="center"/>
        <w:rPr>
          <w:rFonts w:ascii="Garamond" w:hAnsi="Garamond"/>
          <w:b/>
        </w:rPr>
      </w:pPr>
    </w:p>
    <w:p w14:paraId="5AA4271A" w14:textId="77777777" w:rsidR="00340715" w:rsidRPr="00E20910" w:rsidRDefault="00340715" w:rsidP="008F1F41">
      <w:pPr>
        <w:rPr>
          <w:rFonts w:ascii="Garamond" w:hAnsi="Garamond"/>
          <w:b/>
        </w:rPr>
      </w:pPr>
    </w:p>
    <w:p w14:paraId="5AAFD47C" w14:textId="303FDE60" w:rsidR="00340715" w:rsidRPr="00E20910" w:rsidRDefault="00D82564" w:rsidP="00340715">
      <w:pPr>
        <w:rPr>
          <w:rFonts w:ascii="Garamond" w:hAnsi="Garamond"/>
          <w:b/>
        </w:rPr>
      </w:pPr>
      <w:r w:rsidRPr="00E20910">
        <w:rPr>
          <w:rFonts w:ascii="Garamond" w:hAnsi="Garamond"/>
          <w:b/>
        </w:rPr>
        <w:t>4</w:t>
      </w:r>
      <w:r w:rsidR="00203DBF" w:rsidRPr="00E20910">
        <w:rPr>
          <w:rFonts w:ascii="Garamond" w:hAnsi="Garamond"/>
          <w:b/>
        </w:rPr>
        <w:t xml:space="preserve">. </w:t>
      </w:r>
      <w:r w:rsidR="00203DBF" w:rsidRPr="00E20910">
        <w:rPr>
          <w:rFonts w:ascii="Garamond" w:hAnsi="Garamond"/>
          <w:b/>
          <w:u w:val="single"/>
        </w:rPr>
        <w:t>Comprehensive Final Exam</w:t>
      </w:r>
      <w:r w:rsidR="00203DBF" w:rsidRPr="00E20910">
        <w:rPr>
          <w:rFonts w:ascii="Garamond" w:hAnsi="Garamond"/>
          <w:b/>
        </w:rPr>
        <w:t xml:space="preserve"> (</w:t>
      </w:r>
      <w:r w:rsidR="00C621DA" w:rsidRPr="00E20910">
        <w:rPr>
          <w:rFonts w:ascii="Garamond" w:hAnsi="Garamond"/>
        </w:rPr>
        <w:t>2</w:t>
      </w:r>
      <w:r w:rsidR="00203DBF" w:rsidRPr="00E20910">
        <w:rPr>
          <w:rFonts w:ascii="Garamond" w:hAnsi="Garamond"/>
        </w:rPr>
        <w:t xml:space="preserve">00 points) (COAPRT 7.01a, b, c; 7.02; 7.03) The final exam in the course will encompass information from all learning modules, activity sessions (instructor and student led), guest speakers, and field trips.  The format will </w:t>
      </w:r>
      <w:r w:rsidR="00785F0E">
        <w:rPr>
          <w:rFonts w:ascii="Garamond" w:hAnsi="Garamond"/>
        </w:rPr>
        <w:t>may be written or</w:t>
      </w:r>
      <w:r w:rsidR="00203DBF" w:rsidRPr="00E20910">
        <w:rPr>
          <w:rFonts w:ascii="Garamond" w:hAnsi="Garamond"/>
        </w:rPr>
        <w:t xml:space="preserve"> online and include a variety of assessment methods.</w:t>
      </w:r>
    </w:p>
    <w:p w14:paraId="4EA7A9D6" w14:textId="77777777" w:rsidR="00340715" w:rsidRPr="00E20910" w:rsidRDefault="00340715" w:rsidP="00340715">
      <w:pPr>
        <w:rPr>
          <w:rFonts w:ascii="Garamond" w:hAnsi="Garamond"/>
          <w:b/>
        </w:rPr>
      </w:pPr>
    </w:p>
    <w:p w14:paraId="686309E5" w14:textId="6E30E4AB" w:rsidR="00340715" w:rsidRPr="00E20910" w:rsidRDefault="00D82564" w:rsidP="00340715">
      <w:pPr>
        <w:rPr>
          <w:rFonts w:ascii="Garamond" w:hAnsi="Garamond"/>
          <w:b/>
        </w:rPr>
      </w:pPr>
      <w:r w:rsidRPr="00E20910">
        <w:rPr>
          <w:rFonts w:ascii="Garamond" w:hAnsi="Garamond"/>
          <w:b/>
        </w:rPr>
        <w:t>5</w:t>
      </w:r>
      <w:r w:rsidR="00340715" w:rsidRPr="00E20910">
        <w:rPr>
          <w:rFonts w:ascii="Garamond" w:hAnsi="Garamond"/>
          <w:b/>
        </w:rPr>
        <w:t>.  Extra Credit Opportunities</w:t>
      </w:r>
      <w:r w:rsidR="00340715" w:rsidRPr="00E20910">
        <w:rPr>
          <w:rFonts w:ascii="Garamond" w:hAnsi="Garamond"/>
        </w:rPr>
        <w:t xml:space="preserve">: Throughout the semester, I will provide opportunities for extra credit that relate to </w:t>
      </w:r>
      <w:r w:rsidR="00785F0E">
        <w:rPr>
          <w:rFonts w:ascii="Garamond" w:hAnsi="Garamond"/>
        </w:rPr>
        <w:t>public health, recreation, leisure, and physical activity</w:t>
      </w:r>
      <w:r w:rsidR="00051206" w:rsidRPr="00E20910">
        <w:rPr>
          <w:rFonts w:ascii="Garamond" w:hAnsi="Garamond"/>
        </w:rPr>
        <w:t xml:space="preserve">. </w:t>
      </w:r>
      <w:r w:rsidR="00340715" w:rsidRPr="00E20910">
        <w:rPr>
          <w:rFonts w:ascii="Garamond" w:hAnsi="Garamond"/>
        </w:rPr>
        <w:t xml:space="preserve">Each extra credit opportunity will be worth </w:t>
      </w:r>
      <w:r w:rsidR="00785F0E">
        <w:rPr>
          <w:rFonts w:ascii="Garamond" w:hAnsi="Garamond"/>
        </w:rPr>
        <w:t xml:space="preserve">5 to </w:t>
      </w:r>
      <w:r w:rsidR="00340715" w:rsidRPr="00E20910">
        <w:rPr>
          <w:rFonts w:ascii="Garamond" w:hAnsi="Garamond"/>
        </w:rPr>
        <w:t xml:space="preserve">10 points.  </w:t>
      </w:r>
      <w:r w:rsidR="00340715" w:rsidRPr="00E20910">
        <w:rPr>
          <w:rFonts w:ascii="Garamond" w:hAnsi="Garamond"/>
          <w:u w:val="single"/>
        </w:rPr>
        <w:t>To receive the points, students must submit a written, one paragraph (1/2 page) summary which includes the following criteria within one week of the completed activity</w:t>
      </w:r>
      <w:r w:rsidR="00340715" w:rsidRPr="00E20910">
        <w:rPr>
          <w:rFonts w:ascii="Garamond" w:hAnsi="Garamond"/>
        </w:rPr>
        <w:t>:</w:t>
      </w:r>
    </w:p>
    <w:p w14:paraId="3A7F8011" w14:textId="77777777" w:rsidR="00340715" w:rsidRPr="00E20910" w:rsidRDefault="00340715" w:rsidP="00340715">
      <w:pPr>
        <w:pStyle w:val="ListParagraph"/>
        <w:numPr>
          <w:ilvl w:val="1"/>
          <w:numId w:val="11"/>
        </w:numPr>
        <w:rPr>
          <w:rFonts w:ascii="Garamond" w:hAnsi="Garamond"/>
          <w:szCs w:val="24"/>
        </w:rPr>
      </w:pPr>
      <w:r w:rsidRPr="00E20910">
        <w:rPr>
          <w:rFonts w:ascii="Garamond" w:hAnsi="Garamond"/>
          <w:szCs w:val="24"/>
        </w:rPr>
        <w:t>Date of activity, time served/participated</w:t>
      </w:r>
    </w:p>
    <w:p w14:paraId="4860D8E7" w14:textId="77777777" w:rsidR="00340715" w:rsidRPr="00E20910" w:rsidRDefault="00340715" w:rsidP="00340715">
      <w:pPr>
        <w:pStyle w:val="ListParagraph"/>
        <w:numPr>
          <w:ilvl w:val="1"/>
          <w:numId w:val="11"/>
        </w:numPr>
        <w:rPr>
          <w:rFonts w:ascii="Garamond" w:hAnsi="Garamond"/>
          <w:szCs w:val="24"/>
        </w:rPr>
      </w:pPr>
      <w:r w:rsidRPr="00E20910">
        <w:rPr>
          <w:rFonts w:ascii="Garamond" w:hAnsi="Garamond"/>
          <w:szCs w:val="24"/>
        </w:rPr>
        <w:t xml:space="preserve">Name of sponsoring organization and contact person </w:t>
      </w:r>
    </w:p>
    <w:p w14:paraId="466DEFC2" w14:textId="77777777" w:rsidR="00340715" w:rsidRPr="00E20910" w:rsidRDefault="00340715" w:rsidP="00340715">
      <w:pPr>
        <w:pStyle w:val="ListParagraph"/>
        <w:numPr>
          <w:ilvl w:val="1"/>
          <w:numId w:val="11"/>
        </w:numPr>
        <w:rPr>
          <w:rFonts w:ascii="Garamond" w:hAnsi="Garamond"/>
          <w:szCs w:val="24"/>
        </w:rPr>
      </w:pPr>
      <w:r w:rsidRPr="00E20910">
        <w:rPr>
          <w:rFonts w:ascii="Garamond" w:hAnsi="Garamond"/>
          <w:szCs w:val="24"/>
        </w:rPr>
        <w:t>Why did you want to do this, what did you do, what did you take away from the experience?</w:t>
      </w:r>
    </w:p>
    <w:p w14:paraId="0293B727" w14:textId="77777777" w:rsidR="00340715" w:rsidRPr="00E20910" w:rsidRDefault="00340715" w:rsidP="00340715">
      <w:pPr>
        <w:pStyle w:val="ListParagraph"/>
        <w:numPr>
          <w:ilvl w:val="1"/>
          <w:numId w:val="11"/>
        </w:numPr>
        <w:rPr>
          <w:rFonts w:ascii="Garamond" w:hAnsi="Garamond"/>
          <w:szCs w:val="24"/>
        </w:rPr>
      </w:pPr>
      <w:r w:rsidRPr="00E20910">
        <w:rPr>
          <w:rFonts w:ascii="Garamond" w:hAnsi="Garamond"/>
          <w:szCs w:val="24"/>
        </w:rPr>
        <w:t>Please include your name and email address (WCU please) as a right-indented header</w:t>
      </w:r>
    </w:p>
    <w:p w14:paraId="77E60631" w14:textId="77777777" w:rsidR="00340715" w:rsidRPr="00E20910" w:rsidRDefault="00340715" w:rsidP="00340715">
      <w:pPr>
        <w:pStyle w:val="ListParagraph"/>
        <w:numPr>
          <w:ilvl w:val="1"/>
          <w:numId w:val="11"/>
        </w:numPr>
        <w:rPr>
          <w:rFonts w:ascii="Garamond" w:hAnsi="Garamond"/>
          <w:szCs w:val="24"/>
        </w:rPr>
      </w:pPr>
      <w:r w:rsidRPr="00E20910">
        <w:rPr>
          <w:rFonts w:ascii="Garamond" w:hAnsi="Garamond"/>
          <w:szCs w:val="24"/>
        </w:rPr>
        <w:t>Formatting is 12-point, Times New Roman font with 1” margins.</w:t>
      </w:r>
    </w:p>
    <w:p w14:paraId="4E887A64" w14:textId="77777777" w:rsidR="00340715" w:rsidRPr="00E20910" w:rsidRDefault="00340715" w:rsidP="00340715">
      <w:pPr>
        <w:pStyle w:val="ListParagraph"/>
        <w:numPr>
          <w:ilvl w:val="1"/>
          <w:numId w:val="11"/>
        </w:numPr>
        <w:rPr>
          <w:rFonts w:ascii="Garamond" w:hAnsi="Garamond"/>
          <w:szCs w:val="24"/>
        </w:rPr>
      </w:pPr>
      <w:r w:rsidRPr="00E20910">
        <w:rPr>
          <w:rFonts w:ascii="Garamond" w:hAnsi="Garamond"/>
          <w:szCs w:val="24"/>
          <w:u w:val="single"/>
        </w:rPr>
        <w:t>**Maximum amount of extra credit allowed is 30 points total for the semester.</w:t>
      </w:r>
    </w:p>
    <w:p w14:paraId="64CC3128" w14:textId="77777777" w:rsidR="00340715" w:rsidRPr="00E20910" w:rsidRDefault="00340715" w:rsidP="00340715">
      <w:pPr>
        <w:tabs>
          <w:tab w:val="right" w:pos="1980"/>
          <w:tab w:val="left" w:pos="2240"/>
          <w:tab w:val="right" w:pos="3960"/>
          <w:tab w:val="left" w:pos="4400"/>
          <w:tab w:val="right" w:pos="6120"/>
          <w:tab w:val="left" w:pos="6480"/>
          <w:tab w:val="right" w:pos="8180"/>
          <w:tab w:val="left" w:pos="8640"/>
          <w:tab w:val="right" w:pos="9900"/>
        </w:tabs>
        <w:rPr>
          <w:rFonts w:ascii="Garamond" w:hAnsi="Garamond"/>
        </w:rPr>
      </w:pPr>
    </w:p>
    <w:p w14:paraId="0886BBC7" w14:textId="77777777" w:rsidR="00340715" w:rsidRPr="00785F0E" w:rsidRDefault="00340715" w:rsidP="00340715">
      <w:pPr>
        <w:pBdr>
          <w:top w:val="single" w:sz="4" w:space="1" w:color="auto"/>
          <w:left w:val="single" w:sz="4" w:space="0" w:color="auto"/>
          <w:bottom w:val="single" w:sz="4" w:space="1" w:color="auto"/>
          <w:right w:val="single" w:sz="4" w:space="0" w:color="auto"/>
        </w:pBdr>
        <w:rPr>
          <w:rFonts w:ascii="Garamond" w:hAnsi="Garamond"/>
        </w:rPr>
      </w:pPr>
      <w:r w:rsidRPr="00785F0E">
        <w:rPr>
          <w:rFonts w:ascii="Garamond" w:hAnsi="Garamond"/>
        </w:rPr>
        <w:t>For each assignment, a link in Bb will provide instructions, detailed assignment description, grading rubric, due date and submission requirements.  The instructor will go over each assignment in class yet it is your responsible to read the assignment and ask questions if you do not understand something.</w:t>
      </w:r>
    </w:p>
    <w:p w14:paraId="4B8AB5F7" w14:textId="77777777" w:rsidR="00515A39" w:rsidRPr="00E20910" w:rsidRDefault="00515A39" w:rsidP="00515A39">
      <w:pPr>
        <w:widowControl w:val="0"/>
        <w:rPr>
          <w:rFonts w:ascii="Garamond" w:hAnsi="Garamond"/>
          <w:b/>
          <w:u w:val="single"/>
        </w:rPr>
      </w:pPr>
    </w:p>
    <w:p w14:paraId="2373A5C4" w14:textId="77777777" w:rsidR="00515A39" w:rsidRPr="00E20910" w:rsidRDefault="00515A39" w:rsidP="00515A39">
      <w:pPr>
        <w:pStyle w:val="BodyText"/>
        <w:rPr>
          <w:rFonts w:ascii="Garamond" w:hAnsi="Garamond"/>
          <w:b/>
          <w:sz w:val="24"/>
          <w:szCs w:val="24"/>
          <w:u w:val="single"/>
        </w:rPr>
      </w:pPr>
      <w:r w:rsidRPr="00E20910">
        <w:rPr>
          <w:rFonts w:ascii="Garamond" w:hAnsi="Garamond"/>
          <w:b/>
          <w:sz w:val="24"/>
          <w:szCs w:val="24"/>
          <w:u w:val="single"/>
        </w:rPr>
        <w:t>Assignment Guidelines:</w:t>
      </w:r>
    </w:p>
    <w:p w14:paraId="0B038D04" w14:textId="0851B682" w:rsidR="00515A39" w:rsidRPr="00E20910" w:rsidRDefault="00735D4F" w:rsidP="00515A39">
      <w:pPr>
        <w:pStyle w:val="BodyText"/>
        <w:ind w:left="360"/>
        <w:rPr>
          <w:rFonts w:ascii="Garamond" w:hAnsi="Garamond"/>
          <w:i/>
          <w:sz w:val="24"/>
          <w:szCs w:val="24"/>
        </w:rPr>
      </w:pPr>
      <w:r w:rsidRPr="00E20910">
        <w:rPr>
          <w:rFonts w:ascii="Garamond" w:hAnsi="Garamond"/>
          <w:sz w:val="24"/>
          <w:szCs w:val="24"/>
        </w:rPr>
        <w:t>1.  Class assignments are due in Blackboard</w:t>
      </w:r>
      <w:r w:rsidR="007C1DEA">
        <w:rPr>
          <w:rFonts w:ascii="Garamond" w:hAnsi="Garamond"/>
          <w:sz w:val="24"/>
          <w:szCs w:val="24"/>
        </w:rPr>
        <w:t xml:space="preserve"> or in class</w:t>
      </w:r>
      <w:r w:rsidRPr="00E20910">
        <w:rPr>
          <w:rFonts w:ascii="Garamond" w:hAnsi="Garamond"/>
          <w:sz w:val="24"/>
          <w:szCs w:val="24"/>
        </w:rPr>
        <w:t xml:space="preserve"> on the </w:t>
      </w:r>
      <w:r w:rsidR="00C621DA" w:rsidRPr="00E20910">
        <w:rPr>
          <w:rFonts w:ascii="Garamond" w:hAnsi="Garamond"/>
          <w:sz w:val="24"/>
          <w:szCs w:val="24"/>
        </w:rPr>
        <w:t>due date listed</w:t>
      </w:r>
      <w:r w:rsidRPr="00E20910">
        <w:rPr>
          <w:rFonts w:ascii="Garamond" w:hAnsi="Garamond"/>
          <w:sz w:val="24"/>
          <w:szCs w:val="24"/>
        </w:rPr>
        <w:t>.</w:t>
      </w:r>
      <w:r w:rsidR="00756923" w:rsidRPr="00785F0E">
        <w:rPr>
          <w:rFonts w:ascii="Garamond" w:hAnsi="Garamond"/>
          <w:sz w:val="24"/>
          <w:szCs w:val="24"/>
        </w:rPr>
        <w:t xml:space="preserve"> </w:t>
      </w:r>
      <w:r w:rsidR="00515A39" w:rsidRPr="00785F0E">
        <w:rPr>
          <w:rFonts w:ascii="Garamond" w:hAnsi="Garamond"/>
          <w:sz w:val="24"/>
          <w:szCs w:val="24"/>
        </w:rPr>
        <w:t>Late assignments will be penalized (1 day late = minus 10% of total grade; 2 days late = minus 20%; etc.) If you are having a problem completing an assignment on time, please ask the instructor for assistance. This policy includes weekend days.</w:t>
      </w:r>
      <w:r w:rsidR="00D82564" w:rsidRPr="00785F0E">
        <w:rPr>
          <w:rFonts w:ascii="Garamond" w:hAnsi="Garamond"/>
          <w:sz w:val="24"/>
          <w:szCs w:val="24"/>
        </w:rPr>
        <w:t xml:space="preserve"> </w:t>
      </w:r>
      <w:r w:rsidR="00D82564" w:rsidRPr="00E20910">
        <w:rPr>
          <w:rFonts w:ascii="Garamond" w:hAnsi="Garamond"/>
          <w:sz w:val="24"/>
          <w:szCs w:val="24"/>
        </w:rPr>
        <w:t>(Example: assignment worth 25 points is 2 days late; you scored a 22 out of 25; 22 x .20 = 4; 22-4= 18 points.</w:t>
      </w:r>
    </w:p>
    <w:p w14:paraId="224577EB" w14:textId="74460D8C" w:rsidR="00515A39" w:rsidRPr="00E20910" w:rsidRDefault="00735D4F" w:rsidP="00735D4F">
      <w:pPr>
        <w:pStyle w:val="BodyText"/>
        <w:ind w:left="360"/>
        <w:rPr>
          <w:rFonts w:ascii="Garamond" w:hAnsi="Garamond"/>
          <w:sz w:val="24"/>
          <w:szCs w:val="24"/>
        </w:rPr>
      </w:pPr>
      <w:r w:rsidRPr="00E20910">
        <w:rPr>
          <w:rFonts w:ascii="Garamond" w:hAnsi="Garamond"/>
          <w:sz w:val="24"/>
          <w:szCs w:val="24"/>
        </w:rPr>
        <w:t>2.   If an assignment is required to be printed out and turned in, p</w:t>
      </w:r>
      <w:r w:rsidR="00515A39" w:rsidRPr="00E20910">
        <w:rPr>
          <w:rFonts w:ascii="Garamond" w:hAnsi="Garamond"/>
          <w:sz w:val="24"/>
          <w:szCs w:val="24"/>
        </w:rPr>
        <w:t xml:space="preserve">lease </w:t>
      </w:r>
      <w:r w:rsidR="00515A39" w:rsidRPr="00E20910">
        <w:rPr>
          <w:rFonts w:ascii="Garamond" w:hAnsi="Garamond"/>
          <w:b/>
          <w:sz w:val="24"/>
          <w:szCs w:val="24"/>
        </w:rPr>
        <w:t>staple</w:t>
      </w:r>
      <w:r w:rsidR="00515A39" w:rsidRPr="00E20910">
        <w:rPr>
          <w:rFonts w:ascii="Garamond" w:hAnsi="Garamond"/>
          <w:sz w:val="24"/>
          <w:szCs w:val="24"/>
        </w:rPr>
        <w:t xml:space="preserve"> mul</w:t>
      </w:r>
      <w:r w:rsidRPr="00E20910">
        <w:rPr>
          <w:rFonts w:ascii="Garamond" w:hAnsi="Garamond"/>
          <w:sz w:val="24"/>
          <w:szCs w:val="24"/>
        </w:rPr>
        <w:t>tiple page assignments together.</w:t>
      </w:r>
    </w:p>
    <w:p w14:paraId="74963354" w14:textId="3E82AC1F" w:rsidR="00515A39" w:rsidRPr="00E20910" w:rsidRDefault="00735D4F" w:rsidP="00735D4F">
      <w:pPr>
        <w:pStyle w:val="BodyText"/>
        <w:ind w:left="360"/>
        <w:rPr>
          <w:rFonts w:ascii="Garamond" w:hAnsi="Garamond"/>
          <w:sz w:val="24"/>
          <w:szCs w:val="24"/>
        </w:rPr>
      </w:pPr>
      <w:r w:rsidRPr="00E20910">
        <w:rPr>
          <w:rFonts w:ascii="Garamond" w:hAnsi="Garamond"/>
          <w:sz w:val="24"/>
          <w:szCs w:val="24"/>
        </w:rPr>
        <w:t xml:space="preserve">3.  </w:t>
      </w:r>
      <w:r w:rsidR="00515A39" w:rsidRPr="00E20910">
        <w:rPr>
          <w:rFonts w:ascii="Garamond" w:hAnsi="Garamond"/>
          <w:sz w:val="24"/>
          <w:szCs w:val="24"/>
        </w:rPr>
        <w:t>Use your spell-check, grammar, and thesaurus tools, which are provided in all word document software. I deduct points for errors, PROOF YOUR WORK!</w:t>
      </w:r>
    </w:p>
    <w:p w14:paraId="413C1600" w14:textId="47B96891" w:rsidR="00515A39" w:rsidRPr="00E20910" w:rsidRDefault="00735D4F" w:rsidP="00735D4F">
      <w:pPr>
        <w:pStyle w:val="BodyText"/>
        <w:ind w:left="360"/>
        <w:rPr>
          <w:rFonts w:ascii="Garamond" w:hAnsi="Garamond"/>
          <w:b/>
          <w:sz w:val="24"/>
          <w:szCs w:val="24"/>
        </w:rPr>
      </w:pPr>
      <w:r w:rsidRPr="00E20910">
        <w:rPr>
          <w:rFonts w:ascii="Garamond" w:hAnsi="Garamond"/>
          <w:sz w:val="24"/>
          <w:szCs w:val="24"/>
        </w:rPr>
        <w:t xml:space="preserve">4.  </w:t>
      </w:r>
      <w:r w:rsidR="00515A39" w:rsidRPr="00E20910">
        <w:rPr>
          <w:rFonts w:ascii="Garamond" w:hAnsi="Garamond"/>
          <w:sz w:val="24"/>
          <w:szCs w:val="24"/>
        </w:rPr>
        <w:t>Assignments will be due in Blackboard</w:t>
      </w:r>
      <w:r w:rsidRPr="00E20910">
        <w:rPr>
          <w:rFonts w:ascii="Garamond" w:hAnsi="Garamond"/>
          <w:sz w:val="24"/>
          <w:szCs w:val="24"/>
        </w:rPr>
        <w:t xml:space="preserve"> at the end of each </w:t>
      </w:r>
      <w:r w:rsidR="00785F0E">
        <w:rPr>
          <w:rFonts w:ascii="Garamond" w:hAnsi="Garamond"/>
          <w:sz w:val="24"/>
          <w:szCs w:val="24"/>
        </w:rPr>
        <w:t xml:space="preserve">learning </w:t>
      </w:r>
      <w:r w:rsidRPr="00E20910">
        <w:rPr>
          <w:rFonts w:ascii="Garamond" w:hAnsi="Garamond"/>
          <w:sz w:val="24"/>
          <w:szCs w:val="24"/>
        </w:rPr>
        <w:t>module</w:t>
      </w:r>
      <w:r w:rsidR="00785F0E">
        <w:rPr>
          <w:rFonts w:ascii="Garamond" w:hAnsi="Garamond"/>
          <w:sz w:val="24"/>
          <w:szCs w:val="24"/>
        </w:rPr>
        <w:t xml:space="preserve"> or assignment module</w:t>
      </w:r>
      <w:r w:rsidR="00515A39" w:rsidRPr="00E20910">
        <w:rPr>
          <w:rFonts w:ascii="Garamond" w:hAnsi="Garamond"/>
          <w:sz w:val="24"/>
          <w:szCs w:val="24"/>
        </w:rPr>
        <w:t xml:space="preserve">.  </w:t>
      </w:r>
      <w:r w:rsidR="00515A39" w:rsidRPr="00E20910">
        <w:rPr>
          <w:rFonts w:ascii="Garamond" w:hAnsi="Garamond"/>
          <w:b/>
          <w:sz w:val="24"/>
          <w:szCs w:val="24"/>
        </w:rPr>
        <w:t>Emailed assignments will NOT be accepted.</w:t>
      </w:r>
    </w:p>
    <w:p w14:paraId="3924DAD6" w14:textId="682EC4E5" w:rsidR="00515A39" w:rsidRPr="00E20910" w:rsidRDefault="00735D4F" w:rsidP="00735D4F">
      <w:pPr>
        <w:pStyle w:val="BodyText"/>
        <w:ind w:left="360"/>
        <w:rPr>
          <w:rFonts w:ascii="Garamond" w:hAnsi="Garamond"/>
          <w:sz w:val="24"/>
          <w:szCs w:val="24"/>
        </w:rPr>
      </w:pPr>
      <w:r w:rsidRPr="00E20910">
        <w:rPr>
          <w:rFonts w:ascii="Garamond" w:hAnsi="Garamond"/>
          <w:sz w:val="24"/>
          <w:szCs w:val="24"/>
        </w:rPr>
        <w:t xml:space="preserve">5.  </w:t>
      </w:r>
      <w:r w:rsidR="00515A39" w:rsidRPr="00E20910">
        <w:rPr>
          <w:rFonts w:ascii="Garamond" w:hAnsi="Garamond"/>
          <w:sz w:val="24"/>
          <w:szCs w:val="24"/>
        </w:rPr>
        <w:t xml:space="preserve">If you are required to read a chapter in the text or supplemental readings, visit a website, complete homework or a project prior to a class, please do so.  Class time is for discussion and activities.  </w:t>
      </w:r>
      <w:r w:rsidR="00515A39" w:rsidRPr="00E20910">
        <w:rPr>
          <w:rFonts w:ascii="Garamond" w:hAnsi="Garamond"/>
          <w:b/>
          <w:sz w:val="24"/>
          <w:szCs w:val="24"/>
        </w:rPr>
        <w:t>Be Prepared!!</w:t>
      </w:r>
    </w:p>
    <w:p w14:paraId="3AA6F2E9" w14:textId="14A9F96B" w:rsidR="00515A39" w:rsidRPr="00E20910" w:rsidRDefault="00515A39" w:rsidP="00756923">
      <w:pPr>
        <w:rPr>
          <w:rFonts w:ascii="Garamond" w:hAnsi="Garamond"/>
        </w:rPr>
      </w:pPr>
    </w:p>
    <w:p w14:paraId="57D2499F" w14:textId="395F4B1A" w:rsidR="00EF3DB1" w:rsidRPr="00E20910" w:rsidRDefault="00EF3DB1" w:rsidP="00EF3DB1">
      <w:pPr>
        <w:jc w:val="center"/>
        <w:rPr>
          <w:rFonts w:ascii="Garamond" w:hAnsi="Garamond"/>
        </w:rPr>
      </w:pPr>
      <w:r w:rsidRPr="00E20910">
        <w:rPr>
          <w:rFonts w:ascii="Garamond" w:hAnsi="Garamond"/>
          <w:noProof/>
        </w:rPr>
        <w:drawing>
          <wp:inline distT="0" distB="0" distL="0" distR="0" wp14:anchorId="17D10555" wp14:editId="48C63C09">
            <wp:extent cx="1701442" cy="1611630"/>
            <wp:effectExtent l="0" t="0" r="63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8-19 at 2.34.12 PM.png"/>
                    <pic:cNvPicPr/>
                  </pic:nvPicPr>
                  <pic:blipFill>
                    <a:blip r:embed="rId20"/>
                    <a:stretch>
                      <a:fillRect/>
                    </a:stretch>
                  </pic:blipFill>
                  <pic:spPr>
                    <a:xfrm>
                      <a:off x="0" y="0"/>
                      <a:ext cx="1704317" cy="1614354"/>
                    </a:xfrm>
                    <a:prstGeom prst="rect">
                      <a:avLst/>
                    </a:prstGeom>
                  </pic:spPr>
                </pic:pic>
              </a:graphicData>
            </a:graphic>
          </wp:inline>
        </w:drawing>
      </w:r>
    </w:p>
    <w:p w14:paraId="2F1F5769" w14:textId="60692A17" w:rsidR="00340715" w:rsidRPr="00E20910" w:rsidRDefault="00340715" w:rsidP="00756923">
      <w:pPr>
        <w:rPr>
          <w:rFonts w:ascii="Garamond" w:hAnsi="Garamond"/>
        </w:rPr>
      </w:pPr>
    </w:p>
    <w:p w14:paraId="3D80911E" w14:textId="3AD11D7C" w:rsidR="00340715" w:rsidRPr="00E20910" w:rsidRDefault="00340715" w:rsidP="00756923">
      <w:pPr>
        <w:rPr>
          <w:rFonts w:ascii="Garamond" w:hAnsi="Garamond"/>
        </w:rPr>
      </w:pPr>
    </w:p>
    <w:p w14:paraId="354510A1" w14:textId="77777777" w:rsidR="00340715" w:rsidRPr="00E20910" w:rsidRDefault="00340715" w:rsidP="00785F0E">
      <w:pPr>
        <w:jc w:val="center"/>
        <w:rPr>
          <w:rFonts w:ascii="Garamond" w:hAnsi="Garamond"/>
          <w:b/>
        </w:rPr>
      </w:pPr>
      <w:r w:rsidRPr="00E20910">
        <w:rPr>
          <w:rFonts w:ascii="Garamond" w:hAnsi="Garamond"/>
          <w:b/>
        </w:rPr>
        <w:t>Grading Scale</w:t>
      </w:r>
    </w:p>
    <w:tbl>
      <w:tblPr>
        <w:tblW w:w="0" w:type="auto"/>
        <w:tblInd w:w="31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692"/>
        <w:gridCol w:w="1336"/>
        <w:gridCol w:w="630"/>
        <w:gridCol w:w="1800"/>
      </w:tblGrid>
      <w:tr w:rsidR="00340715" w:rsidRPr="00E20910" w14:paraId="16B3C3AA" w14:textId="77777777" w:rsidTr="00785F0E">
        <w:tc>
          <w:tcPr>
            <w:tcW w:w="692" w:type="dxa"/>
          </w:tcPr>
          <w:p w14:paraId="359BD38B" w14:textId="77777777" w:rsidR="00340715" w:rsidRPr="00E20910" w:rsidRDefault="00340715" w:rsidP="00785F0E">
            <w:pPr>
              <w:pStyle w:val="BodyText"/>
              <w:rPr>
                <w:rFonts w:ascii="Garamond" w:hAnsi="Garamond"/>
                <w:sz w:val="24"/>
              </w:rPr>
            </w:pPr>
            <w:r w:rsidRPr="00E20910">
              <w:rPr>
                <w:rFonts w:ascii="Garamond" w:hAnsi="Garamond"/>
                <w:sz w:val="24"/>
              </w:rPr>
              <w:t>A</w:t>
            </w:r>
          </w:p>
        </w:tc>
        <w:tc>
          <w:tcPr>
            <w:tcW w:w="1336" w:type="dxa"/>
          </w:tcPr>
          <w:p w14:paraId="360F5A48" w14:textId="77777777" w:rsidR="00340715" w:rsidRPr="00E20910" w:rsidRDefault="00340715" w:rsidP="00785F0E">
            <w:pPr>
              <w:pStyle w:val="BodyText"/>
              <w:rPr>
                <w:rFonts w:ascii="Garamond" w:hAnsi="Garamond"/>
                <w:sz w:val="24"/>
              </w:rPr>
            </w:pPr>
            <w:r w:rsidRPr="00E20910">
              <w:rPr>
                <w:rFonts w:ascii="Garamond" w:hAnsi="Garamond"/>
                <w:sz w:val="24"/>
              </w:rPr>
              <w:t>93-100%</w:t>
            </w:r>
          </w:p>
        </w:tc>
        <w:tc>
          <w:tcPr>
            <w:tcW w:w="630" w:type="dxa"/>
          </w:tcPr>
          <w:p w14:paraId="06074D62" w14:textId="77777777" w:rsidR="00340715" w:rsidRPr="00E20910" w:rsidRDefault="00340715" w:rsidP="00785F0E">
            <w:pPr>
              <w:pStyle w:val="BodyText"/>
              <w:rPr>
                <w:rFonts w:ascii="Garamond" w:hAnsi="Garamond"/>
                <w:sz w:val="24"/>
              </w:rPr>
            </w:pPr>
            <w:r w:rsidRPr="00E20910">
              <w:rPr>
                <w:rFonts w:ascii="Garamond" w:hAnsi="Garamond"/>
                <w:sz w:val="24"/>
              </w:rPr>
              <w:t>C</w:t>
            </w:r>
          </w:p>
        </w:tc>
        <w:tc>
          <w:tcPr>
            <w:tcW w:w="1800" w:type="dxa"/>
          </w:tcPr>
          <w:p w14:paraId="6130582E" w14:textId="77777777" w:rsidR="00340715" w:rsidRPr="00E20910" w:rsidRDefault="00340715" w:rsidP="00785F0E">
            <w:pPr>
              <w:pStyle w:val="BodyText"/>
              <w:rPr>
                <w:rFonts w:ascii="Garamond" w:hAnsi="Garamond"/>
                <w:sz w:val="24"/>
              </w:rPr>
            </w:pPr>
            <w:r w:rsidRPr="00E20910">
              <w:rPr>
                <w:rFonts w:ascii="Garamond" w:hAnsi="Garamond"/>
                <w:sz w:val="24"/>
              </w:rPr>
              <w:t>73-76.9%</w:t>
            </w:r>
          </w:p>
        </w:tc>
      </w:tr>
      <w:tr w:rsidR="00340715" w:rsidRPr="00E20910" w14:paraId="3A893E2B" w14:textId="77777777" w:rsidTr="00785F0E">
        <w:tc>
          <w:tcPr>
            <w:tcW w:w="692" w:type="dxa"/>
          </w:tcPr>
          <w:p w14:paraId="09661A44" w14:textId="77777777" w:rsidR="00340715" w:rsidRPr="00E20910" w:rsidRDefault="00340715" w:rsidP="00785F0E">
            <w:pPr>
              <w:pStyle w:val="BodyText"/>
              <w:rPr>
                <w:rFonts w:ascii="Garamond" w:hAnsi="Garamond"/>
                <w:sz w:val="24"/>
              </w:rPr>
            </w:pPr>
            <w:r w:rsidRPr="00E20910">
              <w:rPr>
                <w:rFonts w:ascii="Garamond" w:hAnsi="Garamond"/>
                <w:sz w:val="24"/>
              </w:rPr>
              <w:t>A-</w:t>
            </w:r>
          </w:p>
        </w:tc>
        <w:tc>
          <w:tcPr>
            <w:tcW w:w="1336" w:type="dxa"/>
          </w:tcPr>
          <w:p w14:paraId="2D0A5D73" w14:textId="77777777" w:rsidR="00340715" w:rsidRPr="00E20910" w:rsidRDefault="00340715" w:rsidP="00785F0E">
            <w:pPr>
              <w:pStyle w:val="BodyText"/>
              <w:rPr>
                <w:rFonts w:ascii="Garamond" w:hAnsi="Garamond"/>
                <w:sz w:val="24"/>
              </w:rPr>
            </w:pPr>
            <w:r w:rsidRPr="00E20910">
              <w:rPr>
                <w:rFonts w:ascii="Garamond" w:hAnsi="Garamond"/>
                <w:sz w:val="24"/>
              </w:rPr>
              <w:t>90-92%</w:t>
            </w:r>
          </w:p>
        </w:tc>
        <w:tc>
          <w:tcPr>
            <w:tcW w:w="630" w:type="dxa"/>
          </w:tcPr>
          <w:p w14:paraId="01AFC7D8" w14:textId="77777777" w:rsidR="00340715" w:rsidRPr="00E20910" w:rsidRDefault="00340715" w:rsidP="00785F0E">
            <w:pPr>
              <w:pStyle w:val="BodyText"/>
              <w:rPr>
                <w:rFonts w:ascii="Garamond" w:hAnsi="Garamond"/>
                <w:sz w:val="24"/>
              </w:rPr>
            </w:pPr>
            <w:r w:rsidRPr="00E20910">
              <w:rPr>
                <w:rFonts w:ascii="Garamond" w:hAnsi="Garamond"/>
                <w:sz w:val="24"/>
              </w:rPr>
              <w:t>C-</w:t>
            </w:r>
          </w:p>
        </w:tc>
        <w:tc>
          <w:tcPr>
            <w:tcW w:w="1800" w:type="dxa"/>
          </w:tcPr>
          <w:p w14:paraId="4F924C62" w14:textId="77777777" w:rsidR="00340715" w:rsidRPr="00E20910" w:rsidRDefault="00340715" w:rsidP="00785F0E">
            <w:pPr>
              <w:pStyle w:val="BodyText"/>
              <w:rPr>
                <w:rFonts w:ascii="Garamond" w:hAnsi="Garamond"/>
                <w:sz w:val="24"/>
              </w:rPr>
            </w:pPr>
            <w:r w:rsidRPr="00E20910">
              <w:rPr>
                <w:rFonts w:ascii="Garamond" w:hAnsi="Garamond"/>
                <w:sz w:val="24"/>
              </w:rPr>
              <w:t>70-72.9%</w:t>
            </w:r>
          </w:p>
        </w:tc>
      </w:tr>
      <w:tr w:rsidR="00340715" w:rsidRPr="00E20910" w14:paraId="30552007" w14:textId="77777777" w:rsidTr="00785F0E">
        <w:tc>
          <w:tcPr>
            <w:tcW w:w="692" w:type="dxa"/>
          </w:tcPr>
          <w:p w14:paraId="3E22DE0C" w14:textId="77777777" w:rsidR="00340715" w:rsidRPr="00E20910" w:rsidRDefault="00340715" w:rsidP="00785F0E">
            <w:pPr>
              <w:pStyle w:val="BodyText"/>
              <w:rPr>
                <w:rFonts w:ascii="Garamond" w:hAnsi="Garamond"/>
                <w:sz w:val="24"/>
              </w:rPr>
            </w:pPr>
            <w:r w:rsidRPr="00E20910">
              <w:rPr>
                <w:rFonts w:ascii="Garamond" w:hAnsi="Garamond"/>
                <w:sz w:val="24"/>
              </w:rPr>
              <w:t>B+</w:t>
            </w:r>
          </w:p>
        </w:tc>
        <w:tc>
          <w:tcPr>
            <w:tcW w:w="1336" w:type="dxa"/>
          </w:tcPr>
          <w:p w14:paraId="5AAD57D0" w14:textId="77777777" w:rsidR="00340715" w:rsidRPr="00E20910" w:rsidRDefault="00340715" w:rsidP="00785F0E">
            <w:pPr>
              <w:pStyle w:val="BodyText"/>
              <w:rPr>
                <w:rFonts w:ascii="Garamond" w:hAnsi="Garamond"/>
                <w:sz w:val="24"/>
              </w:rPr>
            </w:pPr>
            <w:r w:rsidRPr="00E20910">
              <w:rPr>
                <w:rFonts w:ascii="Garamond" w:hAnsi="Garamond"/>
                <w:sz w:val="24"/>
              </w:rPr>
              <w:t>87-89.9%</w:t>
            </w:r>
          </w:p>
        </w:tc>
        <w:tc>
          <w:tcPr>
            <w:tcW w:w="630" w:type="dxa"/>
          </w:tcPr>
          <w:p w14:paraId="470E9E27" w14:textId="77777777" w:rsidR="00340715" w:rsidRPr="00E20910" w:rsidRDefault="00340715" w:rsidP="00785F0E">
            <w:pPr>
              <w:pStyle w:val="BodyText"/>
              <w:rPr>
                <w:rFonts w:ascii="Garamond" w:hAnsi="Garamond"/>
                <w:sz w:val="24"/>
              </w:rPr>
            </w:pPr>
            <w:r w:rsidRPr="00E20910">
              <w:rPr>
                <w:rFonts w:ascii="Garamond" w:hAnsi="Garamond"/>
                <w:sz w:val="24"/>
              </w:rPr>
              <w:t>D+</w:t>
            </w:r>
          </w:p>
        </w:tc>
        <w:tc>
          <w:tcPr>
            <w:tcW w:w="1800" w:type="dxa"/>
          </w:tcPr>
          <w:p w14:paraId="16D624F9" w14:textId="77777777" w:rsidR="00340715" w:rsidRPr="00E20910" w:rsidRDefault="00340715" w:rsidP="00785F0E">
            <w:pPr>
              <w:pStyle w:val="BodyText"/>
              <w:rPr>
                <w:rFonts w:ascii="Garamond" w:hAnsi="Garamond"/>
                <w:sz w:val="24"/>
              </w:rPr>
            </w:pPr>
            <w:r w:rsidRPr="00E20910">
              <w:rPr>
                <w:rFonts w:ascii="Garamond" w:hAnsi="Garamond"/>
                <w:sz w:val="24"/>
              </w:rPr>
              <w:t>67-69.9%</w:t>
            </w:r>
          </w:p>
        </w:tc>
      </w:tr>
      <w:tr w:rsidR="00340715" w:rsidRPr="00E20910" w14:paraId="184CDB2A" w14:textId="77777777" w:rsidTr="00785F0E">
        <w:tc>
          <w:tcPr>
            <w:tcW w:w="692" w:type="dxa"/>
          </w:tcPr>
          <w:p w14:paraId="4CBA6F87" w14:textId="77777777" w:rsidR="00340715" w:rsidRPr="00E20910" w:rsidRDefault="00340715" w:rsidP="00785F0E">
            <w:pPr>
              <w:pStyle w:val="BodyText"/>
              <w:rPr>
                <w:rFonts w:ascii="Garamond" w:hAnsi="Garamond"/>
                <w:sz w:val="24"/>
              </w:rPr>
            </w:pPr>
            <w:r w:rsidRPr="00E20910">
              <w:rPr>
                <w:rFonts w:ascii="Garamond" w:hAnsi="Garamond"/>
                <w:sz w:val="24"/>
              </w:rPr>
              <w:t>B</w:t>
            </w:r>
          </w:p>
        </w:tc>
        <w:tc>
          <w:tcPr>
            <w:tcW w:w="1336" w:type="dxa"/>
          </w:tcPr>
          <w:p w14:paraId="275576B8" w14:textId="77777777" w:rsidR="00340715" w:rsidRPr="00E20910" w:rsidRDefault="00340715" w:rsidP="00785F0E">
            <w:pPr>
              <w:pStyle w:val="BodyText"/>
              <w:rPr>
                <w:rFonts w:ascii="Garamond" w:hAnsi="Garamond"/>
                <w:sz w:val="24"/>
              </w:rPr>
            </w:pPr>
            <w:r w:rsidRPr="00E20910">
              <w:rPr>
                <w:rFonts w:ascii="Garamond" w:hAnsi="Garamond"/>
                <w:sz w:val="24"/>
              </w:rPr>
              <w:t>83-86.9%</w:t>
            </w:r>
          </w:p>
        </w:tc>
        <w:tc>
          <w:tcPr>
            <w:tcW w:w="630" w:type="dxa"/>
          </w:tcPr>
          <w:p w14:paraId="14B8412B" w14:textId="77777777" w:rsidR="00340715" w:rsidRPr="00E20910" w:rsidRDefault="00340715" w:rsidP="00785F0E">
            <w:pPr>
              <w:pStyle w:val="BodyText"/>
              <w:rPr>
                <w:rFonts w:ascii="Garamond" w:hAnsi="Garamond"/>
                <w:sz w:val="24"/>
              </w:rPr>
            </w:pPr>
            <w:r w:rsidRPr="00E20910">
              <w:rPr>
                <w:rFonts w:ascii="Garamond" w:hAnsi="Garamond"/>
                <w:sz w:val="24"/>
              </w:rPr>
              <w:t>D</w:t>
            </w:r>
          </w:p>
        </w:tc>
        <w:tc>
          <w:tcPr>
            <w:tcW w:w="1800" w:type="dxa"/>
          </w:tcPr>
          <w:p w14:paraId="7BA8DDAB" w14:textId="77777777" w:rsidR="00340715" w:rsidRPr="00E20910" w:rsidRDefault="00340715" w:rsidP="00785F0E">
            <w:pPr>
              <w:pStyle w:val="BodyText"/>
              <w:rPr>
                <w:rFonts w:ascii="Garamond" w:hAnsi="Garamond"/>
                <w:sz w:val="24"/>
              </w:rPr>
            </w:pPr>
            <w:r w:rsidRPr="00E20910">
              <w:rPr>
                <w:rFonts w:ascii="Garamond" w:hAnsi="Garamond"/>
                <w:sz w:val="24"/>
              </w:rPr>
              <w:t>63-66.9%</w:t>
            </w:r>
          </w:p>
        </w:tc>
      </w:tr>
      <w:tr w:rsidR="00340715" w:rsidRPr="00E20910" w14:paraId="1B181423" w14:textId="77777777" w:rsidTr="00785F0E">
        <w:tc>
          <w:tcPr>
            <w:tcW w:w="692" w:type="dxa"/>
          </w:tcPr>
          <w:p w14:paraId="57809F6A" w14:textId="77777777" w:rsidR="00340715" w:rsidRPr="00E20910" w:rsidRDefault="00340715" w:rsidP="00785F0E">
            <w:pPr>
              <w:pStyle w:val="BodyText"/>
              <w:rPr>
                <w:rFonts w:ascii="Garamond" w:hAnsi="Garamond"/>
                <w:sz w:val="24"/>
              </w:rPr>
            </w:pPr>
            <w:r w:rsidRPr="00E20910">
              <w:rPr>
                <w:rFonts w:ascii="Garamond" w:hAnsi="Garamond"/>
                <w:sz w:val="24"/>
              </w:rPr>
              <w:t>B-</w:t>
            </w:r>
          </w:p>
        </w:tc>
        <w:tc>
          <w:tcPr>
            <w:tcW w:w="1336" w:type="dxa"/>
          </w:tcPr>
          <w:p w14:paraId="7C709872" w14:textId="77777777" w:rsidR="00340715" w:rsidRPr="00E20910" w:rsidRDefault="00340715" w:rsidP="00785F0E">
            <w:pPr>
              <w:pStyle w:val="BodyText"/>
              <w:rPr>
                <w:rFonts w:ascii="Garamond" w:hAnsi="Garamond"/>
                <w:sz w:val="24"/>
              </w:rPr>
            </w:pPr>
            <w:r w:rsidRPr="00E20910">
              <w:rPr>
                <w:rFonts w:ascii="Garamond" w:hAnsi="Garamond"/>
                <w:sz w:val="24"/>
              </w:rPr>
              <w:t>80-82.9%</w:t>
            </w:r>
          </w:p>
        </w:tc>
        <w:tc>
          <w:tcPr>
            <w:tcW w:w="630" w:type="dxa"/>
          </w:tcPr>
          <w:p w14:paraId="06953FAF" w14:textId="77777777" w:rsidR="00340715" w:rsidRPr="00E20910" w:rsidRDefault="00340715" w:rsidP="00785F0E">
            <w:pPr>
              <w:pStyle w:val="BodyText"/>
              <w:rPr>
                <w:rFonts w:ascii="Garamond" w:hAnsi="Garamond"/>
                <w:sz w:val="24"/>
              </w:rPr>
            </w:pPr>
            <w:r w:rsidRPr="00E20910">
              <w:rPr>
                <w:rFonts w:ascii="Garamond" w:hAnsi="Garamond"/>
                <w:sz w:val="24"/>
              </w:rPr>
              <w:t>D-</w:t>
            </w:r>
          </w:p>
        </w:tc>
        <w:tc>
          <w:tcPr>
            <w:tcW w:w="1800" w:type="dxa"/>
          </w:tcPr>
          <w:p w14:paraId="26B8D034" w14:textId="77777777" w:rsidR="00340715" w:rsidRPr="00E20910" w:rsidRDefault="00340715" w:rsidP="00785F0E">
            <w:pPr>
              <w:pStyle w:val="BodyText"/>
              <w:rPr>
                <w:rFonts w:ascii="Garamond" w:hAnsi="Garamond"/>
                <w:sz w:val="24"/>
              </w:rPr>
            </w:pPr>
            <w:r w:rsidRPr="00E20910">
              <w:rPr>
                <w:rFonts w:ascii="Garamond" w:hAnsi="Garamond"/>
                <w:sz w:val="24"/>
              </w:rPr>
              <w:t>60-62.9%</w:t>
            </w:r>
          </w:p>
        </w:tc>
      </w:tr>
      <w:tr w:rsidR="00340715" w:rsidRPr="00E20910" w14:paraId="05D469D4" w14:textId="77777777" w:rsidTr="00785F0E">
        <w:tc>
          <w:tcPr>
            <w:tcW w:w="692" w:type="dxa"/>
          </w:tcPr>
          <w:p w14:paraId="05C953DE" w14:textId="77777777" w:rsidR="00340715" w:rsidRPr="00E20910" w:rsidRDefault="00340715" w:rsidP="00785F0E">
            <w:pPr>
              <w:pStyle w:val="BodyText"/>
              <w:rPr>
                <w:rFonts w:ascii="Garamond" w:hAnsi="Garamond"/>
                <w:sz w:val="24"/>
              </w:rPr>
            </w:pPr>
            <w:r w:rsidRPr="00E20910">
              <w:rPr>
                <w:rFonts w:ascii="Garamond" w:hAnsi="Garamond"/>
                <w:sz w:val="24"/>
              </w:rPr>
              <w:t>C+</w:t>
            </w:r>
          </w:p>
        </w:tc>
        <w:tc>
          <w:tcPr>
            <w:tcW w:w="1336" w:type="dxa"/>
          </w:tcPr>
          <w:p w14:paraId="17A31443" w14:textId="77777777" w:rsidR="00340715" w:rsidRPr="00E20910" w:rsidRDefault="00340715" w:rsidP="00785F0E">
            <w:pPr>
              <w:pStyle w:val="BodyText"/>
              <w:rPr>
                <w:rFonts w:ascii="Garamond" w:hAnsi="Garamond"/>
                <w:sz w:val="24"/>
              </w:rPr>
            </w:pPr>
            <w:r w:rsidRPr="00E20910">
              <w:rPr>
                <w:rFonts w:ascii="Garamond" w:hAnsi="Garamond"/>
                <w:sz w:val="24"/>
              </w:rPr>
              <w:t>77-79.9%</w:t>
            </w:r>
          </w:p>
        </w:tc>
        <w:tc>
          <w:tcPr>
            <w:tcW w:w="630" w:type="dxa"/>
          </w:tcPr>
          <w:p w14:paraId="664D130C" w14:textId="77777777" w:rsidR="00340715" w:rsidRPr="00E20910" w:rsidRDefault="00340715" w:rsidP="00785F0E">
            <w:pPr>
              <w:pStyle w:val="BodyText"/>
              <w:rPr>
                <w:rFonts w:ascii="Garamond" w:hAnsi="Garamond"/>
                <w:sz w:val="24"/>
              </w:rPr>
            </w:pPr>
            <w:r w:rsidRPr="00E20910">
              <w:rPr>
                <w:rFonts w:ascii="Garamond" w:hAnsi="Garamond"/>
                <w:sz w:val="24"/>
              </w:rPr>
              <w:t>F</w:t>
            </w:r>
          </w:p>
        </w:tc>
        <w:tc>
          <w:tcPr>
            <w:tcW w:w="1800" w:type="dxa"/>
          </w:tcPr>
          <w:p w14:paraId="35E0A2DB" w14:textId="77777777" w:rsidR="00340715" w:rsidRPr="00E20910" w:rsidRDefault="00340715" w:rsidP="00785F0E">
            <w:pPr>
              <w:pStyle w:val="BodyText"/>
              <w:rPr>
                <w:rFonts w:ascii="Garamond" w:hAnsi="Garamond"/>
                <w:sz w:val="24"/>
              </w:rPr>
            </w:pPr>
            <w:r w:rsidRPr="00E20910">
              <w:rPr>
                <w:rFonts w:ascii="Garamond" w:hAnsi="Garamond"/>
                <w:sz w:val="24"/>
              </w:rPr>
              <w:t>Below 60%</w:t>
            </w:r>
          </w:p>
        </w:tc>
      </w:tr>
    </w:tbl>
    <w:p w14:paraId="0364F7E4" w14:textId="754926DA" w:rsidR="00340715" w:rsidRDefault="00340715" w:rsidP="00785F0E">
      <w:pPr>
        <w:jc w:val="center"/>
        <w:rPr>
          <w:rFonts w:ascii="Garamond" w:hAnsi="Garamond"/>
        </w:rPr>
      </w:pPr>
    </w:p>
    <w:p w14:paraId="76C4B54C" w14:textId="77777777" w:rsidR="007C1DEA" w:rsidRDefault="007C1DEA" w:rsidP="00785F0E">
      <w:pPr>
        <w:pStyle w:val="ListParagraph"/>
        <w:tabs>
          <w:tab w:val="left" w:pos="2880"/>
        </w:tabs>
        <w:ind w:left="0"/>
        <w:rPr>
          <w:rFonts w:ascii="Garamond" w:hAnsi="Garamond"/>
          <w:b/>
          <w:szCs w:val="24"/>
          <w:u w:val="single"/>
        </w:rPr>
      </w:pPr>
    </w:p>
    <w:p w14:paraId="349D63B3" w14:textId="6AA27DE5" w:rsidR="00785F0E" w:rsidRPr="00E20910" w:rsidRDefault="00785F0E" w:rsidP="00785F0E">
      <w:pPr>
        <w:pStyle w:val="ListParagraph"/>
        <w:tabs>
          <w:tab w:val="left" w:pos="2880"/>
        </w:tabs>
        <w:ind w:left="0"/>
        <w:rPr>
          <w:rFonts w:ascii="Garamond" w:hAnsi="Garamond" w:cstheme="minorHAnsi"/>
          <w:color w:val="000000" w:themeColor="text1"/>
          <w:szCs w:val="24"/>
          <w:u w:val="single"/>
        </w:rPr>
      </w:pPr>
      <w:r w:rsidRPr="00E20910">
        <w:rPr>
          <w:rFonts w:ascii="Garamond" w:hAnsi="Garamond"/>
          <w:b/>
          <w:szCs w:val="24"/>
          <w:u w:val="single"/>
        </w:rPr>
        <w:lastRenderedPageBreak/>
        <w:t>CLASS CULTURE:</w:t>
      </w:r>
    </w:p>
    <w:p w14:paraId="1506A3CB" w14:textId="77777777" w:rsidR="00785F0E" w:rsidRPr="00E20910" w:rsidRDefault="00785F0E" w:rsidP="00785F0E">
      <w:pPr>
        <w:rPr>
          <w:rFonts w:ascii="Garamond" w:hAnsi="Garamond"/>
        </w:rPr>
      </w:pPr>
      <w:r w:rsidRPr="00E20910">
        <w:rPr>
          <w:rFonts w:ascii="Garamond" w:hAnsi="Garamond"/>
        </w:rPr>
        <w:t>As a classroom of engaged learners, we agree that we will…</w:t>
      </w:r>
    </w:p>
    <w:p w14:paraId="3AC66D73" w14:textId="77777777" w:rsidR="00785F0E" w:rsidRPr="00E20910" w:rsidRDefault="00785F0E" w:rsidP="00785F0E">
      <w:pPr>
        <w:pStyle w:val="ListParagraph"/>
        <w:numPr>
          <w:ilvl w:val="0"/>
          <w:numId w:val="8"/>
        </w:numPr>
        <w:rPr>
          <w:rFonts w:ascii="Garamond" w:hAnsi="Garamond"/>
          <w:szCs w:val="24"/>
        </w:rPr>
      </w:pPr>
      <w:r w:rsidRPr="00E20910">
        <w:rPr>
          <w:rFonts w:ascii="Garamond" w:hAnsi="Garamond"/>
          <w:szCs w:val="24"/>
        </w:rPr>
        <w:t>Value and respect different opinions</w:t>
      </w:r>
      <w:r>
        <w:rPr>
          <w:rFonts w:ascii="Garamond" w:hAnsi="Garamond"/>
          <w:szCs w:val="24"/>
        </w:rPr>
        <w:t>, different experiences, different ability levels,</w:t>
      </w:r>
      <w:r w:rsidRPr="00E20910">
        <w:rPr>
          <w:rFonts w:ascii="Garamond" w:hAnsi="Garamond"/>
          <w:szCs w:val="24"/>
        </w:rPr>
        <w:t xml:space="preserve"> as well as the diversity that exists among us;</w:t>
      </w:r>
    </w:p>
    <w:p w14:paraId="6961B249" w14:textId="77777777" w:rsidR="00785F0E" w:rsidRPr="00E20910" w:rsidRDefault="00785F0E" w:rsidP="00785F0E">
      <w:pPr>
        <w:pStyle w:val="ListParagraph"/>
        <w:numPr>
          <w:ilvl w:val="0"/>
          <w:numId w:val="8"/>
        </w:numPr>
        <w:rPr>
          <w:rFonts w:ascii="Garamond" w:hAnsi="Garamond"/>
          <w:szCs w:val="24"/>
        </w:rPr>
      </w:pPr>
      <w:r w:rsidRPr="00E20910">
        <w:rPr>
          <w:rFonts w:ascii="Garamond" w:hAnsi="Garamond"/>
          <w:szCs w:val="24"/>
        </w:rPr>
        <w:t xml:space="preserve">Voice our passions, and not censor ourselves. By this we mean that we want to ensure that we can and should be able to share our thoughts and experiences without interruption </w:t>
      </w:r>
      <w:r w:rsidRPr="00E20910">
        <w:rPr>
          <w:rFonts w:ascii="Garamond" w:hAnsi="Garamond"/>
          <w:i/>
          <w:szCs w:val="24"/>
        </w:rPr>
        <w:t>especially</w:t>
      </w:r>
      <w:r w:rsidRPr="00E20910">
        <w:rPr>
          <w:rFonts w:ascii="Garamond" w:hAnsi="Garamond"/>
          <w:szCs w:val="24"/>
        </w:rPr>
        <w:t xml:space="preserve"> if our perspectives are different from the class norms, expectations, or experiences of others; </w:t>
      </w:r>
    </w:p>
    <w:p w14:paraId="64018EBB" w14:textId="77777777" w:rsidR="00785F0E" w:rsidRDefault="00785F0E" w:rsidP="00785F0E">
      <w:pPr>
        <w:pStyle w:val="ListParagraph"/>
        <w:numPr>
          <w:ilvl w:val="0"/>
          <w:numId w:val="8"/>
        </w:numPr>
        <w:rPr>
          <w:rFonts w:ascii="Garamond" w:hAnsi="Garamond"/>
          <w:szCs w:val="24"/>
        </w:rPr>
      </w:pPr>
      <w:r w:rsidRPr="00E20910">
        <w:rPr>
          <w:rFonts w:ascii="Garamond" w:hAnsi="Garamond"/>
          <w:szCs w:val="24"/>
        </w:rPr>
        <w:t>Encourage questions and clarification;</w:t>
      </w:r>
    </w:p>
    <w:p w14:paraId="2ACD9193" w14:textId="77777777" w:rsidR="00785F0E" w:rsidRDefault="00785F0E" w:rsidP="00785F0E">
      <w:pPr>
        <w:pStyle w:val="ListParagraph"/>
        <w:numPr>
          <w:ilvl w:val="0"/>
          <w:numId w:val="8"/>
        </w:numPr>
        <w:rPr>
          <w:rFonts w:ascii="Garamond" w:hAnsi="Garamond"/>
          <w:szCs w:val="24"/>
        </w:rPr>
      </w:pPr>
      <w:r>
        <w:rPr>
          <w:rFonts w:ascii="Garamond" w:hAnsi="Garamond"/>
          <w:szCs w:val="24"/>
        </w:rPr>
        <w:t>Be willing to try new experiences at the best of our ability and with a positive attitude;</w:t>
      </w:r>
    </w:p>
    <w:p w14:paraId="2B566EA0" w14:textId="77777777" w:rsidR="00785F0E" w:rsidRPr="00E20910" w:rsidRDefault="00785F0E" w:rsidP="00785F0E">
      <w:pPr>
        <w:pStyle w:val="ListParagraph"/>
        <w:numPr>
          <w:ilvl w:val="0"/>
          <w:numId w:val="8"/>
        </w:numPr>
        <w:rPr>
          <w:rFonts w:ascii="Garamond" w:hAnsi="Garamond"/>
          <w:szCs w:val="24"/>
        </w:rPr>
      </w:pPr>
      <w:r>
        <w:rPr>
          <w:rFonts w:ascii="Garamond" w:hAnsi="Garamond"/>
          <w:szCs w:val="24"/>
        </w:rPr>
        <w:t>Show support, respect, and attention when our classmates are leading/teaching;</w:t>
      </w:r>
    </w:p>
    <w:p w14:paraId="2DDEA8C6" w14:textId="77777777" w:rsidR="00785F0E" w:rsidRPr="00E20910" w:rsidRDefault="00785F0E" w:rsidP="00785F0E">
      <w:pPr>
        <w:pStyle w:val="ListParagraph"/>
        <w:numPr>
          <w:ilvl w:val="0"/>
          <w:numId w:val="8"/>
        </w:numPr>
        <w:rPr>
          <w:rFonts w:ascii="Garamond" w:hAnsi="Garamond"/>
          <w:szCs w:val="24"/>
        </w:rPr>
      </w:pPr>
      <w:r w:rsidRPr="00E20910">
        <w:rPr>
          <w:rFonts w:ascii="Garamond" w:hAnsi="Garamond"/>
          <w:szCs w:val="24"/>
        </w:rPr>
        <w:t>Be active participants and come to class prepared</w:t>
      </w:r>
      <w:r>
        <w:rPr>
          <w:rFonts w:ascii="Garamond" w:hAnsi="Garamond"/>
          <w:szCs w:val="24"/>
        </w:rPr>
        <w:t>.</w:t>
      </w:r>
    </w:p>
    <w:p w14:paraId="51FD73B1" w14:textId="77777777" w:rsidR="00785F0E" w:rsidRPr="00E20910" w:rsidRDefault="00785F0E" w:rsidP="00785F0E">
      <w:pPr>
        <w:pStyle w:val="ListParagraph"/>
        <w:jc w:val="center"/>
        <w:rPr>
          <w:rFonts w:ascii="Garamond" w:hAnsi="Garamond"/>
          <w:szCs w:val="24"/>
        </w:rPr>
      </w:pPr>
    </w:p>
    <w:p w14:paraId="034C3D3F" w14:textId="77777777" w:rsidR="00785F0E" w:rsidRPr="00E20910" w:rsidRDefault="00785F0E" w:rsidP="00785F0E">
      <w:pPr>
        <w:jc w:val="center"/>
        <w:rPr>
          <w:rFonts w:ascii="Garamond" w:hAnsi="Garamond"/>
        </w:rPr>
      </w:pPr>
      <w:r w:rsidRPr="00E20910">
        <w:rPr>
          <w:rFonts w:ascii="Garamond" w:hAnsi="Garamond"/>
          <w:noProof/>
        </w:rPr>
        <w:drawing>
          <wp:inline distT="0" distB="0" distL="0" distR="0" wp14:anchorId="527CB47E" wp14:editId="152538DE">
            <wp:extent cx="1714500" cy="1739741"/>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790.jpg"/>
                    <pic:cNvPicPr/>
                  </pic:nvPicPr>
                  <pic:blipFill>
                    <a:blip r:embed="rId21"/>
                    <a:stretch>
                      <a:fillRect/>
                    </a:stretch>
                  </pic:blipFill>
                  <pic:spPr>
                    <a:xfrm>
                      <a:off x="0" y="0"/>
                      <a:ext cx="1728758" cy="1754209"/>
                    </a:xfrm>
                    <a:prstGeom prst="rect">
                      <a:avLst/>
                    </a:prstGeom>
                  </pic:spPr>
                </pic:pic>
              </a:graphicData>
            </a:graphic>
          </wp:inline>
        </w:drawing>
      </w:r>
      <w:r w:rsidRPr="00E20910">
        <w:rPr>
          <w:rFonts w:ascii="Garamond" w:hAnsi="Garamond"/>
        </w:rPr>
        <w:t>Human Foosball, spring 2019</w:t>
      </w:r>
    </w:p>
    <w:p w14:paraId="1ED65B9A" w14:textId="77777777" w:rsidR="00785F0E" w:rsidRPr="00785F0E" w:rsidRDefault="00785F0E" w:rsidP="00785F0E">
      <w:pPr>
        <w:jc w:val="center"/>
        <w:rPr>
          <w:rFonts w:ascii="Garamond" w:hAnsi="Garamond"/>
        </w:rPr>
      </w:pPr>
    </w:p>
    <w:p w14:paraId="2084E1E4" w14:textId="77777777" w:rsidR="00785F0E" w:rsidRPr="00785F0E" w:rsidRDefault="00785F0E" w:rsidP="00785F0E">
      <w:pPr>
        <w:rPr>
          <w:rFonts w:ascii="Garamond" w:hAnsi="Garamond"/>
        </w:rPr>
      </w:pPr>
      <w:r w:rsidRPr="00785F0E">
        <w:rPr>
          <w:rFonts w:ascii="Garamond" w:hAnsi="Garamond"/>
        </w:rPr>
        <w:t xml:space="preserve">*Instructor’s Comment:  I assume that you are here because you want to learn something about this topic and that you will take responsibility to be an active participant in this class. You and I share the same expectations of each other: we will be on time, we will be prepared for that day’s discussion by having done the assigned readings or activities, we will share our ideas and reactions in class discussions and activities, we will be respectful of one another, and we will be engaged in learning about public health, physical activity, recreation and leisure. If you commit yourself to truly doing your best, I will give you the time and assistance you need to get the most out of this class. But the responsibility lies on </w:t>
      </w:r>
      <w:r w:rsidRPr="00785F0E">
        <w:rPr>
          <w:rFonts w:ascii="Garamond" w:hAnsi="Garamond"/>
          <w:u w:val="single"/>
        </w:rPr>
        <w:t>you</w:t>
      </w:r>
      <w:r w:rsidRPr="00785F0E">
        <w:rPr>
          <w:rFonts w:ascii="Garamond" w:hAnsi="Garamond"/>
        </w:rPr>
        <w:t xml:space="preserve"> to become an engaged learner. </w:t>
      </w:r>
    </w:p>
    <w:p w14:paraId="24DAA220" w14:textId="77777777" w:rsidR="00785F0E" w:rsidRPr="00E20910" w:rsidRDefault="00785F0E" w:rsidP="00785F0E">
      <w:pPr>
        <w:rPr>
          <w:rFonts w:ascii="Garamond" w:hAnsi="Garamond"/>
          <w:b/>
          <w:bCs/>
        </w:rPr>
      </w:pPr>
    </w:p>
    <w:p w14:paraId="728A653D" w14:textId="77777777" w:rsidR="00785F0E" w:rsidRPr="00785F0E" w:rsidRDefault="00785F0E" w:rsidP="00785F0E">
      <w:pPr>
        <w:rPr>
          <w:rFonts w:ascii="Garamond" w:hAnsi="Garamond"/>
          <w:u w:val="single"/>
        </w:rPr>
      </w:pPr>
      <w:r w:rsidRPr="00785F0E">
        <w:rPr>
          <w:rFonts w:ascii="Garamond" w:hAnsi="Garamond"/>
          <w:b/>
          <w:bCs/>
          <w:u w:val="single"/>
        </w:rPr>
        <w:t xml:space="preserve">Assumptions and Choices </w:t>
      </w:r>
    </w:p>
    <w:p w14:paraId="425AB72B" w14:textId="77777777" w:rsidR="00785F0E" w:rsidRPr="00E20910" w:rsidRDefault="00785F0E" w:rsidP="00785F0E">
      <w:pPr>
        <w:pStyle w:val="Default"/>
        <w:rPr>
          <w:rFonts w:ascii="Garamond" w:hAnsi="Garamond"/>
          <w:color w:val="auto"/>
        </w:rPr>
      </w:pPr>
      <w:r w:rsidRPr="00E20910">
        <w:rPr>
          <w:rFonts w:ascii="Garamond" w:hAnsi="Garamond"/>
          <w:color w:val="auto"/>
        </w:rPr>
        <w:t xml:space="preserve">My assumptions: </w:t>
      </w:r>
    </w:p>
    <w:p w14:paraId="2D31B694" w14:textId="77777777" w:rsidR="00785F0E" w:rsidRPr="00E20910" w:rsidRDefault="00785F0E" w:rsidP="00785F0E">
      <w:pPr>
        <w:pStyle w:val="Default"/>
        <w:numPr>
          <w:ilvl w:val="0"/>
          <w:numId w:val="9"/>
        </w:numPr>
        <w:rPr>
          <w:rFonts w:ascii="Garamond" w:hAnsi="Garamond"/>
          <w:color w:val="auto"/>
        </w:rPr>
      </w:pPr>
      <w:r w:rsidRPr="00E20910">
        <w:rPr>
          <w:rFonts w:ascii="Garamond" w:hAnsi="Garamond"/>
          <w:color w:val="auto"/>
        </w:rPr>
        <w:t xml:space="preserve">You are an honorable person who stands by her/his word. </w:t>
      </w:r>
    </w:p>
    <w:p w14:paraId="673609F4" w14:textId="77777777" w:rsidR="00785F0E" w:rsidRPr="00E20910" w:rsidRDefault="00785F0E" w:rsidP="00785F0E">
      <w:pPr>
        <w:pStyle w:val="Default"/>
        <w:numPr>
          <w:ilvl w:val="0"/>
          <w:numId w:val="9"/>
        </w:numPr>
        <w:rPr>
          <w:rFonts w:ascii="Garamond" w:hAnsi="Garamond"/>
          <w:color w:val="auto"/>
        </w:rPr>
      </w:pPr>
      <w:r w:rsidRPr="00E20910">
        <w:rPr>
          <w:rFonts w:ascii="Garamond" w:hAnsi="Garamond"/>
          <w:color w:val="auto"/>
        </w:rPr>
        <w:t xml:space="preserve">Your enrollment in this class was a willing choice. As such, you are intrinsically motivated to learn. </w:t>
      </w:r>
    </w:p>
    <w:p w14:paraId="1F28CCB4" w14:textId="77777777" w:rsidR="00785F0E" w:rsidRPr="00E20910" w:rsidRDefault="00785F0E" w:rsidP="00785F0E">
      <w:pPr>
        <w:pStyle w:val="Default"/>
        <w:numPr>
          <w:ilvl w:val="0"/>
          <w:numId w:val="9"/>
        </w:numPr>
        <w:rPr>
          <w:rFonts w:ascii="Garamond" w:hAnsi="Garamond"/>
          <w:color w:val="auto"/>
        </w:rPr>
      </w:pPr>
      <w:r w:rsidRPr="00E20910">
        <w:rPr>
          <w:rFonts w:ascii="Garamond" w:hAnsi="Garamond"/>
          <w:color w:val="auto"/>
        </w:rPr>
        <w:t xml:space="preserve">You do not equate effort with understanding, and value the latter more highly. </w:t>
      </w:r>
    </w:p>
    <w:p w14:paraId="7B41E0EA" w14:textId="77777777" w:rsidR="00785F0E" w:rsidRPr="00E20910" w:rsidRDefault="00785F0E" w:rsidP="00785F0E">
      <w:pPr>
        <w:pStyle w:val="Default"/>
        <w:numPr>
          <w:ilvl w:val="0"/>
          <w:numId w:val="9"/>
        </w:numPr>
        <w:rPr>
          <w:rFonts w:ascii="Garamond" w:hAnsi="Garamond"/>
          <w:color w:val="auto"/>
        </w:rPr>
      </w:pPr>
      <w:r w:rsidRPr="00E20910">
        <w:rPr>
          <w:rFonts w:ascii="Garamond" w:hAnsi="Garamond"/>
          <w:color w:val="auto"/>
        </w:rPr>
        <w:t xml:space="preserve">You are willing to take personal responsibility for your experiences in this class. </w:t>
      </w:r>
    </w:p>
    <w:p w14:paraId="295E74CF" w14:textId="77777777" w:rsidR="00785F0E" w:rsidRPr="00E20910" w:rsidRDefault="00785F0E" w:rsidP="00785F0E">
      <w:pPr>
        <w:pStyle w:val="Default"/>
        <w:numPr>
          <w:ilvl w:val="0"/>
          <w:numId w:val="9"/>
        </w:numPr>
        <w:rPr>
          <w:rFonts w:ascii="Garamond" w:hAnsi="Garamond"/>
          <w:color w:val="auto"/>
        </w:rPr>
      </w:pPr>
      <w:r w:rsidRPr="00E20910">
        <w:rPr>
          <w:rFonts w:ascii="Garamond" w:hAnsi="Garamond"/>
          <w:color w:val="auto"/>
        </w:rPr>
        <w:t xml:space="preserve">More than likely, you will disagree with me and/or your classmates at some point and will do so respectfully. </w:t>
      </w:r>
    </w:p>
    <w:p w14:paraId="27B3F028" w14:textId="77777777" w:rsidR="00785F0E" w:rsidRPr="00E20910" w:rsidRDefault="00785F0E" w:rsidP="00785F0E">
      <w:pPr>
        <w:pStyle w:val="Default"/>
        <w:numPr>
          <w:ilvl w:val="0"/>
          <w:numId w:val="9"/>
        </w:numPr>
        <w:rPr>
          <w:rFonts w:ascii="Garamond" w:hAnsi="Garamond"/>
          <w:color w:val="auto"/>
        </w:rPr>
      </w:pPr>
      <w:r w:rsidRPr="00E20910">
        <w:rPr>
          <w:rFonts w:ascii="Garamond" w:hAnsi="Garamond"/>
          <w:color w:val="auto"/>
        </w:rPr>
        <w:t xml:space="preserve">You will come to class prepared and ready to participate. </w:t>
      </w:r>
    </w:p>
    <w:p w14:paraId="3D1108E5" w14:textId="41D35E50" w:rsidR="00785F0E" w:rsidRDefault="00785F0E" w:rsidP="00785F0E">
      <w:pPr>
        <w:pStyle w:val="Default"/>
        <w:numPr>
          <w:ilvl w:val="0"/>
          <w:numId w:val="9"/>
        </w:numPr>
        <w:rPr>
          <w:rFonts w:ascii="Garamond" w:hAnsi="Garamond"/>
          <w:color w:val="auto"/>
        </w:rPr>
      </w:pPr>
      <w:r w:rsidRPr="00E20910">
        <w:rPr>
          <w:rFonts w:ascii="Garamond" w:hAnsi="Garamond"/>
          <w:color w:val="auto"/>
        </w:rPr>
        <w:t>You will be respectful to each other, the teaching assistants, and the instructor.</w:t>
      </w:r>
    </w:p>
    <w:p w14:paraId="64D5E8AB" w14:textId="7D0A4BC6" w:rsidR="007C1DEA" w:rsidRPr="00E20910" w:rsidRDefault="007C1DEA" w:rsidP="00785F0E">
      <w:pPr>
        <w:pStyle w:val="Default"/>
        <w:numPr>
          <w:ilvl w:val="0"/>
          <w:numId w:val="9"/>
        </w:numPr>
        <w:rPr>
          <w:rFonts w:ascii="Garamond" w:hAnsi="Garamond"/>
          <w:color w:val="auto"/>
        </w:rPr>
      </w:pPr>
      <w:r>
        <w:rPr>
          <w:rFonts w:ascii="Garamond" w:hAnsi="Garamond"/>
          <w:color w:val="auto"/>
        </w:rPr>
        <w:t xml:space="preserve">You will refrain from participating in unhealthy behaviors while class is in session.  This includes the use of e-cigarettes, smokeless tobacco, cigarettes, vaping and </w:t>
      </w:r>
      <w:proofErr w:type="spellStart"/>
      <w:r>
        <w:rPr>
          <w:rFonts w:ascii="Garamond" w:hAnsi="Garamond"/>
          <w:color w:val="auto"/>
        </w:rPr>
        <w:t>juul</w:t>
      </w:r>
      <w:proofErr w:type="spellEnd"/>
      <w:r>
        <w:rPr>
          <w:rFonts w:ascii="Garamond" w:hAnsi="Garamond"/>
          <w:color w:val="auto"/>
        </w:rPr>
        <w:t xml:space="preserve"> devices.  </w:t>
      </w:r>
    </w:p>
    <w:p w14:paraId="518F1547" w14:textId="77777777" w:rsidR="00785F0E" w:rsidRPr="00E20910" w:rsidRDefault="00785F0E" w:rsidP="00785F0E">
      <w:pPr>
        <w:rPr>
          <w:rFonts w:ascii="Garamond" w:hAnsi="Garamond"/>
          <w:b/>
          <w:u w:val="single"/>
        </w:rPr>
      </w:pPr>
    </w:p>
    <w:p w14:paraId="793027B2" w14:textId="77777777" w:rsidR="00785F0E" w:rsidRPr="00785F0E" w:rsidRDefault="00785F0E" w:rsidP="00785F0E">
      <w:pPr>
        <w:rPr>
          <w:rFonts w:ascii="Garamond" w:hAnsi="Garamond"/>
          <w:b/>
          <w:u w:val="single"/>
        </w:rPr>
      </w:pPr>
      <w:r w:rsidRPr="00785F0E">
        <w:rPr>
          <w:rFonts w:ascii="Garamond" w:hAnsi="Garamond"/>
          <w:b/>
          <w:u w:val="single"/>
        </w:rPr>
        <w:t>What about using my computer/phone in class?</w:t>
      </w:r>
    </w:p>
    <w:p w14:paraId="476FCEE0" w14:textId="77777777" w:rsidR="00785F0E" w:rsidRPr="00E20910" w:rsidRDefault="00785F0E" w:rsidP="00785F0E">
      <w:pPr>
        <w:widowControl w:val="0"/>
        <w:autoSpaceDE w:val="0"/>
        <w:autoSpaceDN w:val="0"/>
        <w:adjustRightInd w:val="0"/>
        <w:spacing w:after="240"/>
        <w:rPr>
          <w:rFonts w:ascii="Garamond" w:hAnsi="Garamond"/>
        </w:rPr>
      </w:pPr>
      <w:r w:rsidRPr="00E20910">
        <w:rPr>
          <w:rFonts w:ascii="Garamond" w:hAnsi="Garamond"/>
        </w:rPr>
        <w:t xml:space="preserve">In-class technology is a double-edged sword. Studies have shown that using computers in class reduces learning, and a recent study draws a direct correlation between cell phone use (texting) in class and a low GPA. </w:t>
      </w:r>
    </w:p>
    <w:p w14:paraId="276040EB" w14:textId="77777777" w:rsidR="00785F0E" w:rsidRPr="00E20910" w:rsidRDefault="00785F0E" w:rsidP="00785F0E">
      <w:pPr>
        <w:widowControl w:val="0"/>
        <w:autoSpaceDE w:val="0"/>
        <w:autoSpaceDN w:val="0"/>
        <w:adjustRightInd w:val="0"/>
        <w:spacing w:after="240"/>
        <w:rPr>
          <w:rFonts w:ascii="Garamond" w:hAnsi="Garamond"/>
        </w:rPr>
      </w:pPr>
      <w:r w:rsidRPr="00E20910">
        <w:rPr>
          <w:rFonts w:ascii="Garamond" w:hAnsi="Garamond"/>
        </w:rPr>
        <w:t>However, computers provide incredible resources. If you use a computer in class, stay on task. Cell phones should be always be turned off or set to vibrate. If you must use your cell phone to take notes</w:t>
      </w:r>
      <w:r>
        <w:rPr>
          <w:rFonts w:ascii="Garamond" w:hAnsi="Garamond"/>
        </w:rPr>
        <w:t xml:space="preserve"> or to refer to when leading your activity</w:t>
      </w:r>
      <w:r w:rsidRPr="00E20910">
        <w:rPr>
          <w:rFonts w:ascii="Garamond" w:hAnsi="Garamond"/>
        </w:rPr>
        <w:t>, please inform the instructor of your intent.</w:t>
      </w:r>
    </w:p>
    <w:p w14:paraId="32A72D2C" w14:textId="77777777" w:rsidR="00785F0E" w:rsidRPr="00E20910" w:rsidRDefault="00785F0E" w:rsidP="00785F0E">
      <w:pPr>
        <w:widowControl w:val="0"/>
        <w:autoSpaceDE w:val="0"/>
        <w:autoSpaceDN w:val="0"/>
        <w:adjustRightInd w:val="0"/>
        <w:spacing w:after="240"/>
        <w:rPr>
          <w:rFonts w:ascii="Garamond" w:hAnsi="Garamond"/>
        </w:rPr>
      </w:pPr>
      <w:r w:rsidRPr="00E20910">
        <w:rPr>
          <w:rFonts w:ascii="Garamond" w:hAnsi="Garamond"/>
        </w:rPr>
        <w:lastRenderedPageBreak/>
        <w:t>The majority of this class is activity based, so the use of technology is not needed.  Please refrain from using cell phones during activities.</w:t>
      </w:r>
    </w:p>
    <w:p w14:paraId="127FB60F" w14:textId="77777777" w:rsidR="00785F0E" w:rsidRDefault="00340715" w:rsidP="00340715">
      <w:pPr>
        <w:rPr>
          <w:rFonts w:ascii="Garamond" w:hAnsi="Garamond"/>
        </w:rPr>
      </w:pPr>
      <w:r w:rsidRPr="00E20910">
        <w:rPr>
          <w:rFonts w:ascii="Garamond" w:hAnsi="Garamond"/>
          <w:b/>
          <w:u w:val="single"/>
        </w:rPr>
        <w:t>Risk Awareness</w:t>
      </w:r>
      <w:r w:rsidRPr="00E20910">
        <w:rPr>
          <w:rFonts w:ascii="Garamond" w:hAnsi="Garamond"/>
          <w:b/>
        </w:rPr>
        <w:t>:</w:t>
      </w:r>
      <w:r w:rsidRPr="00E20910">
        <w:rPr>
          <w:rFonts w:ascii="Garamond" w:hAnsi="Garamond"/>
        </w:rPr>
        <w:t xml:space="preserve">  </w:t>
      </w:r>
    </w:p>
    <w:p w14:paraId="391FF8E9" w14:textId="7339FBD9" w:rsidR="00340715" w:rsidRPr="00E20910" w:rsidRDefault="00340715" w:rsidP="00340715">
      <w:pPr>
        <w:rPr>
          <w:rFonts w:ascii="Garamond" w:hAnsi="Garamond"/>
        </w:rPr>
      </w:pPr>
      <w:r w:rsidRPr="00E20910">
        <w:rPr>
          <w:rFonts w:ascii="Garamond" w:hAnsi="Garamond"/>
        </w:rPr>
        <w:t>Students should be aware that physical activity is expected as partial fulfillment of the requirements of the class.  This includes participation in a variety of active recreation pursuits, practice lessons taught by peers, field trips, and community recreation leisure sports.  Students should make the instructor aware of any physical limitations that will limit participation in the class.  Students will be required to complete a Risk Awareness form at the beginning of the term.</w:t>
      </w:r>
    </w:p>
    <w:p w14:paraId="6368F58C" w14:textId="18472F1E" w:rsidR="00340715" w:rsidRPr="00E20910" w:rsidRDefault="00340715" w:rsidP="00340715">
      <w:pPr>
        <w:jc w:val="center"/>
        <w:rPr>
          <w:rFonts w:ascii="Garamond" w:hAnsi="Garamond"/>
        </w:rPr>
      </w:pPr>
      <w:r w:rsidRPr="00E20910">
        <w:rPr>
          <w:rFonts w:ascii="Garamond" w:hAnsi="Garamond"/>
          <w:noProof/>
        </w:rPr>
        <w:drawing>
          <wp:inline distT="0" distB="0" distL="0" distR="0" wp14:anchorId="77A6298D" wp14:editId="5D428374">
            <wp:extent cx="1468120" cy="1549275"/>
            <wp:effectExtent l="0" t="0" r="508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313.jpg"/>
                    <pic:cNvPicPr/>
                  </pic:nvPicPr>
                  <pic:blipFill>
                    <a:blip r:embed="rId22"/>
                    <a:stretch>
                      <a:fillRect/>
                    </a:stretch>
                  </pic:blipFill>
                  <pic:spPr>
                    <a:xfrm>
                      <a:off x="0" y="0"/>
                      <a:ext cx="1485569" cy="1567688"/>
                    </a:xfrm>
                    <a:prstGeom prst="rect">
                      <a:avLst/>
                    </a:prstGeom>
                  </pic:spPr>
                </pic:pic>
              </a:graphicData>
            </a:graphic>
          </wp:inline>
        </w:drawing>
      </w:r>
      <w:r w:rsidRPr="00E20910">
        <w:rPr>
          <w:rFonts w:ascii="Garamond" w:hAnsi="Garamond"/>
        </w:rPr>
        <w:t xml:space="preserve"> Quidditch is hard core and very active!</w:t>
      </w:r>
    </w:p>
    <w:p w14:paraId="049EDA00" w14:textId="77777777" w:rsidR="00DD0C31" w:rsidRPr="00E20910" w:rsidRDefault="00DD0C31" w:rsidP="00340715">
      <w:pPr>
        <w:jc w:val="center"/>
        <w:rPr>
          <w:rFonts w:ascii="Garamond" w:hAnsi="Garamond"/>
          <w:b/>
        </w:rPr>
      </w:pPr>
    </w:p>
    <w:p w14:paraId="50056F62" w14:textId="7001802B" w:rsidR="00340715" w:rsidRPr="00785F0E" w:rsidRDefault="00340715" w:rsidP="00785F0E">
      <w:pPr>
        <w:rPr>
          <w:rFonts w:ascii="Garamond" w:hAnsi="Garamond"/>
          <w:b/>
          <w:u w:val="single"/>
        </w:rPr>
      </w:pPr>
      <w:r w:rsidRPr="00785F0E">
        <w:rPr>
          <w:rFonts w:ascii="Garamond" w:hAnsi="Garamond"/>
          <w:b/>
          <w:u w:val="single"/>
        </w:rPr>
        <w:t>Course Policies and Expectations</w:t>
      </w:r>
    </w:p>
    <w:p w14:paraId="7B8EF22B" w14:textId="77777777" w:rsidR="00340715" w:rsidRPr="00E20910" w:rsidRDefault="00340715" w:rsidP="00340715">
      <w:pPr>
        <w:rPr>
          <w:rFonts w:ascii="Garamond" w:hAnsi="Garamond"/>
          <w:u w:val="single"/>
        </w:rPr>
      </w:pPr>
    </w:p>
    <w:p w14:paraId="35ED4738" w14:textId="77777777" w:rsidR="00340715" w:rsidRPr="00785F0E" w:rsidRDefault="00340715" w:rsidP="00340715">
      <w:pPr>
        <w:rPr>
          <w:rFonts w:ascii="Garamond" w:hAnsi="Garamond"/>
          <w:u w:val="single"/>
        </w:rPr>
      </w:pPr>
      <w:r w:rsidRPr="00785F0E">
        <w:rPr>
          <w:rFonts w:ascii="Garamond" w:hAnsi="Garamond"/>
          <w:b/>
          <w:u w:val="single"/>
        </w:rPr>
        <w:t>Participation &amp; Attendance:</w:t>
      </w:r>
      <w:r w:rsidRPr="00785F0E">
        <w:rPr>
          <w:rFonts w:ascii="Garamond" w:hAnsi="Garamond"/>
          <w:u w:val="single"/>
        </w:rPr>
        <w:t xml:space="preserve"> (</w:t>
      </w:r>
      <w:r w:rsidRPr="00785F0E">
        <w:rPr>
          <w:rFonts w:ascii="Garamond" w:hAnsi="Garamond"/>
          <w:b/>
          <w:u w:val="single"/>
        </w:rPr>
        <w:t>100 pts.</w:t>
      </w:r>
      <w:r w:rsidRPr="00785F0E">
        <w:rPr>
          <w:rFonts w:ascii="Garamond" w:hAnsi="Garamond"/>
          <w:u w:val="single"/>
        </w:rPr>
        <w:t>)</w:t>
      </w:r>
    </w:p>
    <w:p w14:paraId="6AD202E3" w14:textId="77777777" w:rsidR="00340715" w:rsidRPr="00E20910" w:rsidRDefault="00340715" w:rsidP="00340715">
      <w:pPr>
        <w:pStyle w:val="Heading3"/>
        <w:spacing w:before="0"/>
        <w:rPr>
          <w:rFonts w:ascii="Garamond" w:hAnsi="Garamond" w:cs="Times New Roman"/>
          <w:b w:val="0"/>
          <w:color w:val="000000" w:themeColor="text1"/>
        </w:rPr>
      </w:pPr>
      <w:r w:rsidRPr="00E20910">
        <w:rPr>
          <w:rFonts w:ascii="Garamond" w:hAnsi="Garamond" w:cs="Times New Roman"/>
          <w:b w:val="0"/>
          <w:color w:val="000000" w:themeColor="text1"/>
        </w:rPr>
        <w:t xml:space="preserve">Participation accounts for 50 of these points, and attendance accounts for 50 points. Your participation makes a significant contribution to class discussion. When you are not present, we can’t hear your perspective or learn from the stories you share. Therefore, attendance will be taken each class period. </w:t>
      </w:r>
      <w:r w:rsidRPr="007C1DEA">
        <w:rPr>
          <w:rFonts w:ascii="Garamond" w:hAnsi="Garamond" w:cs="Times New Roman"/>
          <w:b w:val="0"/>
          <w:color w:val="000000" w:themeColor="text1"/>
          <w:highlight w:val="yellow"/>
        </w:rPr>
        <w:t xml:space="preserve">The distinction between “excused” and “unexcused” absences is too arbitrary to enforce; therefore, we will follow the same policy you might encounter at a job—you are allowed </w:t>
      </w:r>
      <w:r w:rsidRPr="007C1DEA">
        <w:rPr>
          <w:rFonts w:ascii="Garamond" w:hAnsi="Garamond" w:cs="Times New Roman"/>
          <w:color w:val="000000" w:themeColor="text1"/>
          <w:highlight w:val="yellow"/>
        </w:rPr>
        <w:t xml:space="preserve">THREE </w:t>
      </w:r>
      <w:r w:rsidRPr="007C1DEA">
        <w:rPr>
          <w:rFonts w:ascii="Garamond" w:hAnsi="Garamond" w:cs="Times New Roman"/>
          <w:b w:val="0"/>
          <w:color w:val="000000" w:themeColor="text1"/>
          <w:highlight w:val="yellow"/>
        </w:rPr>
        <w:t>personal days/sick days.</w:t>
      </w:r>
      <w:r w:rsidRPr="00E20910">
        <w:rPr>
          <w:rFonts w:ascii="Garamond" w:hAnsi="Garamond" w:cs="Times New Roman"/>
          <w:b w:val="0"/>
          <w:color w:val="000000" w:themeColor="text1"/>
        </w:rPr>
        <w:t xml:space="preserve"> After that, you will lose 50% of your attendance grade per absence. At 4 absences, your attendance grade will be 25/50 points, at 5 absences, 0 points. That being said, I know that “life happens.” If you are experiencing some kind of personal crisis or other extenuating circumstance, please contact the instructor as soon as possible. </w:t>
      </w:r>
    </w:p>
    <w:p w14:paraId="15C5AC9D" w14:textId="77777777" w:rsidR="00340715" w:rsidRPr="00E20910" w:rsidRDefault="00340715" w:rsidP="00340715">
      <w:pPr>
        <w:rPr>
          <w:rFonts w:ascii="Garamond" w:hAnsi="Garamond"/>
          <w:b/>
        </w:rPr>
      </w:pPr>
    </w:p>
    <w:p w14:paraId="5B7BB71C" w14:textId="77777777" w:rsidR="00340715" w:rsidRPr="00E20910" w:rsidRDefault="00340715" w:rsidP="00340715">
      <w:pPr>
        <w:rPr>
          <w:rFonts w:ascii="Garamond" w:hAnsi="Garamond"/>
          <w:b/>
        </w:rPr>
      </w:pPr>
      <w:r w:rsidRPr="00E20910">
        <w:rPr>
          <w:rFonts w:ascii="Garamond" w:hAnsi="Garamond"/>
          <w:b/>
        </w:rPr>
        <w:t>Summary of Attendance Policy</w:t>
      </w:r>
    </w:p>
    <w:tbl>
      <w:tblPr>
        <w:tblStyle w:val="TableGrid"/>
        <w:tblW w:w="0" w:type="auto"/>
        <w:tblLook w:val="04A0" w:firstRow="1" w:lastRow="0" w:firstColumn="1" w:lastColumn="0" w:noHBand="0" w:noVBand="1"/>
      </w:tblPr>
      <w:tblGrid>
        <w:gridCol w:w="2360"/>
        <w:gridCol w:w="7468"/>
      </w:tblGrid>
      <w:tr w:rsidR="00340715" w:rsidRPr="00E20910" w14:paraId="7289A5C7" w14:textId="77777777" w:rsidTr="000A4DB4">
        <w:trPr>
          <w:trHeight w:val="223"/>
        </w:trPr>
        <w:tc>
          <w:tcPr>
            <w:tcW w:w="2360" w:type="dxa"/>
          </w:tcPr>
          <w:p w14:paraId="342C903A" w14:textId="77777777" w:rsidR="00340715" w:rsidRPr="00E20910" w:rsidRDefault="00340715" w:rsidP="000A4DB4">
            <w:pPr>
              <w:rPr>
                <w:rFonts w:ascii="Garamond" w:hAnsi="Garamond"/>
                <w:sz w:val="24"/>
                <w:szCs w:val="24"/>
              </w:rPr>
            </w:pPr>
            <w:r w:rsidRPr="00E20910">
              <w:rPr>
                <w:rFonts w:ascii="Garamond" w:hAnsi="Garamond"/>
                <w:sz w:val="24"/>
                <w:szCs w:val="24"/>
              </w:rPr>
              <w:t>3 absences or less</w:t>
            </w:r>
          </w:p>
        </w:tc>
        <w:tc>
          <w:tcPr>
            <w:tcW w:w="7468" w:type="dxa"/>
          </w:tcPr>
          <w:p w14:paraId="2CA5DFDB" w14:textId="77777777" w:rsidR="00340715" w:rsidRPr="00E20910" w:rsidRDefault="00340715" w:rsidP="000A4DB4">
            <w:pPr>
              <w:rPr>
                <w:rFonts w:ascii="Garamond" w:hAnsi="Garamond"/>
                <w:sz w:val="24"/>
                <w:szCs w:val="24"/>
              </w:rPr>
            </w:pPr>
            <w:r w:rsidRPr="00E20910">
              <w:rPr>
                <w:rFonts w:ascii="Garamond" w:hAnsi="Garamond"/>
                <w:sz w:val="24"/>
                <w:szCs w:val="24"/>
              </w:rPr>
              <w:t>No Penalty</w:t>
            </w:r>
          </w:p>
        </w:tc>
      </w:tr>
      <w:tr w:rsidR="00340715" w:rsidRPr="00E20910" w14:paraId="2DEA2C25" w14:textId="77777777" w:rsidTr="000A4DB4">
        <w:trPr>
          <w:trHeight w:val="246"/>
        </w:trPr>
        <w:tc>
          <w:tcPr>
            <w:tcW w:w="2360" w:type="dxa"/>
          </w:tcPr>
          <w:p w14:paraId="25A9BF9A" w14:textId="77777777" w:rsidR="00340715" w:rsidRPr="00E20910" w:rsidRDefault="00340715" w:rsidP="000A4DB4">
            <w:pPr>
              <w:rPr>
                <w:rFonts w:ascii="Garamond" w:hAnsi="Garamond"/>
                <w:sz w:val="24"/>
                <w:szCs w:val="24"/>
              </w:rPr>
            </w:pPr>
            <w:r w:rsidRPr="00E20910">
              <w:rPr>
                <w:rFonts w:ascii="Garamond" w:hAnsi="Garamond"/>
                <w:sz w:val="24"/>
                <w:szCs w:val="24"/>
              </w:rPr>
              <w:t>4 absences</w:t>
            </w:r>
          </w:p>
        </w:tc>
        <w:tc>
          <w:tcPr>
            <w:tcW w:w="7468" w:type="dxa"/>
          </w:tcPr>
          <w:p w14:paraId="7C28379B" w14:textId="77777777" w:rsidR="00340715" w:rsidRPr="00E20910" w:rsidRDefault="00340715" w:rsidP="000A4DB4">
            <w:pPr>
              <w:rPr>
                <w:rFonts w:ascii="Garamond" w:hAnsi="Garamond"/>
                <w:sz w:val="24"/>
                <w:szCs w:val="24"/>
              </w:rPr>
            </w:pPr>
            <w:r w:rsidRPr="00E20910">
              <w:rPr>
                <w:rFonts w:ascii="Garamond" w:hAnsi="Garamond"/>
                <w:sz w:val="24"/>
                <w:szCs w:val="24"/>
              </w:rPr>
              <w:t>Attendance grade is now 25/50</w:t>
            </w:r>
          </w:p>
        </w:tc>
      </w:tr>
      <w:tr w:rsidR="00340715" w:rsidRPr="00E20910" w14:paraId="34D14998" w14:textId="77777777" w:rsidTr="000A4DB4">
        <w:trPr>
          <w:trHeight w:val="223"/>
        </w:trPr>
        <w:tc>
          <w:tcPr>
            <w:tcW w:w="2360" w:type="dxa"/>
          </w:tcPr>
          <w:p w14:paraId="0BAC6495" w14:textId="77777777" w:rsidR="00340715" w:rsidRPr="00E20910" w:rsidRDefault="00340715" w:rsidP="000A4DB4">
            <w:pPr>
              <w:rPr>
                <w:rFonts w:ascii="Garamond" w:hAnsi="Garamond"/>
                <w:sz w:val="24"/>
                <w:szCs w:val="24"/>
              </w:rPr>
            </w:pPr>
            <w:r w:rsidRPr="00E20910">
              <w:rPr>
                <w:rFonts w:ascii="Garamond" w:hAnsi="Garamond"/>
                <w:sz w:val="24"/>
                <w:szCs w:val="24"/>
              </w:rPr>
              <w:t>5 or more absences</w:t>
            </w:r>
          </w:p>
        </w:tc>
        <w:tc>
          <w:tcPr>
            <w:tcW w:w="7468" w:type="dxa"/>
          </w:tcPr>
          <w:p w14:paraId="6F9B5323" w14:textId="77777777" w:rsidR="00340715" w:rsidRPr="00E20910" w:rsidRDefault="00340715" w:rsidP="000A4DB4">
            <w:pPr>
              <w:rPr>
                <w:rFonts w:ascii="Garamond" w:hAnsi="Garamond"/>
                <w:sz w:val="24"/>
                <w:szCs w:val="24"/>
              </w:rPr>
            </w:pPr>
            <w:r w:rsidRPr="00E20910">
              <w:rPr>
                <w:rFonts w:ascii="Garamond" w:hAnsi="Garamond"/>
                <w:sz w:val="24"/>
                <w:szCs w:val="24"/>
              </w:rPr>
              <w:t>Attendance grade is now 0. Email from instructor, meet to discuss options</w:t>
            </w:r>
          </w:p>
        </w:tc>
      </w:tr>
      <w:tr w:rsidR="00340715" w:rsidRPr="00E20910" w14:paraId="33DB9696" w14:textId="77777777" w:rsidTr="000A4DB4">
        <w:trPr>
          <w:trHeight w:val="255"/>
        </w:trPr>
        <w:tc>
          <w:tcPr>
            <w:tcW w:w="9828" w:type="dxa"/>
            <w:gridSpan w:val="2"/>
          </w:tcPr>
          <w:p w14:paraId="5C012B00" w14:textId="77777777" w:rsidR="00340715" w:rsidRPr="00E20910" w:rsidRDefault="00340715" w:rsidP="000A4DB4">
            <w:pPr>
              <w:rPr>
                <w:rFonts w:ascii="Garamond" w:hAnsi="Garamond"/>
                <w:b/>
                <w:sz w:val="24"/>
                <w:szCs w:val="24"/>
              </w:rPr>
            </w:pPr>
            <w:r w:rsidRPr="00E20910">
              <w:rPr>
                <w:rFonts w:ascii="Garamond" w:hAnsi="Garamond"/>
                <w:b/>
                <w:sz w:val="24"/>
                <w:szCs w:val="24"/>
              </w:rPr>
              <w:t>Summary of Participation Points</w:t>
            </w:r>
          </w:p>
        </w:tc>
      </w:tr>
      <w:tr w:rsidR="00340715" w:rsidRPr="00E20910" w14:paraId="73F85F46" w14:textId="77777777" w:rsidTr="000A4DB4">
        <w:trPr>
          <w:trHeight w:val="350"/>
        </w:trPr>
        <w:tc>
          <w:tcPr>
            <w:tcW w:w="9828" w:type="dxa"/>
            <w:gridSpan w:val="2"/>
          </w:tcPr>
          <w:p w14:paraId="0A2CCE70" w14:textId="77777777" w:rsidR="00340715" w:rsidRPr="00E20910" w:rsidRDefault="00340715" w:rsidP="000A4DB4">
            <w:pPr>
              <w:rPr>
                <w:rFonts w:ascii="Garamond" w:hAnsi="Garamond"/>
                <w:sz w:val="24"/>
                <w:szCs w:val="24"/>
              </w:rPr>
            </w:pPr>
            <w:r w:rsidRPr="00E20910">
              <w:rPr>
                <w:rFonts w:ascii="Garamond" w:hAnsi="Garamond"/>
                <w:sz w:val="24"/>
                <w:szCs w:val="24"/>
              </w:rPr>
              <w:t>Fully engaged, active participation, entire semester= 50 points</w:t>
            </w:r>
          </w:p>
        </w:tc>
      </w:tr>
      <w:tr w:rsidR="00340715" w:rsidRPr="00E20910" w14:paraId="39EE74CB" w14:textId="77777777" w:rsidTr="000A4DB4">
        <w:trPr>
          <w:trHeight w:val="350"/>
        </w:trPr>
        <w:tc>
          <w:tcPr>
            <w:tcW w:w="9828" w:type="dxa"/>
            <w:gridSpan w:val="2"/>
          </w:tcPr>
          <w:p w14:paraId="1A6BF04D" w14:textId="77777777" w:rsidR="00340715" w:rsidRPr="00E20910" w:rsidRDefault="00340715" w:rsidP="000A4DB4">
            <w:pPr>
              <w:rPr>
                <w:rFonts w:ascii="Garamond" w:hAnsi="Garamond"/>
                <w:sz w:val="24"/>
                <w:szCs w:val="24"/>
              </w:rPr>
            </w:pPr>
            <w:r w:rsidRPr="00E20910">
              <w:rPr>
                <w:rFonts w:ascii="Garamond" w:hAnsi="Garamond"/>
                <w:sz w:val="24"/>
                <w:szCs w:val="24"/>
              </w:rPr>
              <w:t>Above Average participation, engaged at least 75% of the time= 40 points</w:t>
            </w:r>
          </w:p>
        </w:tc>
      </w:tr>
      <w:tr w:rsidR="00340715" w:rsidRPr="00E20910" w14:paraId="7797EC73" w14:textId="77777777" w:rsidTr="000A4DB4">
        <w:trPr>
          <w:trHeight w:val="260"/>
        </w:trPr>
        <w:tc>
          <w:tcPr>
            <w:tcW w:w="9828" w:type="dxa"/>
            <w:gridSpan w:val="2"/>
          </w:tcPr>
          <w:p w14:paraId="0C0359C7" w14:textId="77777777" w:rsidR="00340715" w:rsidRPr="00E20910" w:rsidRDefault="00340715" w:rsidP="000A4DB4">
            <w:pPr>
              <w:rPr>
                <w:rFonts w:ascii="Garamond" w:hAnsi="Garamond"/>
                <w:sz w:val="24"/>
                <w:szCs w:val="24"/>
              </w:rPr>
            </w:pPr>
            <w:r w:rsidRPr="00E20910">
              <w:rPr>
                <w:rFonts w:ascii="Garamond" w:hAnsi="Garamond"/>
                <w:sz w:val="24"/>
                <w:szCs w:val="24"/>
              </w:rPr>
              <w:t>Average participation, engaged at least 50% of the time= 30 points</w:t>
            </w:r>
          </w:p>
        </w:tc>
      </w:tr>
      <w:tr w:rsidR="00340715" w:rsidRPr="00E20910" w14:paraId="137760E6" w14:textId="77777777" w:rsidTr="000A4DB4">
        <w:trPr>
          <w:trHeight w:val="332"/>
        </w:trPr>
        <w:tc>
          <w:tcPr>
            <w:tcW w:w="9828" w:type="dxa"/>
            <w:gridSpan w:val="2"/>
          </w:tcPr>
          <w:p w14:paraId="1A56EAB8" w14:textId="77777777" w:rsidR="00340715" w:rsidRPr="00E20910" w:rsidRDefault="00340715" w:rsidP="000A4DB4">
            <w:pPr>
              <w:rPr>
                <w:rFonts w:ascii="Garamond" w:hAnsi="Garamond"/>
                <w:sz w:val="24"/>
                <w:szCs w:val="24"/>
              </w:rPr>
            </w:pPr>
            <w:r w:rsidRPr="00E20910">
              <w:rPr>
                <w:rFonts w:ascii="Garamond" w:hAnsi="Garamond"/>
                <w:sz w:val="24"/>
                <w:szCs w:val="24"/>
              </w:rPr>
              <w:t>Below Average participation, engaged at least 25% of the time= 20 points</w:t>
            </w:r>
          </w:p>
        </w:tc>
      </w:tr>
      <w:tr w:rsidR="00340715" w:rsidRPr="00E20910" w14:paraId="08468B66" w14:textId="77777777" w:rsidTr="000A4DB4">
        <w:trPr>
          <w:trHeight w:val="350"/>
        </w:trPr>
        <w:tc>
          <w:tcPr>
            <w:tcW w:w="9828" w:type="dxa"/>
            <w:gridSpan w:val="2"/>
          </w:tcPr>
          <w:p w14:paraId="65CD190A" w14:textId="77777777" w:rsidR="00340715" w:rsidRPr="00E20910" w:rsidRDefault="00340715" w:rsidP="000A4DB4">
            <w:pPr>
              <w:rPr>
                <w:rFonts w:ascii="Garamond" w:hAnsi="Garamond"/>
                <w:sz w:val="24"/>
                <w:szCs w:val="24"/>
              </w:rPr>
            </w:pPr>
            <w:r w:rsidRPr="00E20910">
              <w:rPr>
                <w:rFonts w:ascii="Garamond" w:hAnsi="Garamond"/>
                <w:sz w:val="24"/>
                <w:szCs w:val="24"/>
              </w:rPr>
              <w:t xml:space="preserve">Poor participation, not engaged= 0 points </w:t>
            </w:r>
          </w:p>
        </w:tc>
      </w:tr>
    </w:tbl>
    <w:p w14:paraId="155E77B6" w14:textId="77777777" w:rsidR="00340715" w:rsidRPr="00E20910" w:rsidRDefault="00340715" w:rsidP="00340715">
      <w:pPr>
        <w:rPr>
          <w:rFonts w:ascii="Garamond" w:hAnsi="Garamond"/>
          <w:b/>
        </w:rPr>
      </w:pPr>
      <w:r w:rsidRPr="00E20910">
        <w:rPr>
          <w:rFonts w:ascii="Garamond" w:hAnsi="Garamond"/>
          <w:b/>
        </w:rPr>
        <w:t>Does anyone know this guy?</w:t>
      </w:r>
      <w:r w:rsidRPr="00E20910">
        <w:rPr>
          <w:rFonts w:ascii="Garamond" w:hAnsi="Garamond"/>
          <w:b/>
        </w:rPr>
        <w:tab/>
      </w:r>
      <w:r w:rsidRPr="00E20910">
        <w:rPr>
          <w:rFonts w:ascii="Garamond" w:hAnsi="Garamond"/>
          <w:b/>
          <w:noProof/>
        </w:rPr>
        <w:drawing>
          <wp:inline distT="0" distB="0" distL="0" distR="0" wp14:anchorId="642348AC" wp14:editId="38A7DA3B">
            <wp:extent cx="1680210" cy="142712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8-19 at 2.47.56 PM.png"/>
                    <pic:cNvPicPr/>
                  </pic:nvPicPr>
                  <pic:blipFill>
                    <a:blip r:embed="rId23"/>
                    <a:stretch>
                      <a:fillRect/>
                    </a:stretch>
                  </pic:blipFill>
                  <pic:spPr>
                    <a:xfrm>
                      <a:off x="0" y="0"/>
                      <a:ext cx="1756655" cy="1492055"/>
                    </a:xfrm>
                    <a:prstGeom prst="rect">
                      <a:avLst/>
                    </a:prstGeom>
                  </pic:spPr>
                </pic:pic>
              </a:graphicData>
            </a:graphic>
          </wp:inline>
        </w:drawing>
      </w:r>
    </w:p>
    <w:p w14:paraId="794BC0E5" w14:textId="77777777" w:rsidR="00515A39" w:rsidRPr="00E20910" w:rsidRDefault="00515A39" w:rsidP="00515A39">
      <w:pPr>
        <w:rPr>
          <w:rFonts w:ascii="Garamond" w:hAnsi="Garamond"/>
        </w:rPr>
      </w:pPr>
    </w:p>
    <w:p w14:paraId="1BD700BD" w14:textId="77777777" w:rsidR="00727EEF" w:rsidRPr="00E20910" w:rsidRDefault="00727EEF" w:rsidP="00727EEF">
      <w:pPr>
        <w:rPr>
          <w:rFonts w:ascii="Garamond" w:hAnsi="Garamond"/>
          <w:b/>
        </w:rPr>
      </w:pPr>
      <w:r w:rsidRPr="00E20910">
        <w:rPr>
          <w:rFonts w:ascii="Garamond" w:hAnsi="Garamond"/>
          <w:b/>
        </w:rPr>
        <w:t>Leaving Class Early:</w:t>
      </w:r>
    </w:p>
    <w:p w14:paraId="224405B0" w14:textId="0F09D974" w:rsidR="00727EEF" w:rsidRDefault="00727EEF" w:rsidP="00727EEF">
      <w:pPr>
        <w:rPr>
          <w:rFonts w:ascii="Garamond" w:hAnsi="Garamond"/>
          <w:b/>
        </w:rPr>
      </w:pPr>
      <w:r w:rsidRPr="00E20910">
        <w:rPr>
          <w:rFonts w:ascii="Garamond" w:hAnsi="Garamond"/>
        </w:rPr>
        <w:t xml:space="preserve">Unless previously arranged with the instructor for a legitimate reason, students should remain in class the ENTIRE class period.  Leaving class early disrupts the flow and students may miss important information.  </w:t>
      </w:r>
      <w:r w:rsidRPr="00E20910">
        <w:rPr>
          <w:rFonts w:ascii="Garamond" w:hAnsi="Garamond"/>
          <w:b/>
        </w:rPr>
        <w:t xml:space="preserve">If a student leaves class early 2 times without prior approval, </w:t>
      </w:r>
      <w:r w:rsidRPr="00E20910">
        <w:rPr>
          <w:rFonts w:ascii="Garamond" w:hAnsi="Garamond"/>
          <w:b/>
          <w:u w:val="single"/>
        </w:rPr>
        <w:t>the action will equate to ONE absence</w:t>
      </w:r>
      <w:r w:rsidRPr="00E20910">
        <w:rPr>
          <w:rFonts w:ascii="Garamond" w:hAnsi="Garamond"/>
          <w:b/>
        </w:rPr>
        <w:t>.</w:t>
      </w:r>
    </w:p>
    <w:p w14:paraId="07E7E79F" w14:textId="66AD863E" w:rsidR="007C1DEA" w:rsidRDefault="007C1DEA" w:rsidP="00727EEF">
      <w:pPr>
        <w:rPr>
          <w:rFonts w:ascii="Garamond" w:hAnsi="Garamond"/>
          <w:b/>
        </w:rPr>
      </w:pPr>
    </w:p>
    <w:p w14:paraId="592FDA4F" w14:textId="77777777" w:rsidR="00727EEF" w:rsidRPr="00E20910" w:rsidRDefault="00727EEF" w:rsidP="00515A39">
      <w:pPr>
        <w:rPr>
          <w:rFonts w:ascii="Garamond" w:hAnsi="Garamond"/>
        </w:rPr>
      </w:pPr>
    </w:p>
    <w:p w14:paraId="6A340D7F" w14:textId="77777777" w:rsidR="00515A39" w:rsidRPr="00E20910" w:rsidRDefault="00515A39" w:rsidP="00515A39">
      <w:pPr>
        <w:pStyle w:val="WPNormal"/>
        <w:rPr>
          <w:rFonts w:ascii="Garamond" w:hAnsi="Garamond"/>
          <w:b/>
          <w:szCs w:val="24"/>
        </w:rPr>
      </w:pPr>
      <w:r w:rsidRPr="00E20910">
        <w:rPr>
          <w:rFonts w:ascii="Garamond" w:hAnsi="Garamond"/>
          <w:b/>
          <w:szCs w:val="24"/>
          <w:u w:val="single"/>
        </w:rPr>
        <w:t>E-mail Etiquette</w:t>
      </w:r>
      <w:r w:rsidRPr="00E20910">
        <w:rPr>
          <w:rFonts w:ascii="Garamond" w:hAnsi="Garamond"/>
          <w:b/>
          <w:szCs w:val="24"/>
        </w:rPr>
        <w:t xml:space="preserve">:  </w:t>
      </w:r>
      <w:r w:rsidRPr="00E20910">
        <w:rPr>
          <w:rFonts w:ascii="Garamond" w:hAnsi="Garamond"/>
          <w:szCs w:val="24"/>
        </w:rPr>
        <w:t>Electronic mail to and from your “@catamount.wcu.edu” address is the preferred method of communication.  Please follow common e-mail rules:</w:t>
      </w:r>
    </w:p>
    <w:p w14:paraId="69F6A829" w14:textId="77777777" w:rsidR="00515A39" w:rsidRPr="00E20910" w:rsidRDefault="00515A39" w:rsidP="00515A39">
      <w:pPr>
        <w:ind w:left="1440"/>
        <w:rPr>
          <w:rFonts w:ascii="Garamond" w:hAnsi="Garamond"/>
        </w:rPr>
      </w:pPr>
      <w:r w:rsidRPr="00E20910">
        <w:rPr>
          <w:rFonts w:ascii="Garamond" w:hAnsi="Garamond"/>
        </w:rPr>
        <w:t>1.  Use your @catamount.wcu.edu email address</w:t>
      </w:r>
    </w:p>
    <w:p w14:paraId="369E23BB" w14:textId="77777777" w:rsidR="00515A39" w:rsidRPr="00E20910" w:rsidRDefault="00515A39" w:rsidP="00515A39">
      <w:pPr>
        <w:ind w:left="1440"/>
        <w:rPr>
          <w:rFonts w:ascii="Garamond" w:hAnsi="Garamond"/>
        </w:rPr>
      </w:pPr>
      <w:r w:rsidRPr="00E20910">
        <w:rPr>
          <w:rFonts w:ascii="Garamond" w:hAnsi="Garamond"/>
        </w:rPr>
        <w:t>2.  Use a short and accurate subject header</w:t>
      </w:r>
    </w:p>
    <w:p w14:paraId="6BCD99EB" w14:textId="77777777" w:rsidR="00515A39" w:rsidRPr="00E20910" w:rsidRDefault="00515A39" w:rsidP="00515A39">
      <w:pPr>
        <w:ind w:left="1440"/>
        <w:rPr>
          <w:rFonts w:ascii="Garamond" w:hAnsi="Garamond"/>
        </w:rPr>
      </w:pPr>
      <w:r w:rsidRPr="00E20910">
        <w:rPr>
          <w:rFonts w:ascii="Garamond" w:hAnsi="Garamond"/>
        </w:rPr>
        <w:t>3.  Use a proper salutation (Hello, Good Morning, Greetings, etc.)</w:t>
      </w:r>
    </w:p>
    <w:p w14:paraId="4996B62B" w14:textId="77777777" w:rsidR="00515A39" w:rsidRPr="00E20910" w:rsidRDefault="00515A39" w:rsidP="00515A39">
      <w:pPr>
        <w:ind w:left="1440"/>
        <w:rPr>
          <w:rFonts w:ascii="Garamond" w:hAnsi="Garamond"/>
        </w:rPr>
      </w:pPr>
      <w:r w:rsidRPr="00E20910">
        <w:rPr>
          <w:rFonts w:ascii="Garamond" w:hAnsi="Garamond"/>
        </w:rPr>
        <w:t>4.  Introduce yourself in the first paragraph (if needed)</w:t>
      </w:r>
    </w:p>
    <w:p w14:paraId="35D77BBE" w14:textId="77777777" w:rsidR="00515A39" w:rsidRPr="00E20910" w:rsidRDefault="00515A39" w:rsidP="00515A39">
      <w:pPr>
        <w:ind w:left="1440"/>
        <w:rPr>
          <w:rFonts w:ascii="Garamond" w:hAnsi="Garamond"/>
        </w:rPr>
      </w:pPr>
      <w:r w:rsidRPr="00E20910">
        <w:rPr>
          <w:rFonts w:ascii="Garamond" w:hAnsi="Garamond"/>
        </w:rPr>
        <w:t>5.  The message body should be written in a concise and clear manner.  Please do not BS or ramble.  Get to the point.</w:t>
      </w:r>
    </w:p>
    <w:p w14:paraId="26B305FC" w14:textId="77777777" w:rsidR="00515A39" w:rsidRPr="00E20910" w:rsidRDefault="00515A39" w:rsidP="00515A39">
      <w:pPr>
        <w:ind w:left="1440"/>
        <w:rPr>
          <w:rFonts w:ascii="Garamond" w:hAnsi="Garamond"/>
        </w:rPr>
      </w:pPr>
      <w:r w:rsidRPr="00E20910">
        <w:rPr>
          <w:rFonts w:ascii="Garamond" w:hAnsi="Garamond"/>
        </w:rPr>
        <w:t xml:space="preserve">6.  Leave-taking (departing farewell) should be appropriate.  (Respectfully, Yours </w:t>
      </w:r>
      <w:proofErr w:type="gramStart"/>
      <w:r w:rsidRPr="00E20910">
        <w:rPr>
          <w:rFonts w:ascii="Garamond" w:hAnsi="Garamond"/>
        </w:rPr>
        <w:t>sincerely,  Take</w:t>
      </w:r>
      <w:proofErr w:type="gramEnd"/>
      <w:r w:rsidRPr="00E20910">
        <w:rPr>
          <w:rFonts w:ascii="Garamond" w:hAnsi="Garamond"/>
        </w:rPr>
        <w:t xml:space="preserve"> care, etc.)</w:t>
      </w:r>
    </w:p>
    <w:p w14:paraId="3CF965D8" w14:textId="77777777" w:rsidR="00515A39" w:rsidRPr="00E20910" w:rsidRDefault="00515A39" w:rsidP="00515A39">
      <w:pPr>
        <w:ind w:left="1440"/>
        <w:rPr>
          <w:rFonts w:ascii="Garamond" w:hAnsi="Garamond"/>
        </w:rPr>
      </w:pPr>
      <w:r w:rsidRPr="00E20910">
        <w:rPr>
          <w:rFonts w:ascii="Garamond" w:hAnsi="Garamond"/>
        </w:rPr>
        <w:t>7.  Sign your email with your full (First and Last) name</w:t>
      </w:r>
    </w:p>
    <w:p w14:paraId="445408D7" w14:textId="6E8DA0D8" w:rsidR="00735D4F" w:rsidRPr="00E20910" w:rsidRDefault="00515A39" w:rsidP="00E47B22">
      <w:pPr>
        <w:ind w:left="1440"/>
        <w:rPr>
          <w:rFonts w:ascii="Garamond" w:hAnsi="Garamond"/>
        </w:rPr>
      </w:pPr>
      <w:r w:rsidRPr="00E20910">
        <w:rPr>
          <w:rFonts w:ascii="Garamond" w:hAnsi="Garamond"/>
        </w:rPr>
        <w:t xml:space="preserve">8.  Proofread for </w:t>
      </w:r>
      <w:r w:rsidR="00E47B22" w:rsidRPr="00E20910">
        <w:rPr>
          <w:rFonts w:ascii="Garamond" w:hAnsi="Garamond"/>
        </w:rPr>
        <w:t xml:space="preserve">content, spelling and grammar. </w:t>
      </w:r>
    </w:p>
    <w:p w14:paraId="53434739" w14:textId="77777777" w:rsidR="00735D4F" w:rsidRPr="00E20910" w:rsidRDefault="00735D4F" w:rsidP="00515A39">
      <w:pPr>
        <w:jc w:val="center"/>
        <w:rPr>
          <w:rFonts w:ascii="Garamond" w:hAnsi="Garamond"/>
          <w:b/>
        </w:rPr>
      </w:pPr>
    </w:p>
    <w:p w14:paraId="3810AE4E" w14:textId="77777777" w:rsidR="00515A39" w:rsidRPr="00E20910" w:rsidRDefault="00515A39" w:rsidP="00515A39">
      <w:pPr>
        <w:jc w:val="center"/>
        <w:rPr>
          <w:rFonts w:ascii="Garamond" w:hAnsi="Garamond"/>
          <w:b/>
        </w:rPr>
      </w:pPr>
      <w:r w:rsidRPr="00E20910">
        <w:rPr>
          <w:rFonts w:ascii="Garamond" w:hAnsi="Garamond"/>
          <w:b/>
        </w:rPr>
        <w:t>For the visual learners…</w:t>
      </w:r>
    </w:p>
    <w:p w14:paraId="4A607EF8" w14:textId="77777777" w:rsidR="00E47B22" w:rsidRPr="00E20910" w:rsidRDefault="00E47B22" w:rsidP="00515A39">
      <w:pPr>
        <w:jc w:val="center"/>
        <w:rPr>
          <w:rFonts w:ascii="Garamond" w:hAnsi="Garamond"/>
          <w:b/>
        </w:rPr>
      </w:pPr>
    </w:p>
    <w:p w14:paraId="72FBC74A" w14:textId="77777777" w:rsidR="00515A39" w:rsidRPr="00E20910" w:rsidRDefault="00515A39" w:rsidP="00515A39">
      <w:pPr>
        <w:ind w:left="1440" w:firstLine="720"/>
        <w:rPr>
          <w:rFonts w:ascii="Garamond" w:hAnsi="Garamond"/>
        </w:rPr>
      </w:pPr>
      <w:r w:rsidRPr="00E20910">
        <w:rPr>
          <w:rFonts w:ascii="Garamond" w:hAnsi="Garamond"/>
          <w:noProof/>
        </w:rPr>
        <w:drawing>
          <wp:inline distT="0" distB="0" distL="0" distR="0" wp14:anchorId="33BC8BB1" wp14:editId="3841D662">
            <wp:extent cx="3251200" cy="2331533"/>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13 at 5.03.07 PM.png"/>
                    <pic:cNvPicPr/>
                  </pic:nvPicPr>
                  <pic:blipFill>
                    <a:blip r:embed="rId24">
                      <a:extLst>
                        <a:ext uri="{28A0092B-C50C-407E-A947-70E740481C1C}">
                          <a14:useLocalDpi xmlns:a14="http://schemas.microsoft.com/office/drawing/2010/main" val="0"/>
                        </a:ext>
                      </a:extLst>
                    </a:blip>
                    <a:stretch>
                      <a:fillRect/>
                    </a:stretch>
                  </pic:blipFill>
                  <pic:spPr>
                    <a:xfrm>
                      <a:off x="0" y="0"/>
                      <a:ext cx="3251752" cy="2331929"/>
                    </a:xfrm>
                    <a:prstGeom prst="rect">
                      <a:avLst/>
                    </a:prstGeom>
                  </pic:spPr>
                </pic:pic>
              </a:graphicData>
            </a:graphic>
          </wp:inline>
        </w:drawing>
      </w:r>
    </w:p>
    <w:p w14:paraId="401963BC" w14:textId="77777777" w:rsidR="00515A39" w:rsidRPr="00E20910" w:rsidRDefault="00515A39" w:rsidP="00515A39">
      <w:pPr>
        <w:ind w:left="1440" w:firstLine="720"/>
        <w:rPr>
          <w:rFonts w:ascii="Garamond" w:hAnsi="Garamond"/>
        </w:rPr>
      </w:pPr>
    </w:p>
    <w:p w14:paraId="2913F4E5" w14:textId="77777777" w:rsidR="00515A39" w:rsidRPr="00E20910" w:rsidRDefault="00515A39" w:rsidP="00515A39">
      <w:pPr>
        <w:rPr>
          <w:rFonts w:ascii="Garamond" w:hAnsi="Garamond"/>
        </w:rPr>
      </w:pPr>
      <w:r w:rsidRPr="00E20910">
        <w:rPr>
          <w:rFonts w:ascii="Garamond" w:hAnsi="Garamond"/>
        </w:rPr>
        <w:t>If you need additional information, read this article:</w:t>
      </w:r>
    </w:p>
    <w:p w14:paraId="7DA6C79C" w14:textId="77777777" w:rsidR="00515A39" w:rsidRPr="00E20910" w:rsidRDefault="00F65056" w:rsidP="00515A39">
      <w:pPr>
        <w:rPr>
          <w:rFonts w:ascii="Garamond" w:hAnsi="Garamond"/>
        </w:rPr>
      </w:pPr>
      <w:hyperlink r:id="rId25" w:history="1">
        <w:r w:rsidR="00515A39" w:rsidRPr="00E20910">
          <w:rPr>
            <w:rStyle w:val="Hyperlink"/>
            <w:rFonts w:ascii="Garamond" w:hAnsi="Garamond"/>
          </w:rPr>
          <w:t>https://www.insidehighered.com/views/2015/04/16/advice-students-so-they-dont-sound-silly-emails-essay</w:t>
        </w:r>
      </w:hyperlink>
    </w:p>
    <w:p w14:paraId="0244A463" w14:textId="77777777" w:rsidR="00515A39" w:rsidRPr="00E20910" w:rsidRDefault="00515A39" w:rsidP="00515A39">
      <w:pPr>
        <w:rPr>
          <w:rFonts w:ascii="Garamond" w:hAnsi="Garamond"/>
        </w:rPr>
      </w:pPr>
    </w:p>
    <w:p w14:paraId="06472DBC" w14:textId="77777777" w:rsidR="00340715" w:rsidRPr="00E20910" w:rsidRDefault="00340715" w:rsidP="00340715">
      <w:pPr>
        <w:pBdr>
          <w:top w:val="double" w:sz="4" w:space="1" w:color="auto"/>
          <w:left w:val="double" w:sz="4" w:space="4" w:color="auto"/>
          <w:bottom w:val="double" w:sz="4" w:space="1" w:color="auto"/>
          <w:right w:val="double" w:sz="4" w:space="4" w:color="auto"/>
        </w:pBdr>
        <w:ind w:left="360"/>
        <w:rPr>
          <w:rFonts w:ascii="Garamond" w:hAnsi="Garamond"/>
        </w:rPr>
      </w:pPr>
      <w:r w:rsidRPr="00E20910">
        <w:rPr>
          <w:rFonts w:ascii="Garamond" w:hAnsi="Garamond"/>
          <w:b/>
          <w:u w:val="single"/>
        </w:rPr>
        <w:t>Course Schedule</w:t>
      </w:r>
      <w:r w:rsidRPr="00E20910">
        <w:rPr>
          <w:rFonts w:ascii="Garamond" w:hAnsi="Garamond"/>
          <w:b/>
        </w:rPr>
        <w:t>:</w:t>
      </w:r>
      <w:r w:rsidRPr="00E20910">
        <w:rPr>
          <w:rFonts w:ascii="Garamond" w:hAnsi="Garamond"/>
          <w:b/>
        </w:rPr>
        <w:tab/>
      </w:r>
      <w:r w:rsidRPr="00E20910">
        <w:rPr>
          <w:rFonts w:ascii="Garamond" w:hAnsi="Garamond"/>
        </w:rPr>
        <w:t>Please refer to the dynamic course schedule posted in Blackboard for the most current information.  *</w:t>
      </w:r>
      <w:r w:rsidRPr="00E20910">
        <w:rPr>
          <w:rFonts w:ascii="Garamond" w:hAnsi="Garamond"/>
          <w:i/>
        </w:rPr>
        <w:t>The Schedule is “Fluid”, meaning that the topics for discussion may change depending upon student participation and interest; assignment dates may change due to student input or university scheduling; or unique opportunities may present themselves and be added.  Students will be notified in a timely manner of schedule changes</w:t>
      </w:r>
      <w:r w:rsidRPr="00E20910">
        <w:rPr>
          <w:rFonts w:ascii="Garamond" w:hAnsi="Garamond"/>
        </w:rPr>
        <w:t>.</w:t>
      </w:r>
    </w:p>
    <w:p w14:paraId="73B2395F" w14:textId="77777777" w:rsidR="00340715" w:rsidRPr="00E20910" w:rsidRDefault="00340715" w:rsidP="00340715">
      <w:pPr>
        <w:rPr>
          <w:rFonts w:ascii="Garamond" w:hAnsi="Garamond"/>
        </w:rPr>
      </w:pPr>
    </w:p>
    <w:p w14:paraId="174FD492" w14:textId="77777777" w:rsidR="00340715" w:rsidRPr="00E20910" w:rsidRDefault="00340715" w:rsidP="00340715">
      <w:pPr>
        <w:rPr>
          <w:rFonts w:ascii="Garamond" w:hAnsi="Garamond"/>
        </w:rPr>
      </w:pPr>
      <w:r w:rsidRPr="00E20910">
        <w:rPr>
          <w:rFonts w:ascii="Garamond" w:hAnsi="Garamond"/>
          <w:b/>
          <w:u w:val="single"/>
        </w:rPr>
        <w:t>Course Evaluation Schedule</w:t>
      </w:r>
      <w:r w:rsidRPr="00E20910">
        <w:rPr>
          <w:rFonts w:ascii="Garamond" w:hAnsi="Garamond"/>
        </w:rPr>
        <w:t>:  Students will be asked to participate in an online evaluation of this course.  An email will be sent to students reminding them to complete the online course evaluations.  The evaluations are scheduled to be available during the last month of each semester.</w:t>
      </w:r>
    </w:p>
    <w:p w14:paraId="1E630F0F" w14:textId="77777777" w:rsidR="00515A39" w:rsidRPr="00E20910" w:rsidRDefault="00515A39" w:rsidP="00515A39">
      <w:pPr>
        <w:rPr>
          <w:rFonts w:ascii="Garamond" w:hAnsi="Garamond"/>
        </w:rPr>
      </w:pPr>
    </w:p>
    <w:p w14:paraId="0BB10F25" w14:textId="77777777" w:rsidR="0016296A" w:rsidRPr="00E20910" w:rsidRDefault="0016296A" w:rsidP="0036743C">
      <w:pPr>
        <w:widowControl w:val="0"/>
        <w:rPr>
          <w:rFonts w:ascii="Garamond" w:hAnsi="Garamond"/>
          <w:b/>
          <w:u w:val="single"/>
        </w:rPr>
      </w:pPr>
    </w:p>
    <w:p w14:paraId="57A91389" w14:textId="77777777" w:rsidR="00785F0E" w:rsidRDefault="00785F0E" w:rsidP="00195D7E">
      <w:pPr>
        <w:jc w:val="center"/>
        <w:outlineLvl w:val="0"/>
        <w:rPr>
          <w:rFonts w:ascii="Garamond" w:hAnsi="Garamond"/>
          <w:b/>
        </w:rPr>
      </w:pPr>
    </w:p>
    <w:p w14:paraId="3E90F8EC" w14:textId="77777777" w:rsidR="00785F0E" w:rsidRDefault="00785F0E" w:rsidP="00195D7E">
      <w:pPr>
        <w:jc w:val="center"/>
        <w:outlineLvl w:val="0"/>
        <w:rPr>
          <w:rFonts w:ascii="Garamond" w:hAnsi="Garamond"/>
          <w:b/>
        </w:rPr>
      </w:pPr>
    </w:p>
    <w:p w14:paraId="2F444B52" w14:textId="0C5F4970" w:rsidR="00195D7E" w:rsidRPr="00E20910" w:rsidRDefault="00195D7E" w:rsidP="00195D7E">
      <w:pPr>
        <w:jc w:val="center"/>
        <w:outlineLvl w:val="0"/>
        <w:rPr>
          <w:rFonts w:ascii="Garamond" w:hAnsi="Garamond"/>
          <w:b/>
        </w:rPr>
      </w:pPr>
      <w:r w:rsidRPr="00E20910">
        <w:rPr>
          <w:rFonts w:ascii="Garamond" w:hAnsi="Garamond"/>
          <w:b/>
        </w:rPr>
        <w:t>Appendix A: Boilerplate</w:t>
      </w:r>
    </w:p>
    <w:p w14:paraId="6A0A67A6" w14:textId="77777777" w:rsidR="00195D7E" w:rsidRPr="00E20910" w:rsidRDefault="00195D7E" w:rsidP="00195D7E">
      <w:pPr>
        <w:rPr>
          <w:rFonts w:ascii="Garamond" w:eastAsia="Times New Roman" w:hAnsi="Garamond"/>
          <w:color w:val="000000" w:themeColor="text1"/>
        </w:rPr>
      </w:pPr>
      <w:r w:rsidRPr="00E20910">
        <w:rPr>
          <w:rFonts w:ascii="Garamond" w:eastAsia="Times New Roman" w:hAnsi="Garamond"/>
          <w:color w:val="000000" w:themeColor="text1"/>
          <w:shd w:val="clear" w:color="auto" w:fill="FFFFFF"/>
        </w:rPr>
        <w:t>“The university requires me to pass along to you a whole litany of contractual information, some of which you may find important, some of which you may not. I have placed this information at the end of this syllabus; I suggest you refer to it as necessary.”</w:t>
      </w:r>
    </w:p>
    <w:p w14:paraId="2C372F00" w14:textId="77777777" w:rsidR="00195D7E" w:rsidRPr="00E20910" w:rsidRDefault="00195D7E" w:rsidP="00195D7E">
      <w:pPr>
        <w:jc w:val="center"/>
        <w:outlineLvl w:val="0"/>
        <w:rPr>
          <w:rFonts w:ascii="Garamond" w:hAnsi="Garamond"/>
          <w:b/>
        </w:rPr>
      </w:pPr>
    </w:p>
    <w:p w14:paraId="5C12CD25" w14:textId="77777777" w:rsidR="00195D7E" w:rsidRPr="00E20910" w:rsidRDefault="00195D7E" w:rsidP="00195D7E">
      <w:pPr>
        <w:jc w:val="center"/>
        <w:outlineLvl w:val="0"/>
        <w:rPr>
          <w:rFonts w:ascii="Garamond" w:hAnsi="Garamond"/>
          <w:b/>
        </w:rPr>
      </w:pPr>
    </w:p>
    <w:p w14:paraId="5854DC7B" w14:textId="77777777" w:rsidR="00195D7E" w:rsidRPr="00E20910" w:rsidRDefault="00195D7E" w:rsidP="00195D7E">
      <w:pPr>
        <w:jc w:val="center"/>
        <w:outlineLvl w:val="0"/>
        <w:rPr>
          <w:rFonts w:ascii="Garamond" w:hAnsi="Garamond"/>
          <w:b/>
          <w:sz w:val="16"/>
          <w:szCs w:val="16"/>
        </w:rPr>
      </w:pPr>
      <w:r w:rsidRPr="00E20910">
        <w:rPr>
          <w:rFonts w:ascii="Garamond" w:hAnsi="Garamond"/>
          <w:b/>
          <w:sz w:val="16"/>
          <w:szCs w:val="16"/>
        </w:rPr>
        <w:t>University Expectations and Support Services</w:t>
      </w:r>
    </w:p>
    <w:p w14:paraId="4A9B44EE" w14:textId="77777777" w:rsidR="00195D7E" w:rsidRPr="00E20910" w:rsidRDefault="00195D7E" w:rsidP="00195D7E">
      <w:pPr>
        <w:outlineLvl w:val="0"/>
        <w:rPr>
          <w:rFonts w:ascii="Garamond" w:hAnsi="Garamond"/>
          <w:b/>
          <w:sz w:val="16"/>
          <w:szCs w:val="16"/>
        </w:rPr>
      </w:pPr>
    </w:p>
    <w:p w14:paraId="41B04E08" w14:textId="77777777" w:rsidR="00195D7E" w:rsidRPr="00E20910" w:rsidRDefault="00195D7E" w:rsidP="00195D7E">
      <w:pPr>
        <w:outlineLvl w:val="0"/>
        <w:rPr>
          <w:rFonts w:ascii="Garamond" w:hAnsi="Garamond"/>
          <w:b/>
          <w:sz w:val="16"/>
          <w:szCs w:val="16"/>
        </w:rPr>
      </w:pPr>
      <w:r w:rsidRPr="00E20910">
        <w:rPr>
          <w:rFonts w:ascii="Garamond" w:hAnsi="Garamond"/>
          <w:b/>
          <w:sz w:val="16"/>
          <w:szCs w:val="16"/>
        </w:rPr>
        <w:t>Writing and Learning Commons (</w:t>
      </w:r>
      <w:proofErr w:type="spellStart"/>
      <w:r w:rsidRPr="00E20910">
        <w:rPr>
          <w:rFonts w:ascii="Garamond" w:hAnsi="Garamond"/>
          <w:b/>
          <w:sz w:val="16"/>
          <w:szCs w:val="16"/>
        </w:rPr>
        <w:t>WaLC</w:t>
      </w:r>
      <w:proofErr w:type="spellEnd"/>
      <w:r w:rsidRPr="00E20910">
        <w:rPr>
          <w:rFonts w:ascii="Garamond" w:hAnsi="Garamond"/>
          <w:b/>
          <w:sz w:val="16"/>
          <w:szCs w:val="16"/>
        </w:rPr>
        <w:t>)</w:t>
      </w:r>
    </w:p>
    <w:p w14:paraId="23AE4E24" w14:textId="77777777" w:rsidR="00195D7E" w:rsidRPr="00E20910" w:rsidRDefault="00195D7E" w:rsidP="00195D7E">
      <w:pPr>
        <w:outlineLvl w:val="0"/>
        <w:rPr>
          <w:rFonts w:ascii="Garamond" w:hAnsi="Garamond"/>
          <w:sz w:val="16"/>
          <w:szCs w:val="16"/>
        </w:rPr>
      </w:pPr>
      <w:r w:rsidRPr="00E20910">
        <w:rPr>
          <w:rFonts w:ascii="Garamond" w:hAnsi="Garamond"/>
          <w:sz w:val="16"/>
          <w:szCs w:val="16"/>
        </w:rPr>
        <w:t>The Writing and Learning Commons (</w:t>
      </w:r>
      <w:proofErr w:type="spellStart"/>
      <w:r w:rsidRPr="00E20910">
        <w:rPr>
          <w:rFonts w:ascii="Garamond" w:hAnsi="Garamond"/>
          <w:sz w:val="16"/>
          <w:szCs w:val="16"/>
        </w:rPr>
        <w:t>WaLC</w:t>
      </w:r>
      <w:proofErr w:type="spellEnd"/>
      <w:r w:rsidRPr="00E20910">
        <w:rPr>
          <w:rFonts w:ascii="Garamond" w:hAnsi="Garamond"/>
          <w:sz w:val="16"/>
          <w:szCs w:val="16"/>
        </w:rPr>
        <w:t>) is a free student service,</w:t>
      </w:r>
      <w:r w:rsidRPr="00E20910">
        <w:rPr>
          <w:rFonts w:ascii="Garamond" w:hAnsi="Garamond"/>
          <w:b/>
          <w:bCs/>
          <w:sz w:val="16"/>
          <w:szCs w:val="16"/>
        </w:rPr>
        <w:t xml:space="preserve"> </w:t>
      </w:r>
      <w:r w:rsidRPr="00E20910">
        <w:rPr>
          <w:rFonts w:ascii="Garamond" w:hAnsi="Garamond"/>
          <w:bCs/>
          <w:sz w:val="16"/>
          <w:szCs w:val="16"/>
        </w:rPr>
        <w:t>located in BELK 207</w:t>
      </w:r>
      <w:r w:rsidRPr="00E20910">
        <w:rPr>
          <w:rFonts w:ascii="Garamond" w:hAnsi="Garamond"/>
          <w:sz w:val="16"/>
          <w:szCs w:val="16"/>
        </w:rPr>
        <w:t xml:space="preserve">, providing course tutoring, writing tutoring, academic skills consultations, international student consultations, graduate and professional exam preparation resources, and online writing and learning resources for all students.  To schedule tutoring appointments, visit the </w:t>
      </w:r>
      <w:proofErr w:type="spellStart"/>
      <w:r w:rsidRPr="00E20910">
        <w:rPr>
          <w:rFonts w:ascii="Garamond" w:hAnsi="Garamond"/>
          <w:sz w:val="16"/>
          <w:szCs w:val="16"/>
        </w:rPr>
        <w:t>WaLC</w:t>
      </w:r>
      <w:proofErr w:type="spellEnd"/>
      <w:r w:rsidRPr="00E20910">
        <w:rPr>
          <w:rFonts w:ascii="Garamond" w:hAnsi="Garamond"/>
          <w:sz w:val="16"/>
          <w:szCs w:val="16"/>
        </w:rPr>
        <w:t xml:space="preserve"> homepage (</w:t>
      </w:r>
      <w:hyperlink r:id="rId26" w:history="1">
        <w:r w:rsidRPr="00E20910">
          <w:rPr>
            <w:rStyle w:val="Hyperlink"/>
            <w:rFonts w:ascii="Garamond" w:hAnsi="Garamond"/>
            <w:sz w:val="16"/>
            <w:szCs w:val="16"/>
          </w:rPr>
          <w:t>http://walc.wcu.edu)</w:t>
        </w:r>
      </w:hyperlink>
      <w:r w:rsidRPr="00E20910">
        <w:rPr>
          <w:rFonts w:ascii="Garamond" w:hAnsi="Garamond"/>
          <w:sz w:val="16"/>
          <w:szCs w:val="16"/>
        </w:rPr>
        <w:t xml:space="preserve"> or call 828-227-2274. </w:t>
      </w:r>
    </w:p>
    <w:p w14:paraId="70F88E9F" w14:textId="77777777" w:rsidR="00195D7E" w:rsidRPr="00E20910" w:rsidRDefault="00195D7E" w:rsidP="00195D7E">
      <w:pPr>
        <w:outlineLvl w:val="0"/>
        <w:rPr>
          <w:rFonts w:ascii="Garamond" w:hAnsi="Garamond"/>
          <w:b/>
          <w:sz w:val="16"/>
          <w:szCs w:val="16"/>
          <w:u w:val="single"/>
        </w:rPr>
      </w:pPr>
    </w:p>
    <w:p w14:paraId="0A8457E9" w14:textId="77777777" w:rsidR="00195D7E" w:rsidRPr="00E20910" w:rsidRDefault="00195D7E" w:rsidP="00195D7E">
      <w:pPr>
        <w:outlineLvl w:val="0"/>
        <w:rPr>
          <w:rFonts w:ascii="Garamond" w:hAnsi="Garamond"/>
          <w:b/>
          <w:sz w:val="16"/>
          <w:szCs w:val="16"/>
        </w:rPr>
      </w:pPr>
      <w:r w:rsidRPr="00E20910">
        <w:rPr>
          <w:rFonts w:ascii="Garamond" w:hAnsi="Garamond"/>
          <w:b/>
          <w:sz w:val="16"/>
          <w:szCs w:val="16"/>
        </w:rPr>
        <w:t>Blackboard Support</w:t>
      </w:r>
    </w:p>
    <w:p w14:paraId="122D39B9" w14:textId="77777777" w:rsidR="00195D7E" w:rsidRPr="00E20910" w:rsidRDefault="00195D7E" w:rsidP="00195D7E">
      <w:pPr>
        <w:outlineLvl w:val="0"/>
        <w:rPr>
          <w:rFonts w:ascii="Garamond" w:hAnsi="Garamond"/>
          <w:sz w:val="16"/>
          <w:szCs w:val="16"/>
        </w:rPr>
      </w:pPr>
      <w:r w:rsidRPr="00E20910">
        <w:rPr>
          <w:rFonts w:ascii="Garamond" w:hAnsi="Garamond"/>
          <w:sz w:val="16"/>
          <w:szCs w:val="16"/>
        </w:rPr>
        <w:t>The learning management system for this class is blackboard and can be found at:</w:t>
      </w:r>
      <w:r w:rsidRPr="00E20910">
        <w:rPr>
          <w:rFonts w:ascii="Garamond" w:hAnsi="Garamond"/>
          <w:sz w:val="16"/>
          <w:szCs w:val="16"/>
          <w:u w:val="single"/>
        </w:rPr>
        <w:t xml:space="preserve"> </w:t>
      </w:r>
      <w:hyperlink r:id="rId27" w:history="1">
        <w:r w:rsidRPr="00E20910">
          <w:rPr>
            <w:rStyle w:val="Hyperlink"/>
            <w:rFonts w:ascii="Garamond" w:hAnsi="Garamond"/>
            <w:sz w:val="16"/>
            <w:szCs w:val="16"/>
          </w:rPr>
          <w:t>http://wcu.blackboard.com</w:t>
        </w:r>
      </w:hyperlink>
      <w:r w:rsidRPr="00E20910">
        <w:rPr>
          <w:rFonts w:ascii="Garamond" w:hAnsi="Garamond"/>
          <w:sz w:val="16"/>
          <w:szCs w:val="16"/>
        </w:rPr>
        <w:t xml:space="preserve"> Additional help with blackboard can be found at: </w:t>
      </w:r>
      <w:hyperlink r:id="rId28" w:history="1">
        <w:r w:rsidRPr="00E20910">
          <w:rPr>
            <w:rStyle w:val="Hyperlink"/>
            <w:rFonts w:ascii="Garamond" w:hAnsi="Garamond"/>
            <w:sz w:val="16"/>
            <w:szCs w:val="16"/>
          </w:rPr>
          <w:t>http://tc.wcu.edu</w:t>
        </w:r>
      </w:hyperlink>
      <w:r w:rsidRPr="00E20910">
        <w:rPr>
          <w:rFonts w:ascii="Garamond" w:hAnsi="Garamond"/>
          <w:sz w:val="16"/>
          <w:szCs w:val="16"/>
        </w:rPr>
        <w:t>, (828) 227-7487 or by visiting the Technology Commons located on the ground floor of the Hunter Library.</w:t>
      </w:r>
    </w:p>
    <w:p w14:paraId="6C0C2AE6" w14:textId="77777777" w:rsidR="00195D7E" w:rsidRPr="00E20910" w:rsidRDefault="00195D7E" w:rsidP="00195D7E">
      <w:pPr>
        <w:outlineLvl w:val="0"/>
        <w:rPr>
          <w:rFonts w:ascii="Garamond" w:hAnsi="Garamond"/>
          <w:b/>
          <w:sz w:val="16"/>
          <w:szCs w:val="16"/>
        </w:rPr>
      </w:pPr>
    </w:p>
    <w:p w14:paraId="29D69857" w14:textId="77777777" w:rsidR="00195D7E" w:rsidRPr="00E20910" w:rsidRDefault="00195D7E" w:rsidP="00195D7E">
      <w:pPr>
        <w:outlineLvl w:val="0"/>
        <w:rPr>
          <w:rFonts w:ascii="Garamond" w:hAnsi="Garamond"/>
          <w:sz w:val="16"/>
          <w:szCs w:val="16"/>
        </w:rPr>
      </w:pPr>
      <w:r w:rsidRPr="00E20910">
        <w:rPr>
          <w:rFonts w:ascii="Garamond" w:hAnsi="Garamond"/>
          <w:b/>
          <w:sz w:val="16"/>
          <w:szCs w:val="16"/>
        </w:rPr>
        <w:t>Accommodations for Students with Disabilities</w:t>
      </w:r>
    </w:p>
    <w:p w14:paraId="289F12E8" w14:textId="77777777" w:rsidR="00195D7E" w:rsidRPr="00E20910" w:rsidRDefault="00195D7E" w:rsidP="00195D7E">
      <w:pPr>
        <w:outlineLvl w:val="0"/>
        <w:rPr>
          <w:rFonts w:ascii="Garamond" w:hAnsi="Garamond"/>
          <w:sz w:val="16"/>
          <w:szCs w:val="16"/>
        </w:rPr>
      </w:pPr>
      <w:r w:rsidRPr="00E20910">
        <w:rPr>
          <w:rFonts w:ascii="Garamond" w:hAnsi="Garamond"/>
          <w:sz w:val="16"/>
          <w:szCs w:val="16"/>
          <w:lang w:val="x-none"/>
        </w:rPr>
        <w:t>Western Carolina University is committed to providing equal educational opportunities for students with documented disabilities and/or medical conditions.  Students who require reasonable accommodations must identify themselves as having a disability and/or medical condition and provide current diagnostic documentation to the Office of Disability Services.  All information is confidential.  Please contact the Office of Disability Services at (828) 227-3886 or come by Suite 135 Killian Annex for an appointment.</w:t>
      </w:r>
    </w:p>
    <w:p w14:paraId="79A504D3" w14:textId="77777777" w:rsidR="00195D7E" w:rsidRPr="00E20910" w:rsidRDefault="00195D7E" w:rsidP="00195D7E">
      <w:pPr>
        <w:rPr>
          <w:rFonts w:ascii="Garamond" w:hAnsi="Garamond"/>
          <w:sz w:val="16"/>
          <w:szCs w:val="16"/>
        </w:rPr>
      </w:pPr>
      <w:r w:rsidRPr="00E20910">
        <w:rPr>
          <w:rFonts w:ascii="Garamond" w:hAnsi="Garamond"/>
          <w:b/>
          <w:sz w:val="16"/>
          <w:szCs w:val="16"/>
        </w:rPr>
        <w:tab/>
      </w:r>
      <w:r w:rsidRPr="00E20910">
        <w:rPr>
          <w:rFonts w:ascii="Garamond" w:hAnsi="Garamond"/>
          <w:b/>
          <w:sz w:val="16"/>
          <w:szCs w:val="16"/>
        </w:rPr>
        <w:tab/>
      </w:r>
      <w:r w:rsidRPr="00E20910">
        <w:rPr>
          <w:rFonts w:ascii="Garamond" w:hAnsi="Garamond"/>
          <w:sz w:val="16"/>
          <w:szCs w:val="16"/>
        </w:rPr>
        <w:tab/>
      </w:r>
    </w:p>
    <w:p w14:paraId="4AB71BD9" w14:textId="77777777" w:rsidR="00195D7E" w:rsidRPr="00E20910" w:rsidRDefault="00195D7E" w:rsidP="00195D7E">
      <w:pPr>
        <w:rPr>
          <w:rFonts w:ascii="Garamond" w:hAnsi="Garamond"/>
          <w:b/>
          <w:sz w:val="16"/>
          <w:szCs w:val="16"/>
        </w:rPr>
      </w:pPr>
      <w:r w:rsidRPr="00E20910">
        <w:rPr>
          <w:rFonts w:ascii="Garamond" w:hAnsi="Garamond"/>
          <w:b/>
          <w:sz w:val="16"/>
          <w:szCs w:val="16"/>
        </w:rPr>
        <w:t>Student Support Services</w:t>
      </w:r>
    </w:p>
    <w:p w14:paraId="6DB41DC9" w14:textId="77777777" w:rsidR="00195D7E" w:rsidRPr="00E20910" w:rsidRDefault="00195D7E" w:rsidP="00195D7E">
      <w:pPr>
        <w:rPr>
          <w:rFonts w:ascii="Garamond" w:hAnsi="Garamond"/>
          <w:sz w:val="16"/>
          <w:szCs w:val="16"/>
        </w:rPr>
      </w:pPr>
      <w:r w:rsidRPr="00E20910">
        <w:rPr>
          <w:rFonts w:ascii="Garamond" w:hAnsi="Garamond"/>
          <w:sz w:val="16"/>
          <w:szCs w:val="16"/>
        </w:rPr>
        <w:t xml:space="preserve">Student Support Services provides support to students who are either first-generation, low-income or those who have disclosed a disability with: academic advising, mentoring, one-on-one tutorial support, and workshops focused on career, financial aid and graduate school preparation. You may contact SSS at (828) 227-7127 or email </w:t>
      </w:r>
      <w:hyperlink r:id="rId29" w:history="1">
        <w:r w:rsidRPr="00E20910">
          <w:rPr>
            <w:rStyle w:val="Hyperlink"/>
            <w:rFonts w:ascii="Garamond" w:hAnsi="Garamond"/>
            <w:sz w:val="16"/>
            <w:szCs w:val="16"/>
          </w:rPr>
          <w:t>sssprogram@wcu.edu</w:t>
        </w:r>
      </w:hyperlink>
      <w:r w:rsidRPr="00E20910">
        <w:rPr>
          <w:rFonts w:ascii="Garamond" w:hAnsi="Garamond"/>
          <w:sz w:val="16"/>
          <w:szCs w:val="16"/>
        </w:rPr>
        <w:t xml:space="preserve"> for more information. SSS is located in the Killian Annex, room 138.</w:t>
      </w:r>
    </w:p>
    <w:p w14:paraId="31E78C93" w14:textId="77777777" w:rsidR="00195D7E" w:rsidRPr="00E20910" w:rsidRDefault="00195D7E" w:rsidP="00195D7E">
      <w:pPr>
        <w:rPr>
          <w:rFonts w:ascii="Garamond" w:hAnsi="Garamond"/>
          <w:b/>
          <w:sz w:val="16"/>
          <w:szCs w:val="16"/>
          <w:lang w:val="x-none"/>
        </w:rPr>
      </w:pPr>
    </w:p>
    <w:p w14:paraId="1B08B441" w14:textId="77777777" w:rsidR="00195D7E" w:rsidRPr="00E20910" w:rsidRDefault="00195D7E" w:rsidP="00195D7E">
      <w:pPr>
        <w:rPr>
          <w:rFonts w:ascii="Garamond" w:hAnsi="Garamond"/>
          <w:sz w:val="16"/>
          <w:szCs w:val="16"/>
        </w:rPr>
      </w:pPr>
      <w:r w:rsidRPr="00E20910">
        <w:rPr>
          <w:rFonts w:ascii="Garamond" w:hAnsi="Garamond"/>
          <w:b/>
          <w:sz w:val="16"/>
          <w:szCs w:val="16"/>
          <w:lang w:val="x-none"/>
        </w:rPr>
        <w:t>Civility and Ground Rules</w:t>
      </w:r>
    </w:p>
    <w:p w14:paraId="37F7D4B7" w14:textId="77777777" w:rsidR="00195D7E" w:rsidRPr="00E20910" w:rsidRDefault="00195D7E" w:rsidP="00195D7E">
      <w:pPr>
        <w:rPr>
          <w:rFonts w:ascii="Garamond" w:hAnsi="Garamond"/>
          <w:sz w:val="16"/>
          <w:szCs w:val="16"/>
        </w:rPr>
      </w:pPr>
      <w:r w:rsidRPr="00E20910">
        <w:rPr>
          <w:rFonts w:ascii="Garamond" w:hAnsi="Garamond"/>
          <w:sz w:val="16"/>
          <w:szCs w:val="16"/>
        </w:rPr>
        <w:t>The Western Carolina University Community Creed states: “I will respect the rights and well-being of others.” Each student may possess different ideas, as well as different ways of communicating those ideas. Because of these differences, respect and civility are integral to maintaining the quality of the academic environment and free inquiry.</w:t>
      </w:r>
    </w:p>
    <w:p w14:paraId="39A845AD" w14:textId="77777777" w:rsidR="00195D7E" w:rsidRPr="00E20910" w:rsidRDefault="00195D7E" w:rsidP="00195D7E">
      <w:pPr>
        <w:rPr>
          <w:rFonts w:ascii="Garamond" w:hAnsi="Garamond"/>
          <w:sz w:val="16"/>
          <w:szCs w:val="16"/>
        </w:rPr>
      </w:pPr>
      <w:r w:rsidRPr="00E20910">
        <w:rPr>
          <w:rFonts w:ascii="Garamond" w:hAnsi="Garamond"/>
          <w:sz w:val="16"/>
          <w:szCs w:val="16"/>
        </w:rPr>
        <w:t>(</w:t>
      </w:r>
      <w:hyperlink r:id="rId30" w:history="1">
        <w:r w:rsidRPr="00E20910">
          <w:rPr>
            <w:rStyle w:val="Hyperlink"/>
            <w:rFonts w:ascii="Garamond" w:hAnsi="Garamond"/>
            <w:sz w:val="16"/>
            <w:szCs w:val="16"/>
          </w:rPr>
          <w:t>http://www.wcu.edu/student-life/policies-affecting-students/statement-of-student-rights-and-responsibilities.asp</w:t>
        </w:r>
      </w:hyperlink>
      <w:r w:rsidRPr="00E20910">
        <w:rPr>
          <w:rFonts w:ascii="Garamond" w:hAnsi="Garamond"/>
          <w:sz w:val="16"/>
          <w:szCs w:val="16"/>
        </w:rPr>
        <w:t>)</w:t>
      </w:r>
    </w:p>
    <w:p w14:paraId="0785C57C" w14:textId="77777777" w:rsidR="00195D7E" w:rsidRPr="00E20910" w:rsidRDefault="00195D7E" w:rsidP="00195D7E">
      <w:pPr>
        <w:rPr>
          <w:rFonts w:ascii="Garamond" w:hAnsi="Garamond"/>
          <w:sz w:val="16"/>
          <w:szCs w:val="16"/>
        </w:rPr>
      </w:pPr>
    </w:p>
    <w:p w14:paraId="31F5CC09" w14:textId="77777777" w:rsidR="00195D7E" w:rsidRPr="00E20910" w:rsidRDefault="00195D7E" w:rsidP="00195D7E">
      <w:pPr>
        <w:rPr>
          <w:rFonts w:ascii="Garamond" w:hAnsi="Garamond"/>
          <w:b/>
          <w:sz w:val="16"/>
          <w:szCs w:val="16"/>
          <w:u w:val="single"/>
        </w:rPr>
      </w:pPr>
      <w:r w:rsidRPr="00E20910">
        <w:rPr>
          <w:rFonts w:ascii="Garamond" w:hAnsi="Garamond"/>
          <w:b/>
          <w:sz w:val="16"/>
          <w:szCs w:val="16"/>
          <w:u w:val="single"/>
        </w:rPr>
        <w:t>SafeAssign Tool</w:t>
      </w:r>
    </w:p>
    <w:p w14:paraId="3DA152A1" w14:textId="77777777" w:rsidR="00195D7E" w:rsidRPr="00E20910" w:rsidRDefault="00195D7E" w:rsidP="00195D7E">
      <w:pPr>
        <w:rPr>
          <w:rFonts w:ascii="Garamond" w:hAnsi="Garamond"/>
          <w:sz w:val="16"/>
          <w:szCs w:val="16"/>
        </w:rPr>
      </w:pPr>
      <w:r w:rsidRPr="00E20910">
        <w:rPr>
          <w:rFonts w:ascii="Garamond" w:hAnsi="Garamond"/>
          <w:sz w:val="16"/>
          <w:szCs w:val="16"/>
        </w:rPr>
        <w:t>All written work submitted for this class is eligible for submission to the SafeAssign tool at the instructor’s discretion.</w:t>
      </w:r>
    </w:p>
    <w:p w14:paraId="70EBD0C3" w14:textId="77777777" w:rsidR="00195D7E" w:rsidRPr="00E20910" w:rsidRDefault="00195D7E" w:rsidP="00195D7E">
      <w:pPr>
        <w:rPr>
          <w:rFonts w:ascii="Garamond" w:hAnsi="Garamond"/>
          <w:sz w:val="16"/>
          <w:szCs w:val="16"/>
        </w:rPr>
      </w:pPr>
      <w:r w:rsidRPr="00E20910">
        <w:rPr>
          <w:rFonts w:ascii="Garamond" w:hAnsi="Garamond"/>
          <w:sz w:val="16"/>
          <w:szCs w:val="16"/>
        </w:rPr>
        <w:t>_____________________________________________________________________________________________________________________________________</w:t>
      </w:r>
    </w:p>
    <w:p w14:paraId="21B4C6B9" w14:textId="77777777" w:rsidR="00195D7E" w:rsidRPr="00E20910" w:rsidRDefault="00195D7E" w:rsidP="00195D7E">
      <w:pPr>
        <w:jc w:val="center"/>
        <w:rPr>
          <w:rFonts w:ascii="Garamond" w:hAnsi="Garamond"/>
          <w:b/>
          <w:sz w:val="16"/>
          <w:szCs w:val="16"/>
          <w:shd w:val="clear" w:color="auto" w:fill="FFFFFF"/>
        </w:rPr>
      </w:pPr>
    </w:p>
    <w:p w14:paraId="2F3860AE" w14:textId="77777777" w:rsidR="00195D7E" w:rsidRPr="00E20910" w:rsidRDefault="00195D7E" w:rsidP="00195D7E">
      <w:pPr>
        <w:jc w:val="center"/>
        <w:rPr>
          <w:rFonts w:ascii="Garamond" w:hAnsi="Garamond"/>
          <w:b/>
          <w:sz w:val="16"/>
          <w:szCs w:val="16"/>
          <w:shd w:val="clear" w:color="auto" w:fill="FFFFFF"/>
        </w:rPr>
      </w:pPr>
      <w:r w:rsidRPr="00E20910">
        <w:rPr>
          <w:rFonts w:ascii="Garamond" w:hAnsi="Garamond"/>
          <w:b/>
          <w:sz w:val="16"/>
          <w:szCs w:val="16"/>
          <w:shd w:val="clear" w:color="auto" w:fill="FFFFFF"/>
        </w:rPr>
        <w:t>WCU Policies</w:t>
      </w:r>
    </w:p>
    <w:p w14:paraId="20E1B2E7" w14:textId="77777777" w:rsidR="00195D7E" w:rsidRPr="00E20910" w:rsidRDefault="00195D7E" w:rsidP="00195D7E">
      <w:pPr>
        <w:rPr>
          <w:rFonts w:ascii="Garamond" w:hAnsi="Garamond"/>
          <w:b/>
          <w:sz w:val="16"/>
          <w:szCs w:val="16"/>
          <w:shd w:val="clear" w:color="auto" w:fill="FFFFFF"/>
        </w:rPr>
      </w:pPr>
    </w:p>
    <w:p w14:paraId="0D990A88" w14:textId="77777777" w:rsidR="00195D7E" w:rsidRPr="00E20910" w:rsidRDefault="00195D7E" w:rsidP="00195D7E">
      <w:pPr>
        <w:rPr>
          <w:rFonts w:ascii="Garamond" w:hAnsi="Garamond"/>
          <w:b/>
          <w:sz w:val="16"/>
          <w:szCs w:val="16"/>
          <w:u w:val="single"/>
          <w:shd w:val="clear" w:color="auto" w:fill="FFFFFF"/>
        </w:rPr>
      </w:pPr>
      <w:r w:rsidRPr="00E20910">
        <w:rPr>
          <w:rFonts w:ascii="Garamond" w:hAnsi="Garamond"/>
          <w:b/>
          <w:sz w:val="16"/>
          <w:szCs w:val="16"/>
          <w:u w:val="single"/>
          <w:shd w:val="clear" w:color="auto" w:fill="FFFFFF"/>
        </w:rPr>
        <w:t>Sexual Harassment Policy</w:t>
      </w:r>
    </w:p>
    <w:p w14:paraId="4335C93D" w14:textId="77777777" w:rsidR="00195D7E" w:rsidRPr="00E20910" w:rsidRDefault="00195D7E" w:rsidP="00195D7E">
      <w:pPr>
        <w:rPr>
          <w:rFonts w:ascii="Garamond" w:hAnsi="Garamond"/>
          <w:sz w:val="16"/>
          <w:szCs w:val="16"/>
        </w:rPr>
      </w:pPr>
      <w:r w:rsidRPr="00E20910">
        <w:rPr>
          <w:rFonts w:ascii="Garamond" w:hAnsi="Garamond"/>
          <w:sz w:val="16"/>
          <w:szCs w:val="16"/>
        </w:rPr>
        <w:t>The University deems sexual harassment to include conduct constituting sexual harassment under Title VII of the Civil Rights Act of 1964 and Title IX of the Education Amendments of 1972.</w:t>
      </w:r>
    </w:p>
    <w:p w14:paraId="01760E18" w14:textId="77777777" w:rsidR="00195D7E" w:rsidRPr="00E20910" w:rsidRDefault="00195D7E" w:rsidP="00195D7E">
      <w:pPr>
        <w:rPr>
          <w:rFonts w:ascii="Garamond" w:hAnsi="Garamond"/>
          <w:b/>
          <w:iCs/>
          <w:sz w:val="16"/>
          <w:szCs w:val="16"/>
          <w:shd w:val="clear" w:color="auto" w:fill="FFFFFF"/>
        </w:rPr>
      </w:pPr>
    </w:p>
    <w:p w14:paraId="29075589" w14:textId="77777777" w:rsidR="00195D7E" w:rsidRPr="00E20910" w:rsidRDefault="00195D7E" w:rsidP="00195D7E">
      <w:pPr>
        <w:rPr>
          <w:rFonts w:ascii="Garamond" w:hAnsi="Garamond"/>
          <w:sz w:val="16"/>
          <w:szCs w:val="16"/>
          <w:u w:val="single"/>
        </w:rPr>
      </w:pPr>
      <w:r w:rsidRPr="00E20910">
        <w:rPr>
          <w:rFonts w:ascii="Garamond" w:hAnsi="Garamond"/>
          <w:b/>
          <w:iCs/>
          <w:sz w:val="16"/>
          <w:szCs w:val="16"/>
          <w:u w:val="single"/>
          <w:shd w:val="clear" w:color="auto" w:fill="FFFFFF"/>
        </w:rPr>
        <w:t>Academic Integrity Policy</w:t>
      </w:r>
    </w:p>
    <w:p w14:paraId="19691FB2"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"I will practice personal and academic integrity" – WCU Community Creed</w:t>
      </w:r>
    </w:p>
    <w:p w14:paraId="70F1B41C" w14:textId="77777777" w:rsidR="00195D7E" w:rsidRPr="00E20910" w:rsidRDefault="00195D7E" w:rsidP="00195D7E">
      <w:pPr>
        <w:widowControl w:val="0"/>
        <w:autoSpaceDE w:val="0"/>
        <w:autoSpaceDN w:val="0"/>
        <w:adjustRightInd w:val="0"/>
        <w:rPr>
          <w:rFonts w:ascii="Garamond" w:hAnsi="Garamond"/>
          <w:sz w:val="16"/>
          <w:szCs w:val="16"/>
          <w:lang w:eastAsia="ja-JP"/>
        </w:rPr>
      </w:pPr>
    </w:p>
    <w:p w14:paraId="03978076" w14:textId="77777777" w:rsidR="00195D7E" w:rsidRPr="00E20910" w:rsidRDefault="00195D7E" w:rsidP="00195D7E">
      <w:pPr>
        <w:widowControl w:val="0"/>
        <w:autoSpaceDE w:val="0"/>
        <w:autoSpaceDN w:val="0"/>
        <w:adjustRightInd w:val="0"/>
        <w:rPr>
          <w:rFonts w:ascii="Garamond" w:hAnsi="Garamond"/>
          <w:b/>
          <w:sz w:val="16"/>
          <w:szCs w:val="16"/>
          <w:lang w:eastAsia="ja-JP"/>
        </w:rPr>
      </w:pPr>
      <w:r w:rsidRPr="00E20910">
        <w:rPr>
          <w:rFonts w:ascii="Garamond" w:hAnsi="Garamond"/>
          <w:b/>
          <w:sz w:val="16"/>
          <w:szCs w:val="16"/>
          <w:lang w:eastAsia="ja-JP"/>
        </w:rPr>
        <w:t>Academic Integrity Policy and Reporting Process</w:t>
      </w:r>
    </w:p>
    <w:p w14:paraId="6627E87C"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This policy addresses academic integrity violations of undergraduate and graduate students.</w:t>
      </w:r>
    </w:p>
    <w:p w14:paraId="240ED10A"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Students, faculty, staff, and administrators of Western Carolina University (WCU) strive to achieve the highest standards of scholarship and integrity. Any violation of the Academic Integrity Policy is a serious offense because it threatens the quality of scholarship and undermines the integrity of the community. While academic in scope, any violation of this policy is by nature, a violation of the Code of Student Conduct and will follow the same conduct process (see ArticleVII.B.</w:t>
      </w:r>
      <w:proofErr w:type="gramStart"/>
      <w:r w:rsidRPr="00E20910">
        <w:rPr>
          <w:rFonts w:ascii="Garamond" w:hAnsi="Garamond"/>
          <w:sz w:val="16"/>
          <w:szCs w:val="16"/>
          <w:lang w:eastAsia="ja-JP"/>
        </w:rPr>
        <w:t>1.a.</w:t>
      </w:r>
      <w:proofErr w:type="gramEnd"/>
      <w:r w:rsidRPr="00E20910">
        <w:rPr>
          <w:rFonts w:ascii="Garamond" w:hAnsi="Garamond"/>
          <w:sz w:val="16"/>
          <w:szCs w:val="16"/>
          <w:lang w:eastAsia="ja-JP"/>
        </w:rPr>
        <w:t>). If the charge occurs close to the end of an academic semester or term or in the event of the reasonable need of either party for additional time to gather information timelines may be extended at the discretion of the Department of Student Community Ethics (DSCE).</w:t>
      </w:r>
    </w:p>
    <w:p w14:paraId="67762700" w14:textId="77777777" w:rsidR="00195D7E" w:rsidRPr="00E20910" w:rsidRDefault="00195D7E" w:rsidP="00195D7E">
      <w:pPr>
        <w:widowControl w:val="0"/>
        <w:autoSpaceDE w:val="0"/>
        <w:autoSpaceDN w:val="0"/>
        <w:adjustRightInd w:val="0"/>
        <w:rPr>
          <w:rFonts w:ascii="Garamond" w:hAnsi="Garamond"/>
          <w:sz w:val="16"/>
          <w:szCs w:val="16"/>
          <w:lang w:eastAsia="ja-JP"/>
        </w:rPr>
      </w:pPr>
    </w:p>
    <w:p w14:paraId="3AC317F2" w14:textId="77777777" w:rsidR="00195D7E" w:rsidRPr="00E20910" w:rsidRDefault="00195D7E" w:rsidP="00195D7E">
      <w:pPr>
        <w:widowControl w:val="0"/>
        <w:autoSpaceDE w:val="0"/>
        <w:autoSpaceDN w:val="0"/>
        <w:adjustRightInd w:val="0"/>
        <w:rPr>
          <w:rFonts w:ascii="Garamond" w:hAnsi="Garamond"/>
          <w:b/>
          <w:sz w:val="16"/>
          <w:szCs w:val="16"/>
          <w:lang w:eastAsia="ja-JP"/>
        </w:rPr>
      </w:pPr>
      <w:r w:rsidRPr="00E20910">
        <w:rPr>
          <w:rFonts w:ascii="Garamond" w:hAnsi="Garamond"/>
          <w:b/>
          <w:sz w:val="16"/>
          <w:szCs w:val="16"/>
          <w:lang w:eastAsia="ja-JP"/>
        </w:rPr>
        <w:t>General:</w:t>
      </w:r>
    </w:p>
    <w:p w14:paraId="697A7CCC"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This policy addresses academic integrity violations of undergraduate and graduate students. Students, faculty, staff, and administrators of Western Carolina University (WCU) strive to achieve the highest standards of scholarship and integrity. Any violation of this policy is a serious offense because it threatens the quality of scholarship and undermines the integrity of the community.</w:t>
      </w:r>
    </w:p>
    <w:p w14:paraId="1B128ECE"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Instructors have the right to determine the appropriate academic sanctions for violations of the Academic Integrity Policy within their courses, up to an including a final grade of “F” in the course in which the violation occurs.</w:t>
      </w:r>
    </w:p>
    <w:p w14:paraId="31FD2F82" w14:textId="77777777" w:rsidR="00195D7E" w:rsidRPr="00E20910" w:rsidRDefault="00195D7E" w:rsidP="00195D7E">
      <w:pPr>
        <w:widowControl w:val="0"/>
        <w:autoSpaceDE w:val="0"/>
        <w:autoSpaceDN w:val="0"/>
        <w:adjustRightInd w:val="0"/>
        <w:rPr>
          <w:rFonts w:ascii="Garamond" w:hAnsi="Garamond"/>
          <w:sz w:val="16"/>
          <w:szCs w:val="16"/>
          <w:lang w:eastAsia="ja-JP"/>
        </w:rPr>
      </w:pPr>
    </w:p>
    <w:p w14:paraId="59144A51" w14:textId="77777777" w:rsidR="00195D7E" w:rsidRPr="00E20910" w:rsidRDefault="00195D7E" w:rsidP="00195D7E">
      <w:pPr>
        <w:widowControl w:val="0"/>
        <w:autoSpaceDE w:val="0"/>
        <w:autoSpaceDN w:val="0"/>
        <w:adjustRightInd w:val="0"/>
        <w:rPr>
          <w:rFonts w:ascii="Garamond" w:hAnsi="Garamond"/>
          <w:b/>
          <w:sz w:val="16"/>
          <w:szCs w:val="16"/>
          <w:lang w:eastAsia="ja-JP"/>
        </w:rPr>
      </w:pPr>
      <w:r w:rsidRPr="00E20910">
        <w:rPr>
          <w:rFonts w:ascii="Garamond" w:hAnsi="Garamond"/>
          <w:b/>
          <w:sz w:val="16"/>
          <w:szCs w:val="16"/>
          <w:lang w:eastAsia="ja-JP"/>
        </w:rPr>
        <w:t>Definitions:</w:t>
      </w:r>
    </w:p>
    <w:p w14:paraId="7A73F930"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1. Cheating – Using, or attempting to use, unauthorized materials, information, or study aids in any academic exercise.</w:t>
      </w:r>
    </w:p>
    <w:p w14:paraId="4E2B98A1"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2. Fabrication – Creating and/or falsifying information or citation in any academic exercise.</w:t>
      </w:r>
    </w:p>
    <w:p w14:paraId="798B2B6E"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3. Plagiarism – Representing the words or ideas of someone else as one’s own in any academic exercise.</w:t>
      </w:r>
    </w:p>
    <w:p w14:paraId="6B0E1E15"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4. Facilitation – Helping or attempting to help someone to commit a violation of the Academic Integrity Policy in any academic exercise (e.g. allowing another person to copy information during an examination).</w:t>
      </w:r>
    </w:p>
    <w:p w14:paraId="17A5070A" w14:textId="77777777" w:rsidR="00195D7E" w:rsidRPr="00E20910" w:rsidRDefault="00195D7E" w:rsidP="00195D7E">
      <w:pPr>
        <w:widowControl w:val="0"/>
        <w:autoSpaceDE w:val="0"/>
        <w:autoSpaceDN w:val="0"/>
        <w:adjustRightInd w:val="0"/>
        <w:rPr>
          <w:rFonts w:ascii="Garamond" w:hAnsi="Garamond"/>
          <w:sz w:val="16"/>
          <w:szCs w:val="16"/>
          <w:lang w:eastAsia="ja-JP"/>
        </w:rPr>
      </w:pPr>
    </w:p>
    <w:p w14:paraId="310BC467"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Undergraduate and Graduate Academic Integrity Process:</w:t>
      </w:r>
    </w:p>
    <w:p w14:paraId="2B7A7EFB" w14:textId="77777777" w:rsidR="00195D7E" w:rsidRPr="00E20910" w:rsidRDefault="00195D7E" w:rsidP="00195D7E">
      <w:pPr>
        <w:widowControl w:val="0"/>
        <w:autoSpaceDE w:val="0"/>
        <w:autoSpaceDN w:val="0"/>
        <w:adjustRightInd w:val="0"/>
        <w:rPr>
          <w:rFonts w:ascii="Garamond" w:hAnsi="Garamond"/>
          <w:sz w:val="16"/>
          <w:szCs w:val="16"/>
          <w:lang w:eastAsia="ja-JP"/>
        </w:rPr>
      </w:pPr>
      <w:r w:rsidRPr="00E20910">
        <w:rPr>
          <w:rFonts w:ascii="Garamond" w:hAnsi="Garamond"/>
          <w:sz w:val="16"/>
          <w:szCs w:val="16"/>
          <w:lang w:eastAsia="ja-JP"/>
        </w:rPr>
        <w:t>Additional information is available on the Student Success website under Student Community Ethics: http://www.wcu.edu/experience/dean-of-students/AcademicIntegrity/academicintegrity.asp</w:t>
      </w:r>
    </w:p>
    <w:p w14:paraId="15663BAD" w14:textId="77777777" w:rsidR="00195D7E" w:rsidRPr="00E20910" w:rsidRDefault="00195D7E" w:rsidP="00195D7E">
      <w:pPr>
        <w:widowControl w:val="0"/>
        <w:autoSpaceDE w:val="0"/>
        <w:autoSpaceDN w:val="0"/>
        <w:adjustRightInd w:val="0"/>
        <w:rPr>
          <w:rFonts w:ascii="Garamond" w:hAnsi="Garamond"/>
          <w:sz w:val="16"/>
          <w:szCs w:val="16"/>
          <w:lang w:eastAsia="ja-JP"/>
        </w:rPr>
      </w:pPr>
    </w:p>
    <w:p w14:paraId="0E0C232F" w14:textId="77777777" w:rsidR="00195D7E" w:rsidRPr="00E20910" w:rsidRDefault="00195D7E" w:rsidP="00195D7E">
      <w:pPr>
        <w:rPr>
          <w:rFonts w:ascii="Garamond" w:hAnsi="Garamond"/>
          <w:b/>
          <w:i/>
          <w:sz w:val="16"/>
          <w:szCs w:val="16"/>
          <w:shd w:val="clear" w:color="auto" w:fill="FFFFFF"/>
        </w:rPr>
      </w:pPr>
      <w:r w:rsidRPr="00E20910">
        <w:rPr>
          <w:rFonts w:ascii="Garamond" w:hAnsi="Garamond"/>
          <w:b/>
          <w:i/>
          <w:sz w:val="16"/>
          <w:szCs w:val="16"/>
          <w:lang w:eastAsia="ja-JP"/>
        </w:rPr>
        <w:t>**Students who are caught cheating, fabricating, plagiarizing or facilitating academic dishonesty, will receive a grade of F in this course.</w:t>
      </w:r>
    </w:p>
    <w:p w14:paraId="02AE728F" w14:textId="77777777" w:rsidR="00195D7E" w:rsidRPr="00E20910" w:rsidRDefault="00195D7E" w:rsidP="00195D7E">
      <w:pPr>
        <w:rPr>
          <w:rFonts w:ascii="Garamond" w:hAnsi="Garamond"/>
          <w:b/>
          <w:i/>
          <w:sz w:val="16"/>
          <w:szCs w:val="16"/>
          <w:shd w:val="clear" w:color="auto" w:fill="FFFFFF"/>
        </w:rPr>
      </w:pPr>
      <w:r w:rsidRPr="00E20910">
        <w:rPr>
          <w:rFonts w:ascii="Garamond" w:hAnsi="Garamond"/>
          <w:b/>
          <w:sz w:val="16"/>
          <w:szCs w:val="16"/>
          <w:shd w:val="clear" w:color="auto" w:fill="FFFFFF"/>
        </w:rPr>
        <w:t>__________________________________________________________________________________________________________________________________</w:t>
      </w:r>
    </w:p>
    <w:p w14:paraId="796D7910" w14:textId="77777777" w:rsidR="00195D7E" w:rsidRPr="00E20910" w:rsidRDefault="00195D7E" w:rsidP="00195D7E">
      <w:pPr>
        <w:pStyle w:val="BodyTextIndent"/>
        <w:ind w:left="0"/>
        <w:rPr>
          <w:rFonts w:ascii="Garamond" w:hAnsi="Garamond"/>
          <w:b/>
          <w:bCs/>
          <w:sz w:val="16"/>
          <w:szCs w:val="16"/>
        </w:rPr>
      </w:pPr>
    </w:p>
    <w:p w14:paraId="77CA65F4" w14:textId="77777777" w:rsidR="00195D7E" w:rsidRPr="00E20910" w:rsidRDefault="00195D7E" w:rsidP="00195D7E">
      <w:pPr>
        <w:pStyle w:val="BodyTextIndent"/>
        <w:ind w:left="0"/>
        <w:rPr>
          <w:rFonts w:ascii="Garamond" w:hAnsi="Garamond"/>
          <w:b/>
          <w:bCs/>
          <w:sz w:val="16"/>
          <w:szCs w:val="16"/>
        </w:rPr>
      </w:pPr>
      <w:r w:rsidRPr="00E20910">
        <w:rPr>
          <w:rFonts w:ascii="Garamond" w:hAnsi="Garamond"/>
          <w:b/>
          <w:bCs/>
          <w:sz w:val="16"/>
          <w:szCs w:val="16"/>
        </w:rPr>
        <w:t>General Academic Info:</w:t>
      </w:r>
    </w:p>
    <w:p w14:paraId="2AB63E3F" w14:textId="77777777" w:rsidR="00195D7E" w:rsidRPr="00E20910" w:rsidRDefault="00195D7E" w:rsidP="00195D7E">
      <w:pPr>
        <w:pStyle w:val="BodyTextIndent"/>
        <w:ind w:left="0"/>
        <w:rPr>
          <w:rFonts w:ascii="Garamond" w:hAnsi="Garamond"/>
          <w:bCs/>
          <w:sz w:val="16"/>
          <w:szCs w:val="16"/>
        </w:rPr>
      </w:pPr>
      <w:r w:rsidRPr="00E20910">
        <w:rPr>
          <w:rFonts w:ascii="Garamond" w:hAnsi="Garamond"/>
          <w:b/>
          <w:bCs/>
          <w:sz w:val="16"/>
          <w:szCs w:val="16"/>
        </w:rPr>
        <w:t xml:space="preserve">Academic Calendar </w:t>
      </w:r>
      <w:r w:rsidRPr="00E20910">
        <w:rPr>
          <w:rFonts w:ascii="Garamond" w:hAnsi="Garamond"/>
          <w:bCs/>
          <w:sz w:val="16"/>
          <w:szCs w:val="16"/>
        </w:rPr>
        <w:t xml:space="preserve">includes dates for all breaks, university closures, final exams, etc.  The academic calendar can be found at: </w:t>
      </w:r>
      <w:hyperlink r:id="rId31" w:history="1">
        <w:r w:rsidRPr="00E20910">
          <w:rPr>
            <w:rStyle w:val="Hyperlink"/>
            <w:rFonts w:ascii="Garamond" w:hAnsi="Garamond"/>
            <w:bCs/>
            <w:sz w:val="16"/>
            <w:szCs w:val="16"/>
          </w:rPr>
          <w:t>http://www.wcu.edu/learn/academic-calendar.aspx</w:t>
        </w:r>
      </w:hyperlink>
    </w:p>
    <w:p w14:paraId="2C7ED36D" w14:textId="77777777" w:rsidR="00195D7E" w:rsidRPr="00E20910" w:rsidRDefault="00195D7E" w:rsidP="00195D7E">
      <w:pPr>
        <w:pStyle w:val="BodyTextIndent"/>
        <w:ind w:left="0"/>
        <w:rPr>
          <w:rFonts w:ascii="Garamond" w:hAnsi="Garamond"/>
          <w:b/>
          <w:bCs/>
          <w:sz w:val="16"/>
          <w:szCs w:val="16"/>
        </w:rPr>
      </w:pPr>
      <w:r w:rsidRPr="00E20910">
        <w:rPr>
          <w:rFonts w:ascii="Garamond" w:hAnsi="Garamond"/>
          <w:b/>
          <w:bCs/>
          <w:sz w:val="16"/>
          <w:szCs w:val="16"/>
        </w:rPr>
        <w:t xml:space="preserve">Final Exam  </w:t>
      </w:r>
    </w:p>
    <w:p w14:paraId="1881BC97" w14:textId="77777777" w:rsidR="00195D7E" w:rsidRPr="00E20910" w:rsidRDefault="00195D7E" w:rsidP="00195D7E">
      <w:pPr>
        <w:pStyle w:val="BodyTextIndent"/>
        <w:ind w:left="0"/>
        <w:rPr>
          <w:rFonts w:ascii="Garamond" w:hAnsi="Garamond"/>
          <w:sz w:val="16"/>
          <w:szCs w:val="16"/>
        </w:rPr>
      </w:pPr>
      <w:r w:rsidRPr="00E20910">
        <w:rPr>
          <w:rFonts w:ascii="Garamond" w:hAnsi="Garamond"/>
          <w:bCs/>
          <w:sz w:val="16"/>
          <w:szCs w:val="16"/>
        </w:rPr>
        <w:t xml:space="preserve">The university final exam schedule can be found here: </w:t>
      </w:r>
      <w:hyperlink r:id="rId32" w:history="1">
        <w:r w:rsidRPr="00E20910">
          <w:rPr>
            <w:rStyle w:val="Hyperlink"/>
            <w:rFonts w:ascii="Garamond" w:hAnsi="Garamond"/>
            <w:sz w:val="16"/>
            <w:szCs w:val="16"/>
          </w:rPr>
          <w:t>https://www.wcu.edu/registrar/calendars/fall_final_exam.pdf</w:t>
        </w:r>
      </w:hyperlink>
    </w:p>
    <w:p w14:paraId="442CA4FA" w14:textId="77777777" w:rsidR="00195D7E" w:rsidRPr="00E20910" w:rsidRDefault="00195D7E" w:rsidP="00195D7E">
      <w:pPr>
        <w:pStyle w:val="BodyTextIndent"/>
        <w:ind w:left="0"/>
        <w:rPr>
          <w:rFonts w:ascii="Garamond" w:hAnsi="Garamond"/>
          <w:b/>
          <w:bCs/>
          <w:sz w:val="16"/>
          <w:szCs w:val="16"/>
        </w:rPr>
      </w:pPr>
    </w:p>
    <w:p w14:paraId="7FC1E687" w14:textId="77777777" w:rsidR="00195D7E" w:rsidRPr="00E20910" w:rsidRDefault="00195D7E" w:rsidP="00195D7E">
      <w:pPr>
        <w:tabs>
          <w:tab w:val="left" w:pos="511"/>
          <w:tab w:val="left" w:pos="1811"/>
          <w:tab w:val="left" w:pos="4816"/>
        </w:tabs>
        <w:rPr>
          <w:rFonts w:ascii="Garamond" w:hAnsi="Garamond"/>
          <w:b/>
          <w:sz w:val="16"/>
          <w:szCs w:val="16"/>
        </w:rPr>
      </w:pPr>
      <w:r w:rsidRPr="00E20910">
        <w:rPr>
          <w:rFonts w:ascii="Garamond" w:hAnsi="Garamond"/>
          <w:b/>
          <w:sz w:val="16"/>
          <w:szCs w:val="16"/>
        </w:rPr>
        <w:t>Important Dates</w:t>
      </w:r>
    </w:p>
    <w:p w14:paraId="4CB5D5D5" w14:textId="77777777" w:rsidR="00195D7E" w:rsidRPr="00E20910" w:rsidRDefault="00195D7E" w:rsidP="00195D7E">
      <w:pPr>
        <w:tabs>
          <w:tab w:val="left" w:pos="511"/>
          <w:tab w:val="left" w:pos="1811"/>
          <w:tab w:val="left" w:pos="4816"/>
        </w:tabs>
        <w:rPr>
          <w:rFonts w:ascii="Garamond" w:hAnsi="Garamond"/>
          <w:sz w:val="16"/>
          <w:szCs w:val="16"/>
        </w:rPr>
      </w:pPr>
      <w:r w:rsidRPr="00E20910">
        <w:rPr>
          <w:rFonts w:ascii="Garamond" w:hAnsi="Garamond"/>
          <w:sz w:val="16"/>
          <w:szCs w:val="16"/>
        </w:rPr>
        <w:t xml:space="preserve">Students must be familiar with the class attendance, withdrawal, and drop-add policies and procedures. Please double check these dates online, as they sometimes change. Here is the link to these dates on WCU’s website: </w:t>
      </w:r>
      <w:hyperlink r:id="rId33" w:history="1">
        <w:r w:rsidRPr="00E20910">
          <w:rPr>
            <w:rStyle w:val="Hyperlink"/>
            <w:rFonts w:ascii="Garamond" w:hAnsi="Garamond"/>
            <w:sz w:val="16"/>
            <w:szCs w:val="16"/>
          </w:rPr>
          <w:t>https://www.wcu.edu/WebFiles/registrar/REG_2018-2019_Academic_Calendar_FINAL.pdf</w:t>
        </w:r>
      </w:hyperlink>
    </w:p>
    <w:p w14:paraId="76D931E7" w14:textId="3F16EA6B" w:rsidR="00195D7E" w:rsidRPr="00E20910" w:rsidRDefault="00195D7E" w:rsidP="00195D7E">
      <w:pPr>
        <w:pStyle w:val="BodyTextIndent"/>
        <w:ind w:left="0"/>
        <w:rPr>
          <w:rFonts w:ascii="Garamond" w:hAnsi="Garamond"/>
          <w:b/>
          <w:bCs/>
          <w:sz w:val="16"/>
          <w:szCs w:val="16"/>
        </w:rPr>
      </w:pPr>
      <w:r w:rsidRPr="00E20910">
        <w:rPr>
          <w:rFonts w:ascii="Garamond" w:hAnsi="Garamond"/>
          <w:b/>
          <w:bCs/>
          <w:sz w:val="16"/>
          <w:szCs w:val="16"/>
        </w:rPr>
        <w:t>_______________________________________________________________________________________________________________________________________</w:t>
      </w:r>
    </w:p>
    <w:p w14:paraId="055C6FD8" w14:textId="77777777" w:rsidR="00195D7E" w:rsidRPr="00E20910" w:rsidRDefault="00195D7E" w:rsidP="00195D7E">
      <w:pPr>
        <w:rPr>
          <w:rFonts w:ascii="Garamond" w:hAnsi="Garamond"/>
          <w:sz w:val="16"/>
          <w:szCs w:val="16"/>
        </w:rPr>
      </w:pPr>
    </w:p>
    <w:p w14:paraId="463B6DF0" w14:textId="77777777" w:rsidR="00195D7E" w:rsidRPr="00E20910" w:rsidRDefault="00195D7E" w:rsidP="00195D7E">
      <w:pPr>
        <w:rPr>
          <w:rFonts w:ascii="Garamond" w:hAnsi="Garamond"/>
          <w:sz w:val="16"/>
          <w:szCs w:val="16"/>
        </w:rPr>
      </w:pPr>
    </w:p>
    <w:p w14:paraId="70F55A10" w14:textId="77777777" w:rsidR="00195D7E" w:rsidRPr="00E20910" w:rsidRDefault="00195D7E" w:rsidP="00195D7E">
      <w:pPr>
        <w:pStyle w:val="BodyTextIndent"/>
        <w:ind w:left="0"/>
        <w:rPr>
          <w:rFonts w:ascii="Garamond" w:hAnsi="Garamond"/>
          <w:b/>
          <w:bCs/>
          <w:iCs/>
          <w:sz w:val="16"/>
          <w:szCs w:val="16"/>
        </w:rPr>
      </w:pPr>
      <w:r w:rsidRPr="00E20910">
        <w:rPr>
          <w:rFonts w:ascii="Garamond" w:hAnsi="Garamond"/>
          <w:b/>
          <w:bCs/>
          <w:iCs/>
          <w:sz w:val="16"/>
          <w:szCs w:val="16"/>
        </w:rPr>
        <w:t xml:space="preserve">Syllabus Updates: </w:t>
      </w:r>
    </w:p>
    <w:p w14:paraId="0F8D1BC4" w14:textId="77777777" w:rsidR="00195D7E" w:rsidRPr="00E20910" w:rsidRDefault="00195D7E" w:rsidP="00195D7E">
      <w:pPr>
        <w:outlineLvl w:val="0"/>
        <w:rPr>
          <w:rFonts w:ascii="Garamond" w:hAnsi="Garamond"/>
          <w:b/>
          <w:sz w:val="16"/>
          <w:szCs w:val="16"/>
        </w:rPr>
      </w:pPr>
      <w:r w:rsidRPr="00E20910">
        <w:rPr>
          <w:rFonts w:ascii="Garamond" w:hAnsi="Garamond"/>
          <w:sz w:val="16"/>
          <w:szCs w:val="16"/>
        </w:rPr>
        <w:t>This syllabus, with its course schedule, is based on the most recent information about the course content and schedule planned for this course. Its content is subject to revision as needed to adapt to new knowledge or unanticipated events. Updates will remain focused on achieving the course objectives and students will receive notification of such changes. Students will be notified of changes and are responsible for attending to such changes or modifications as distributed by the instructor or posted to Blackboard</w:t>
      </w:r>
    </w:p>
    <w:p w14:paraId="336EDCBC" w14:textId="77777777" w:rsidR="00195D7E" w:rsidRPr="00E20910" w:rsidRDefault="00195D7E" w:rsidP="00195D7E">
      <w:pPr>
        <w:rPr>
          <w:rFonts w:ascii="Garamond" w:hAnsi="Garamond"/>
        </w:rPr>
      </w:pPr>
    </w:p>
    <w:p w14:paraId="00F76E04" w14:textId="77777777" w:rsidR="00195D7E" w:rsidRPr="00E20910" w:rsidRDefault="00195D7E" w:rsidP="0079709D">
      <w:pPr>
        <w:rPr>
          <w:rFonts w:ascii="Garamond" w:hAnsi="Garamond"/>
          <w:b/>
        </w:rPr>
      </w:pPr>
    </w:p>
    <w:sectPr w:rsidR="00195D7E" w:rsidRPr="00E20910" w:rsidSect="00F932E9">
      <w:footerReference w:type="even" r:id="rId34"/>
      <w:footerReference w:type="default" r:id="rId3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3F6422" w14:textId="77777777" w:rsidR="00F65056" w:rsidRDefault="00F65056" w:rsidP="00515A39">
      <w:r>
        <w:separator/>
      </w:r>
    </w:p>
  </w:endnote>
  <w:endnote w:type="continuationSeparator" w:id="0">
    <w:p w14:paraId="6FB699BF" w14:textId="77777777" w:rsidR="00F65056" w:rsidRDefault="00F65056" w:rsidP="00515A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New York">
    <w:panose1 w:val="020B0604020202020204"/>
    <w:charset w:val="4D"/>
    <w:family w:val="roman"/>
    <w:pitch w:val="variable"/>
    <w:sig w:usb0="00000003" w:usb1="00000000" w:usb2="00000000" w:usb3="00000000" w:csb0="00000001" w:csb1="00000000"/>
  </w:font>
  <w:font w:name="Monaco">
    <w:panose1 w:val="00000000000000000000"/>
    <w:charset w:val="4D"/>
    <w:family w:val="auto"/>
    <w:pitch w:val="variable"/>
    <w:sig w:usb0="A00002FF" w:usb1="500039FB" w:usb2="00000000" w:usb3="00000000" w:csb0="00000197" w:csb1="00000000"/>
  </w:font>
  <w:font w:name="Perpetua Titling MT">
    <w:panose1 w:val="02020502060505020804"/>
    <w:charset w:val="4D"/>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Rockwell">
    <w:panose1 w:val="02060603020205020403"/>
    <w:charset w:val="4D"/>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9865F" w14:textId="77777777" w:rsidR="00727EEF" w:rsidRDefault="00727EEF" w:rsidP="00C1049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94AB53" w14:textId="77777777" w:rsidR="00727EEF" w:rsidRDefault="00727EEF" w:rsidP="00515A3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E1020E" w14:textId="77777777" w:rsidR="00727EEF" w:rsidRDefault="00727EEF" w:rsidP="00C1049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D3584">
      <w:rPr>
        <w:rStyle w:val="PageNumber"/>
        <w:noProof/>
      </w:rPr>
      <w:t>1</w:t>
    </w:r>
    <w:r>
      <w:rPr>
        <w:rStyle w:val="PageNumber"/>
      </w:rPr>
      <w:fldChar w:fldCharType="end"/>
    </w:r>
  </w:p>
  <w:p w14:paraId="3418BDA3" w14:textId="358568C0" w:rsidR="00727EEF" w:rsidRDefault="00727EEF" w:rsidP="00515A39">
    <w:pPr>
      <w:pStyle w:val="Footer"/>
      <w:ind w:right="360"/>
      <w:jc w:val="right"/>
      <w:rPr>
        <w:sz w:val="18"/>
      </w:rPr>
    </w:pPr>
    <w:r>
      <w:rPr>
        <w:sz w:val="18"/>
      </w:rPr>
      <w:t>PRM 255-01</w:t>
    </w:r>
    <w:r w:rsidRPr="00515A39">
      <w:rPr>
        <w:sz w:val="18"/>
      </w:rPr>
      <w:t xml:space="preserve">:  Active </w:t>
    </w:r>
    <w:r>
      <w:rPr>
        <w:sz w:val="18"/>
      </w:rPr>
      <w:t xml:space="preserve">Recreation &amp; Leisure </w:t>
    </w:r>
    <w:r w:rsidR="00D82564">
      <w:rPr>
        <w:sz w:val="18"/>
      </w:rPr>
      <w:t>Spring 2020</w:t>
    </w:r>
  </w:p>
  <w:p w14:paraId="0EA2DCD1" w14:textId="77777777" w:rsidR="00727EEF" w:rsidRPr="00515A39" w:rsidRDefault="00727EEF" w:rsidP="00515A39">
    <w:pPr>
      <w:pStyle w:val="Footer"/>
      <w:ind w:right="360"/>
      <w:jc w:val="right"/>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0AA972" w14:textId="77777777" w:rsidR="00F65056" w:rsidRDefault="00F65056" w:rsidP="00515A39">
      <w:r>
        <w:separator/>
      </w:r>
    </w:p>
  </w:footnote>
  <w:footnote w:type="continuationSeparator" w:id="0">
    <w:p w14:paraId="6D6C009A" w14:textId="77777777" w:rsidR="00F65056" w:rsidRDefault="00F65056" w:rsidP="00515A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66132"/>
    <w:multiLevelType w:val="hybridMultilevel"/>
    <w:tmpl w:val="2ACAD6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6B721B"/>
    <w:multiLevelType w:val="multilevel"/>
    <w:tmpl w:val="A7EA70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1CB91AD4"/>
    <w:multiLevelType w:val="multilevel"/>
    <w:tmpl w:val="BC664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810593"/>
    <w:multiLevelType w:val="hybridMultilevel"/>
    <w:tmpl w:val="FF9476CE"/>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B6C14EE"/>
    <w:multiLevelType w:val="multilevel"/>
    <w:tmpl w:val="2F5C3D14"/>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5" w15:restartNumberingAfterBreak="0">
    <w:nsid w:val="2E7B62D6"/>
    <w:multiLevelType w:val="multilevel"/>
    <w:tmpl w:val="E30CD1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4B4B3669"/>
    <w:multiLevelType w:val="hybridMultilevel"/>
    <w:tmpl w:val="20084A7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62731E0E"/>
    <w:multiLevelType w:val="hybridMultilevel"/>
    <w:tmpl w:val="893E75C6"/>
    <w:lvl w:ilvl="0" w:tplc="C188F5B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461644"/>
    <w:multiLevelType w:val="hybridMultilevel"/>
    <w:tmpl w:val="A5683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7EF5AF6"/>
    <w:multiLevelType w:val="hybridMultilevel"/>
    <w:tmpl w:val="5EEC04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ADA5230"/>
    <w:multiLevelType w:val="hybridMultilevel"/>
    <w:tmpl w:val="F2486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2"/>
  </w:num>
  <w:num w:numId="6">
    <w:abstractNumId w:val="0"/>
  </w:num>
  <w:num w:numId="7">
    <w:abstractNumId w:val="4"/>
  </w:num>
  <w:num w:numId="8">
    <w:abstractNumId w:val="9"/>
  </w:num>
  <w:num w:numId="9">
    <w:abstractNumId w:val="10"/>
  </w:num>
  <w:num w:numId="10">
    <w:abstractNumId w:val="8"/>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1E1C"/>
    <w:rsid w:val="00006F2E"/>
    <w:rsid w:val="000208F7"/>
    <w:rsid w:val="00051206"/>
    <w:rsid w:val="00051B23"/>
    <w:rsid w:val="0007655B"/>
    <w:rsid w:val="00102190"/>
    <w:rsid w:val="00130B2E"/>
    <w:rsid w:val="0014781D"/>
    <w:rsid w:val="0016295B"/>
    <w:rsid w:val="0016296A"/>
    <w:rsid w:val="00170988"/>
    <w:rsid w:val="001866FC"/>
    <w:rsid w:val="00195D7E"/>
    <w:rsid w:val="001B6F11"/>
    <w:rsid w:val="001C4FBB"/>
    <w:rsid w:val="001D3B0E"/>
    <w:rsid w:val="001E4F4A"/>
    <w:rsid w:val="00200D62"/>
    <w:rsid w:val="00203DBF"/>
    <w:rsid w:val="00296F67"/>
    <w:rsid w:val="002F1C34"/>
    <w:rsid w:val="00301747"/>
    <w:rsid w:val="00315BE2"/>
    <w:rsid w:val="00333F65"/>
    <w:rsid w:val="00340715"/>
    <w:rsid w:val="0036743C"/>
    <w:rsid w:val="003D5CA9"/>
    <w:rsid w:val="003E087B"/>
    <w:rsid w:val="004800C3"/>
    <w:rsid w:val="004D0F7D"/>
    <w:rsid w:val="004F1444"/>
    <w:rsid w:val="00515A39"/>
    <w:rsid w:val="005325A6"/>
    <w:rsid w:val="005365C2"/>
    <w:rsid w:val="005378D9"/>
    <w:rsid w:val="005946C4"/>
    <w:rsid w:val="005C7D6E"/>
    <w:rsid w:val="005D21A2"/>
    <w:rsid w:val="005E27E2"/>
    <w:rsid w:val="005E72FB"/>
    <w:rsid w:val="00684CD5"/>
    <w:rsid w:val="00687ECE"/>
    <w:rsid w:val="006A24D8"/>
    <w:rsid w:val="006C1D00"/>
    <w:rsid w:val="006F673A"/>
    <w:rsid w:val="006F7413"/>
    <w:rsid w:val="00722C92"/>
    <w:rsid w:val="00727EEF"/>
    <w:rsid w:val="00735D4F"/>
    <w:rsid w:val="00743075"/>
    <w:rsid w:val="00751E1C"/>
    <w:rsid w:val="00756923"/>
    <w:rsid w:val="00764AFA"/>
    <w:rsid w:val="00780789"/>
    <w:rsid w:val="00785F0E"/>
    <w:rsid w:val="00786A74"/>
    <w:rsid w:val="0079709D"/>
    <w:rsid w:val="007C1DEA"/>
    <w:rsid w:val="007C50D3"/>
    <w:rsid w:val="007F0ACD"/>
    <w:rsid w:val="0082160D"/>
    <w:rsid w:val="008228F9"/>
    <w:rsid w:val="008712EC"/>
    <w:rsid w:val="008D257C"/>
    <w:rsid w:val="008F1F41"/>
    <w:rsid w:val="009047B3"/>
    <w:rsid w:val="0099295A"/>
    <w:rsid w:val="009D3584"/>
    <w:rsid w:val="009F05BE"/>
    <w:rsid w:val="00A159FC"/>
    <w:rsid w:val="00A70E75"/>
    <w:rsid w:val="00A775E3"/>
    <w:rsid w:val="00A8457E"/>
    <w:rsid w:val="00A93634"/>
    <w:rsid w:val="00A95BC2"/>
    <w:rsid w:val="00AF5C29"/>
    <w:rsid w:val="00B0597B"/>
    <w:rsid w:val="00B26574"/>
    <w:rsid w:val="00B36974"/>
    <w:rsid w:val="00B4415D"/>
    <w:rsid w:val="00B51061"/>
    <w:rsid w:val="00B8467C"/>
    <w:rsid w:val="00B905D0"/>
    <w:rsid w:val="00B94DFE"/>
    <w:rsid w:val="00BB3650"/>
    <w:rsid w:val="00C1049F"/>
    <w:rsid w:val="00C12536"/>
    <w:rsid w:val="00C621DA"/>
    <w:rsid w:val="00C670B5"/>
    <w:rsid w:val="00C971BF"/>
    <w:rsid w:val="00CA40B2"/>
    <w:rsid w:val="00D0599C"/>
    <w:rsid w:val="00D225E6"/>
    <w:rsid w:val="00D23B7F"/>
    <w:rsid w:val="00D25C44"/>
    <w:rsid w:val="00D426B7"/>
    <w:rsid w:val="00D70D6E"/>
    <w:rsid w:val="00D82564"/>
    <w:rsid w:val="00DD0C31"/>
    <w:rsid w:val="00E00A68"/>
    <w:rsid w:val="00E06FC3"/>
    <w:rsid w:val="00E20910"/>
    <w:rsid w:val="00E35138"/>
    <w:rsid w:val="00E47B22"/>
    <w:rsid w:val="00E53E73"/>
    <w:rsid w:val="00E70F43"/>
    <w:rsid w:val="00EF3DB1"/>
    <w:rsid w:val="00F03D13"/>
    <w:rsid w:val="00F14EA6"/>
    <w:rsid w:val="00F178F2"/>
    <w:rsid w:val="00F53104"/>
    <w:rsid w:val="00F65056"/>
    <w:rsid w:val="00F84A8C"/>
    <w:rsid w:val="00F909C6"/>
    <w:rsid w:val="00F932E9"/>
    <w:rsid w:val="00FD6B18"/>
    <w:rsid w:val="00FF24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8487279"/>
  <w14:defaultImageDpi w14:val="300"/>
  <w15:docId w15:val="{DC028A6F-791C-1D43-B131-5E16FAC0D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B905D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515A3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751E1C"/>
    <w:pPr>
      <w:jc w:val="center"/>
    </w:pPr>
    <w:rPr>
      <w:rFonts w:eastAsia="Times" w:cs="Times New Roman"/>
      <w:b/>
      <w:sz w:val="28"/>
      <w:szCs w:val="20"/>
    </w:rPr>
  </w:style>
  <w:style w:type="character" w:customStyle="1" w:styleId="TitleChar">
    <w:name w:val="Title Char"/>
    <w:basedOn w:val="DefaultParagraphFont"/>
    <w:link w:val="Title"/>
    <w:rsid w:val="00751E1C"/>
    <w:rPr>
      <w:rFonts w:eastAsia="Times" w:cs="Times New Roman"/>
      <w:b/>
      <w:sz w:val="28"/>
      <w:szCs w:val="20"/>
    </w:rPr>
  </w:style>
  <w:style w:type="character" w:styleId="Hyperlink">
    <w:name w:val="Hyperlink"/>
    <w:basedOn w:val="DefaultParagraphFont"/>
    <w:rsid w:val="00751E1C"/>
    <w:rPr>
      <w:color w:val="0000FF"/>
      <w:u w:val="single"/>
    </w:rPr>
  </w:style>
  <w:style w:type="paragraph" w:styleId="Subtitle">
    <w:name w:val="Subtitle"/>
    <w:basedOn w:val="Normal"/>
    <w:link w:val="SubtitleChar"/>
    <w:qFormat/>
    <w:rsid w:val="00751E1C"/>
    <w:rPr>
      <w:rFonts w:eastAsia="Times" w:cs="Times New Roman"/>
      <w:b/>
      <w:sz w:val="20"/>
      <w:szCs w:val="20"/>
    </w:rPr>
  </w:style>
  <w:style w:type="character" w:customStyle="1" w:styleId="SubtitleChar">
    <w:name w:val="Subtitle Char"/>
    <w:basedOn w:val="DefaultParagraphFont"/>
    <w:link w:val="Subtitle"/>
    <w:rsid w:val="00751E1C"/>
    <w:rPr>
      <w:rFonts w:eastAsia="Times" w:cs="Times New Roman"/>
      <w:b/>
      <w:sz w:val="20"/>
      <w:szCs w:val="20"/>
    </w:rPr>
  </w:style>
  <w:style w:type="paragraph" w:styleId="BodyText">
    <w:name w:val="Body Text"/>
    <w:basedOn w:val="Normal"/>
    <w:link w:val="BodyTextChar"/>
    <w:rsid w:val="00515A39"/>
    <w:rPr>
      <w:rFonts w:ascii="New York" w:eastAsia="Times" w:hAnsi="New York" w:cs="Times New Roman"/>
      <w:sz w:val="20"/>
      <w:szCs w:val="20"/>
    </w:rPr>
  </w:style>
  <w:style w:type="character" w:customStyle="1" w:styleId="BodyTextChar">
    <w:name w:val="Body Text Char"/>
    <w:basedOn w:val="DefaultParagraphFont"/>
    <w:link w:val="BodyText"/>
    <w:rsid w:val="00515A39"/>
    <w:rPr>
      <w:rFonts w:ascii="New York" w:eastAsia="Times" w:hAnsi="New York" w:cs="Times New Roman"/>
      <w:sz w:val="20"/>
      <w:szCs w:val="20"/>
    </w:rPr>
  </w:style>
  <w:style w:type="table" w:styleId="TableGrid">
    <w:name w:val="Table Grid"/>
    <w:basedOn w:val="TableNormal"/>
    <w:uiPriority w:val="59"/>
    <w:rsid w:val="00515A39"/>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Normal">
    <w:name w:val="WP_Normal"/>
    <w:basedOn w:val="Normal"/>
    <w:rsid w:val="00515A39"/>
    <w:rPr>
      <w:rFonts w:ascii="Monaco" w:eastAsia="Times New Roman" w:hAnsi="Monaco" w:cs="Times New Roman"/>
      <w:szCs w:val="20"/>
    </w:rPr>
  </w:style>
  <w:style w:type="paragraph" w:styleId="BodyText2">
    <w:name w:val="Body Text 2"/>
    <w:basedOn w:val="Normal"/>
    <w:link w:val="BodyText2Char"/>
    <w:rsid w:val="00515A39"/>
    <w:pPr>
      <w:spacing w:after="120" w:line="480" w:lineRule="auto"/>
    </w:pPr>
    <w:rPr>
      <w:rFonts w:ascii="Times" w:eastAsia="Times" w:hAnsi="Times" w:cs="Times New Roman"/>
      <w:szCs w:val="20"/>
    </w:rPr>
  </w:style>
  <w:style w:type="character" w:customStyle="1" w:styleId="BodyText2Char">
    <w:name w:val="Body Text 2 Char"/>
    <w:basedOn w:val="DefaultParagraphFont"/>
    <w:link w:val="BodyText2"/>
    <w:rsid w:val="00515A39"/>
    <w:rPr>
      <w:rFonts w:ascii="Times" w:eastAsia="Times" w:hAnsi="Times" w:cs="Times New Roman"/>
      <w:szCs w:val="20"/>
    </w:rPr>
  </w:style>
  <w:style w:type="paragraph" w:customStyle="1" w:styleId="Pa7">
    <w:name w:val="Pa7"/>
    <w:basedOn w:val="Normal"/>
    <w:next w:val="Normal"/>
    <w:rsid w:val="00515A39"/>
    <w:pPr>
      <w:autoSpaceDE w:val="0"/>
      <w:autoSpaceDN w:val="0"/>
      <w:adjustRightInd w:val="0"/>
      <w:spacing w:before="20" w:line="201" w:lineRule="atLeast"/>
    </w:pPr>
    <w:rPr>
      <w:rFonts w:ascii="Perpetua Titling MT" w:eastAsia="Times New Roman" w:hAnsi="Perpetua Titling MT" w:cs="Times New Roman"/>
    </w:rPr>
  </w:style>
  <w:style w:type="paragraph" w:customStyle="1" w:styleId="TOPIC">
    <w:name w:val="TOPIC"/>
    <w:basedOn w:val="Heading3"/>
    <w:link w:val="TOPICChar"/>
    <w:autoRedefine/>
    <w:qFormat/>
    <w:rsid w:val="00515A39"/>
    <w:pPr>
      <w:keepLines w:val="0"/>
      <w:widowControl w:val="0"/>
      <w:tabs>
        <w:tab w:val="center" w:pos="4680"/>
      </w:tabs>
      <w:autoSpaceDE w:val="0"/>
      <w:autoSpaceDN w:val="0"/>
      <w:spacing w:before="120" w:after="60"/>
      <w:ind w:left="360"/>
    </w:pPr>
    <w:rPr>
      <w:rFonts w:ascii="Arial" w:eastAsia="Arial" w:hAnsi="Arial" w:cs="Arial"/>
      <w:bCs w:val="0"/>
      <w:i/>
      <w:color w:val="auto"/>
      <w:sz w:val="22"/>
      <w:lang w:val="x-none" w:eastAsia="x-none"/>
    </w:rPr>
  </w:style>
  <w:style w:type="character" w:customStyle="1" w:styleId="TOPICChar">
    <w:name w:val="TOPIC Char"/>
    <w:link w:val="TOPIC"/>
    <w:rsid w:val="00515A39"/>
    <w:rPr>
      <w:rFonts w:ascii="Arial" w:eastAsia="Arial" w:hAnsi="Arial" w:cs="Arial"/>
      <w:b/>
      <w:i/>
      <w:sz w:val="22"/>
      <w:lang w:val="x-none" w:eastAsia="x-none"/>
    </w:rPr>
  </w:style>
  <w:style w:type="paragraph" w:customStyle="1" w:styleId="TopicParagraph">
    <w:name w:val="Topic Paragraph"/>
    <w:basedOn w:val="Normal"/>
    <w:link w:val="TopicParagraphChar"/>
    <w:autoRedefine/>
    <w:qFormat/>
    <w:rsid w:val="00515A39"/>
    <w:pPr>
      <w:widowControl w:val="0"/>
      <w:spacing w:before="60" w:after="120"/>
    </w:pPr>
    <w:rPr>
      <w:rFonts w:eastAsia="SimSun" w:cs="Times New Roman"/>
      <w:lang w:eastAsia="x-none"/>
    </w:rPr>
  </w:style>
  <w:style w:type="character" w:customStyle="1" w:styleId="TopicParagraphChar">
    <w:name w:val="Topic Paragraph Char"/>
    <w:link w:val="TopicParagraph"/>
    <w:rsid w:val="00515A39"/>
    <w:rPr>
      <w:rFonts w:eastAsia="SimSun" w:cs="Times New Roman"/>
      <w:lang w:eastAsia="x-none"/>
    </w:rPr>
  </w:style>
  <w:style w:type="paragraph" w:customStyle="1" w:styleId="Topic0">
    <w:name w:val="Topic"/>
    <w:basedOn w:val="Normal"/>
    <w:link w:val="TopicChar0"/>
    <w:autoRedefine/>
    <w:rsid w:val="00515A39"/>
    <w:pPr>
      <w:widowControl w:val="0"/>
      <w:autoSpaceDE w:val="0"/>
      <w:autoSpaceDN w:val="0"/>
      <w:spacing w:before="120" w:after="60"/>
    </w:pPr>
    <w:rPr>
      <w:rFonts w:eastAsia="SimSun" w:cs="Times New Roman"/>
      <w:b/>
      <w:u w:val="single"/>
      <w:lang w:val="x-none" w:eastAsia="x-none"/>
    </w:rPr>
  </w:style>
  <w:style w:type="character" w:customStyle="1" w:styleId="TopicChar0">
    <w:name w:val="Topic Char"/>
    <w:link w:val="Topic0"/>
    <w:rsid w:val="00515A39"/>
    <w:rPr>
      <w:rFonts w:eastAsia="SimSun" w:cs="Times New Roman"/>
      <w:b/>
      <w:u w:val="single"/>
      <w:lang w:val="x-none" w:eastAsia="x-none"/>
    </w:rPr>
  </w:style>
  <w:style w:type="character" w:customStyle="1" w:styleId="Heading3Char">
    <w:name w:val="Heading 3 Char"/>
    <w:basedOn w:val="DefaultParagraphFont"/>
    <w:link w:val="Heading3"/>
    <w:uiPriority w:val="9"/>
    <w:semiHidden/>
    <w:rsid w:val="00515A39"/>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515A39"/>
    <w:pPr>
      <w:tabs>
        <w:tab w:val="center" w:pos="4320"/>
        <w:tab w:val="right" w:pos="8640"/>
      </w:tabs>
    </w:pPr>
  </w:style>
  <w:style w:type="character" w:customStyle="1" w:styleId="HeaderChar">
    <w:name w:val="Header Char"/>
    <w:basedOn w:val="DefaultParagraphFont"/>
    <w:link w:val="Header"/>
    <w:uiPriority w:val="99"/>
    <w:rsid w:val="00515A39"/>
  </w:style>
  <w:style w:type="paragraph" w:styleId="Footer">
    <w:name w:val="footer"/>
    <w:basedOn w:val="Normal"/>
    <w:link w:val="FooterChar"/>
    <w:unhideWhenUsed/>
    <w:rsid w:val="00515A39"/>
    <w:pPr>
      <w:tabs>
        <w:tab w:val="center" w:pos="4320"/>
        <w:tab w:val="right" w:pos="8640"/>
      </w:tabs>
    </w:pPr>
  </w:style>
  <w:style w:type="character" w:customStyle="1" w:styleId="FooterChar">
    <w:name w:val="Footer Char"/>
    <w:basedOn w:val="DefaultParagraphFont"/>
    <w:link w:val="Footer"/>
    <w:uiPriority w:val="99"/>
    <w:rsid w:val="00515A39"/>
  </w:style>
  <w:style w:type="character" w:styleId="PageNumber">
    <w:name w:val="page number"/>
    <w:basedOn w:val="DefaultParagraphFont"/>
    <w:uiPriority w:val="99"/>
    <w:semiHidden/>
    <w:unhideWhenUsed/>
    <w:rsid w:val="00515A39"/>
  </w:style>
  <w:style w:type="paragraph" w:styleId="BalloonText">
    <w:name w:val="Balloon Text"/>
    <w:basedOn w:val="Normal"/>
    <w:link w:val="BalloonTextChar"/>
    <w:uiPriority w:val="99"/>
    <w:semiHidden/>
    <w:unhideWhenUsed/>
    <w:rsid w:val="00515A3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15A39"/>
    <w:rPr>
      <w:rFonts w:ascii="Lucida Grande" w:hAnsi="Lucida Grande" w:cs="Lucida Grande"/>
      <w:sz w:val="18"/>
      <w:szCs w:val="18"/>
    </w:rPr>
  </w:style>
  <w:style w:type="character" w:styleId="FollowedHyperlink">
    <w:name w:val="FollowedHyperlink"/>
    <w:basedOn w:val="DefaultParagraphFont"/>
    <w:uiPriority w:val="99"/>
    <w:semiHidden/>
    <w:unhideWhenUsed/>
    <w:rsid w:val="001866FC"/>
    <w:rPr>
      <w:color w:val="800080" w:themeColor="followedHyperlink"/>
      <w:u w:val="single"/>
    </w:rPr>
  </w:style>
  <w:style w:type="paragraph" w:styleId="ListParagraph">
    <w:name w:val="List Paragraph"/>
    <w:basedOn w:val="Normal"/>
    <w:link w:val="ListParagraphChar"/>
    <w:uiPriority w:val="34"/>
    <w:qFormat/>
    <w:rsid w:val="00B905D0"/>
    <w:pPr>
      <w:ind w:left="720"/>
      <w:contextualSpacing/>
    </w:pPr>
    <w:rPr>
      <w:rFonts w:ascii="Rockwell" w:eastAsia="Times" w:hAnsi="Rockwell" w:cs="Times New Roman"/>
      <w:szCs w:val="20"/>
    </w:rPr>
  </w:style>
  <w:style w:type="character" w:customStyle="1" w:styleId="ListParagraphChar">
    <w:name w:val="List Paragraph Char"/>
    <w:link w:val="ListParagraph"/>
    <w:uiPriority w:val="34"/>
    <w:rsid w:val="00B905D0"/>
    <w:rPr>
      <w:rFonts w:ascii="Rockwell" w:eastAsia="Times" w:hAnsi="Rockwell" w:cs="Times New Roman"/>
      <w:szCs w:val="20"/>
    </w:rPr>
  </w:style>
  <w:style w:type="paragraph" w:customStyle="1" w:styleId="SECTION">
    <w:name w:val="SECTION"/>
    <w:basedOn w:val="Heading2"/>
    <w:link w:val="SECTIONChar"/>
    <w:autoRedefine/>
    <w:qFormat/>
    <w:rsid w:val="00315BE2"/>
    <w:pPr>
      <w:keepLines w:val="0"/>
      <w:spacing w:before="0"/>
    </w:pPr>
    <w:rPr>
      <w:rFonts w:ascii="Times New Roman" w:eastAsia="Times New Roman" w:hAnsi="Times New Roman" w:cs="Times New Roman"/>
      <w:iCs/>
      <w:color w:val="auto"/>
      <w:sz w:val="24"/>
      <w:szCs w:val="24"/>
    </w:rPr>
  </w:style>
  <w:style w:type="character" w:customStyle="1" w:styleId="SECTIONChar">
    <w:name w:val="SECTION Char"/>
    <w:link w:val="SECTION"/>
    <w:rsid w:val="00315BE2"/>
    <w:rPr>
      <w:rFonts w:eastAsia="Times New Roman" w:cs="Times New Roman"/>
      <w:b/>
      <w:bCs/>
      <w:iCs/>
    </w:rPr>
  </w:style>
  <w:style w:type="character" w:customStyle="1" w:styleId="Heading2Char">
    <w:name w:val="Heading 2 Char"/>
    <w:basedOn w:val="DefaultParagraphFont"/>
    <w:link w:val="Heading2"/>
    <w:uiPriority w:val="9"/>
    <w:semiHidden/>
    <w:rsid w:val="00B905D0"/>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semiHidden/>
    <w:unhideWhenUsed/>
    <w:rsid w:val="00756923"/>
    <w:pPr>
      <w:spacing w:before="100" w:beforeAutospacing="1" w:after="100" w:afterAutospacing="1"/>
    </w:pPr>
    <w:rPr>
      <w:rFonts w:ascii="Times" w:hAnsi="Times" w:cs="Times New Roman"/>
      <w:sz w:val="20"/>
      <w:szCs w:val="20"/>
    </w:rPr>
  </w:style>
  <w:style w:type="character" w:styleId="Emphasis">
    <w:name w:val="Emphasis"/>
    <w:basedOn w:val="DefaultParagraphFont"/>
    <w:uiPriority w:val="20"/>
    <w:qFormat/>
    <w:rsid w:val="00756923"/>
    <w:rPr>
      <w:i/>
      <w:iCs/>
    </w:rPr>
  </w:style>
  <w:style w:type="character" w:customStyle="1" w:styleId="apple-converted-space">
    <w:name w:val="apple-converted-space"/>
    <w:basedOn w:val="DefaultParagraphFont"/>
    <w:rsid w:val="00756923"/>
  </w:style>
  <w:style w:type="paragraph" w:customStyle="1" w:styleId="Default">
    <w:name w:val="Default"/>
    <w:rsid w:val="00340715"/>
    <w:pPr>
      <w:autoSpaceDE w:val="0"/>
      <w:autoSpaceDN w:val="0"/>
      <w:adjustRightInd w:val="0"/>
    </w:pPr>
    <w:rPr>
      <w:rFonts w:eastAsia="Calibri" w:cs="Times New Roman"/>
      <w:color w:val="000000"/>
    </w:rPr>
  </w:style>
  <w:style w:type="paragraph" w:styleId="BodyTextIndent">
    <w:name w:val="Body Text Indent"/>
    <w:basedOn w:val="Normal"/>
    <w:link w:val="BodyTextIndentChar"/>
    <w:uiPriority w:val="99"/>
    <w:semiHidden/>
    <w:unhideWhenUsed/>
    <w:rsid w:val="00195D7E"/>
    <w:pPr>
      <w:spacing w:after="120"/>
      <w:ind w:left="360"/>
    </w:pPr>
  </w:style>
  <w:style w:type="character" w:customStyle="1" w:styleId="BodyTextIndentChar">
    <w:name w:val="Body Text Indent Char"/>
    <w:basedOn w:val="DefaultParagraphFont"/>
    <w:link w:val="BodyTextIndent"/>
    <w:uiPriority w:val="99"/>
    <w:semiHidden/>
    <w:rsid w:val="00195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4812812">
      <w:bodyDiv w:val="1"/>
      <w:marLeft w:val="0"/>
      <w:marRight w:val="0"/>
      <w:marTop w:val="0"/>
      <w:marBottom w:val="0"/>
      <w:divBdr>
        <w:top w:val="none" w:sz="0" w:space="0" w:color="auto"/>
        <w:left w:val="none" w:sz="0" w:space="0" w:color="auto"/>
        <w:bottom w:val="none" w:sz="0" w:space="0" w:color="auto"/>
        <w:right w:val="none" w:sz="0" w:space="0" w:color="auto"/>
      </w:divBdr>
      <w:divsChild>
        <w:div w:id="329795713">
          <w:marLeft w:val="0"/>
          <w:marRight w:val="0"/>
          <w:marTop w:val="0"/>
          <w:marBottom w:val="0"/>
          <w:divBdr>
            <w:top w:val="none" w:sz="0" w:space="0" w:color="auto"/>
            <w:left w:val="none" w:sz="0" w:space="0" w:color="auto"/>
            <w:bottom w:val="none" w:sz="0" w:space="0" w:color="auto"/>
            <w:right w:val="none" w:sz="0" w:space="0" w:color="auto"/>
          </w:divBdr>
        </w:div>
      </w:divsChild>
    </w:div>
    <w:div w:id="82866735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lr-conference.com/" TargetMode="External"/><Relationship Id="rId18" Type="http://schemas.openxmlformats.org/officeDocument/2006/relationships/image" Target="media/image5.jpg"/><Relationship Id="rId26" Type="http://schemas.openxmlformats.org/officeDocument/2006/relationships/hyperlink" Target="http://walc.wcu.edu)" TargetMode="External"/><Relationship Id="rId39" Type="http://schemas.openxmlformats.org/officeDocument/2006/relationships/customXml" Target="../customXml/item2.xml"/><Relationship Id="rId21" Type="http://schemas.openxmlformats.org/officeDocument/2006/relationships/image" Target="media/image8.jpg"/><Relationship Id="rId34" Type="http://schemas.openxmlformats.org/officeDocument/2006/relationships/footer" Target="footer1.xml"/><Relationship Id="rId7" Type="http://schemas.openxmlformats.org/officeDocument/2006/relationships/hyperlink" Target="mailto:singleton@wcu.edu" TargetMode="External"/><Relationship Id="rId12" Type="http://schemas.openxmlformats.org/officeDocument/2006/relationships/hyperlink" Target="https://nirsa.net/nirsa/about/" TargetMode="External"/><Relationship Id="rId17" Type="http://schemas.openxmlformats.org/officeDocument/2006/relationships/image" Target="media/image4.png"/><Relationship Id="rId25" Type="http://schemas.openxmlformats.org/officeDocument/2006/relationships/hyperlink" Target="https://www.insidehighered.com/views/2015/04/16/advice-students-so-they-dont-sound-silly-emails-essay" TargetMode="External"/><Relationship Id="rId33" Type="http://schemas.openxmlformats.org/officeDocument/2006/relationships/hyperlink" Target="https://www.wcu.edu/WebFiles/registrar/REG_2018-2019_Academic_Calendar_FINAL.pdf" TargetMode="External"/><Relationship Id="rId38"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hyperlink" Target="mailto:sssprogram@wcu.ed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ncrpa.net/" TargetMode="External"/><Relationship Id="rId24" Type="http://schemas.openxmlformats.org/officeDocument/2006/relationships/image" Target="media/image11.png"/><Relationship Id="rId32" Type="http://schemas.openxmlformats.org/officeDocument/2006/relationships/hyperlink" Target="https://www.wcu.edu/registrar/calendars/fall_final_exam.pdf" TargetMode="External"/><Relationship Id="rId37" Type="http://schemas.openxmlformats.org/officeDocument/2006/relationships/theme" Target="theme/theme1.xml"/><Relationship Id="rId40"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hyperlink" Target="http://www.cdc.gov/healthyplaces/parks_trails/default.htm" TargetMode="External"/><Relationship Id="rId23" Type="http://schemas.openxmlformats.org/officeDocument/2006/relationships/image" Target="media/image10.png"/><Relationship Id="rId28" Type="http://schemas.openxmlformats.org/officeDocument/2006/relationships/hyperlink" Target="http://tc.wcu.edu" TargetMode="External"/><Relationship Id="rId36" Type="http://schemas.openxmlformats.org/officeDocument/2006/relationships/fontTable" Target="fontTable.xml"/><Relationship Id="rId10" Type="http://schemas.openxmlformats.org/officeDocument/2006/relationships/hyperlink" Target="http://www.nrpa.org/" TargetMode="External"/><Relationship Id="rId19" Type="http://schemas.openxmlformats.org/officeDocument/2006/relationships/image" Target="media/image6.jpg"/><Relationship Id="rId31" Type="http://schemas.openxmlformats.org/officeDocument/2006/relationships/hyperlink" Target="http://www.wcu.edu/learn/academic-calendar.aspx" TargetMode="Externa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hyperlink" Target="https://cnr.ncsu.edu/prtm/research/health-well-being/active-recreation-research/" TargetMode="External"/><Relationship Id="rId22" Type="http://schemas.openxmlformats.org/officeDocument/2006/relationships/image" Target="media/image9.jpg"/><Relationship Id="rId27" Type="http://schemas.openxmlformats.org/officeDocument/2006/relationships/hyperlink" Target="http://wcu.blackboard.com" TargetMode="External"/><Relationship Id="rId30" Type="http://schemas.openxmlformats.org/officeDocument/2006/relationships/hyperlink" Target="http://www.wcu.edu/student-life/policies-affecting-students/statement-of-student-rights-and-responsibilities.asp" TargetMode="External"/><Relationship Id="rId35" Type="http://schemas.openxmlformats.org/officeDocument/2006/relationships/footer" Target="footer2.xml"/><Relationship Id="rId8" Type="http://schemas.openxmlformats.org/officeDocument/2006/relationships/image" Target="media/image1.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014CB557D7F4244B31559D7B4B4D1DF" ma:contentTypeVersion="4" ma:contentTypeDescription="Create a new document." ma:contentTypeScope="" ma:versionID="c0414ecd3df3d14c0a60b312bf0aa966">
  <xsd:schema xmlns:xsd="http://www.w3.org/2001/XMLSchema" xmlns:xs="http://www.w3.org/2001/XMLSchema" xmlns:p="http://schemas.microsoft.com/office/2006/metadata/properties" xmlns:ns2="7ef6a636-9ed5-4b3d-adbe-dacecce0677c" targetNamespace="http://schemas.microsoft.com/office/2006/metadata/properties" ma:root="true" ma:fieldsID="11ff6a608c06d303bd5554cb34f7cb92" ns2:_="">
    <xsd:import namespace="7ef6a636-9ed5-4b3d-adbe-dacecce0677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f6a636-9ed5-4b3d-adbe-dacecce067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12EE448-FB58-4CFF-A7A1-B73287BDCD47}"/>
</file>

<file path=customXml/itemProps2.xml><?xml version="1.0" encoding="utf-8"?>
<ds:datastoreItem xmlns:ds="http://schemas.openxmlformats.org/officeDocument/2006/customXml" ds:itemID="{C85D0080-378D-4A8B-A5C9-8F12B36094D8}"/>
</file>

<file path=customXml/itemProps3.xml><?xml version="1.0" encoding="utf-8"?>
<ds:datastoreItem xmlns:ds="http://schemas.openxmlformats.org/officeDocument/2006/customXml" ds:itemID="{759D6B76-A98F-4286-A4C4-D10BB52D647A}"/>
</file>

<file path=docProps/app.xml><?xml version="1.0" encoding="utf-8"?>
<Properties xmlns="http://schemas.openxmlformats.org/officeDocument/2006/extended-properties" xmlns:vt="http://schemas.openxmlformats.org/officeDocument/2006/docPropsVTypes">
  <Template>Normal.dotm</Template>
  <TotalTime>10</TotalTime>
  <Pages>10</Pages>
  <Words>4063</Words>
  <Characters>23163</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Western Carolina University</Company>
  <LinksUpToDate>false</LinksUpToDate>
  <CharactersWithSpaces>27172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WCUUser</dc:creator>
  <cp:keywords/>
  <dc:description/>
  <cp:lastModifiedBy>Debby Singleton</cp:lastModifiedBy>
  <cp:revision>5</cp:revision>
  <dcterms:created xsi:type="dcterms:W3CDTF">2019-12-29T22:13:00Z</dcterms:created>
  <dcterms:modified xsi:type="dcterms:W3CDTF">2019-12-30T22:20:00Z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0x0101001014CB557D7F4244B31559D7B4B4D1DF</vt:lpwstr>
  </property>
</Properties>
</file>