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3D" w:rsidRDefault="008F753D" w:rsidP="00C30085">
      <w:pPr>
        <w:pStyle w:val="BodyText"/>
        <w:outlineLvl w:val="0"/>
        <w:rPr>
          <w:rFonts w:ascii="Times New Roman" w:hAnsi="Times New Roman" w:cs="Times New Roman"/>
          <w:b/>
          <w:sz w:val="18"/>
          <w:szCs w:val="18"/>
        </w:rPr>
      </w:pPr>
      <w:bookmarkStart w:id="0" w:name="_GoBack"/>
      <w:bookmarkEnd w:id="0"/>
    </w:p>
    <w:p w:rsidR="008F753D" w:rsidRDefault="008F753D" w:rsidP="00602C90">
      <w:pPr>
        <w:pStyle w:val="BodyText"/>
        <w:jc w:val="center"/>
        <w:outlineLvl w:val="0"/>
        <w:rPr>
          <w:rFonts w:ascii="Times New Roman" w:hAnsi="Times New Roman" w:cs="Times New Roman"/>
          <w:b/>
          <w:sz w:val="18"/>
          <w:szCs w:val="18"/>
        </w:rPr>
      </w:pPr>
    </w:p>
    <w:p w:rsidR="007E54FF"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 xml:space="preserve">Graduate Council </w:t>
      </w:r>
    </w:p>
    <w:p w:rsidR="001243AF" w:rsidRPr="005437D1"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Minutes</w:t>
      </w:r>
    </w:p>
    <w:p w:rsidR="007E54FF" w:rsidRPr="005437D1" w:rsidRDefault="007E41F3" w:rsidP="00D73EEF">
      <w:pPr>
        <w:pStyle w:val="BodyText"/>
        <w:jc w:val="center"/>
        <w:outlineLvl w:val="0"/>
        <w:rPr>
          <w:rFonts w:ascii="Times New Roman" w:hAnsi="Times New Roman" w:cs="Times New Roman"/>
          <w:b/>
          <w:sz w:val="18"/>
          <w:szCs w:val="18"/>
        </w:rPr>
      </w:pPr>
      <w:r>
        <w:rPr>
          <w:rFonts w:ascii="Times New Roman" w:hAnsi="Times New Roman" w:cs="Times New Roman"/>
          <w:b/>
          <w:sz w:val="18"/>
          <w:szCs w:val="18"/>
        </w:rPr>
        <w:t>November 16</w:t>
      </w:r>
      <w:r w:rsidR="00F0034A">
        <w:rPr>
          <w:rFonts w:ascii="Times New Roman" w:hAnsi="Times New Roman" w:cs="Times New Roman"/>
          <w:b/>
          <w:sz w:val="18"/>
          <w:szCs w:val="18"/>
        </w:rPr>
        <w:t>, 2012</w:t>
      </w:r>
    </w:p>
    <w:p w:rsidR="001243AF" w:rsidRPr="00E30D6F" w:rsidRDefault="001243AF" w:rsidP="00602C90">
      <w:pPr>
        <w:pStyle w:val="BodyText"/>
        <w:jc w:val="center"/>
        <w:rPr>
          <w:rFonts w:ascii="Times New Roman" w:hAnsi="Times New Roman" w:cs="Times New Roman"/>
          <w:sz w:val="18"/>
          <w:szCs w:val="18"/>
        </w:rPr>
      </w:pPr>
    </w:p>
    <w:p w:rsidR="001243AF" w:rsidRPr="00E30D6F" w:rsidRDefault="007E54FF" w:rsidP="00602C90">
      <w:pPr>
        <w:pStyle w:val="BodyText"/>
        <w:outlineLvl w:val="0"/>
        <w:rPr>
          <w:rFonts w:ascii="Times New Roman" w:hAnsi="Times New Roman" w:cs="Times New Roman"/>
          <w:sz w:val="18"/>
          <w:szCs w:val="18"/>
        </w:rPr>
      </w:pPr>
      <w:r w:rsidRPr="00E30D6F">
        <w:rPr>
          <w:rFonts w:ascii="Times New Roman" w:hAnsi="Times New Roman" w:cs="Times New Roman"/>
          <w:sz w:val="18"/>
          <w:szCs w:val="18"/>
        </w:rPr>
        <w:t>The Graduate Council met</w:t>
      </w:r>
      <w:r w:rsidR="001243AF" w:rsidRPr="00E30D6F">
        <w:rPr>
          <w:rFonts w:ascii="Times New Roman" w:hAnsi="Times New Roman" w:cs="Times New Roman"/>
          <w:sz w:val="18"/>
          <w:szCs w:val="18"/>
        </w:rPr>
        <w:t xml:space="preserve"> Friday, </w:t>
      </w:r>
      <w:r w:rsidR="00655F58">
        <w:rPr>
          <w:rFonts w:ascii="Times New Roman" w:hAnsi="Times New Roman" w:cs="Times New Roman"/>
          <w:sz w:val="18"/>
          <w:szCs w:val="18"/>
        </w:rPr>
        <w:t>November</w:t>
      </w:r>
      <w:r w:rsidR="00BD4E3A">
        <w:rPr>
          <w:rFonts w:ascii="Times New Roman" w:hAnsi="Times New Roman" w:cs="Times New Roman"/>
          <w:sz w:val="18"/>
          <w:szCs w:val="18"/>
        </w:rPr>
        <w:t xml:space="preserve"> </w:t>
      </w:r>
      <w:r w:rsidR="00655F58">
        <w:rPr>
          <w:rFonts w:ascii="Times New Roman" w:hAnsi="Times New Roman" w:cs="Times New Roman"/>
          <w:sz w:val="18"/>
          <w:szCs w:val="18"/>
        </w:rPr>
        <w:t>16</w:t>
      </w:r>
      <w:r w:rsidR="00E16ED4" w:rsidRPr="00E30D6F">
        <w:rPr>
          <w:rFonts w:ascii="Times New Roman" w:hAnsi="Times New Roman" w:cs="Times New Roman"/>
          <w:sz w:val="18"/>
          <w:szCs w:val="18"/>
        </w:rPr>
        <w:t xml:space="preserve">, </w:t>
      </w:r>
      <w:r w:rsidR="00D55C5B" w:rsidRPr="00E30D6F">
        <w:rPr>
          <w:rFonts w:ascii="Times New Roman" w:hAnsi="Times New Roman" w:cs="Times New Roman"/>
          <w:sz w:val="18"/>
          <w:szCs w:val="18"/>
        </w:rPr>
        <w:t>2012</w:t>
      </w:r>
      <w:r w:rsidR="00655F58">
        <w:rPr>
          <w:rFonts w:ascii="Times New Roman" w:hAnsi="Times New Roman" w:cs="Times New Roman"/>
          <w:sz w:val="18"/>
          <w:szCs w:val="18"/>
        </w:rPr>
        <w:t xml:space="preserve"> at 1:0</w:t>
      </w:r>
      <w:r w:rsidR="001243AF" w:rsidRPr="00E30D6F">
        <w:rPr>
          <w:rFonts w:ascii="Times New Roman" w:hAnsi="Times New Roman" w:cs="Times New Roman"/>
          <w:sz w:val="18"/>
          <w:szCs w:val="18"/>
        </w:rPr>
        <w:t xml:space="preserve">0 pm in the </w:t>
      </w:r>
      <w:r w:rsidR="00AB27DF">
        <w:rPr>
          <w:rFonts w:ascii="Times New Roman" w:hAnsi="Times New Roman" w:cs="Times New Roman"/>
          <w:sz w:val="18"/>
          <w:szCs w:val="18"/>
        </w:rPr>
        <w:t xml:space="preserve">Dogwood </w:t>
      </w:r>
      <w:r w:rsidR="00D346E5" w:rsidRPr="00E30D6F">
        <w:rPr>
          <w:rFonts w:ascii="Times New Roman" w:hAnsi="Times New Roman" w:cs="Times New Roman"/>
          <w:sz w:val="18"/>
          <w:szCs w:val="18"/>
        </w:rPr>
        <w:t xml:space="preserve">Room of the University </w:t>
      </w:r>
      <w:r w:rsidR="001243AF" w:rsidRPr="00E30D6F">
        <w:rPr>
          <w:rFonts w:ascii="Times New Roman" w:hAnsi="Times New Roman" w:cs="Times New Roman"/>
          <w:sz w:val="18"/>
          <w:szCs w:val="18"/>
        </w:rPr>
        <w:t>Center.</w:t>
      </w:r>
    </w:p>
    <w:p w:rsidR="001243AF" w:rsidRPr="00906069" w:rsidRDefault="001243AF" w:rsidP="00602C90">
      <w:pPr>
        <w:rPr>
          <w:b/>
          <w:color w:val="FF0000"/>
          <w:sz w:val="18"/>
          <w:szCs w:val="18"/>
        </w:rPr>
      </w:pPr>
    </w:p>
    <w:p w:rsidR="001243AF" w:rsidRPr="008113E3" w:rsidRDefault="001243AF" w:rsidP="00602C90">
      <w:pPr>
        <w:pStyle w:val="BodyText2"/>
        <w:rPr>
          <w:rFonts w:ascii="Times New Roman" w:hAnsi="Times New Roman" w:cs="Times New Roman"/>
          <w:sz w:val="18"/>
          <w:szCs w:val="18"/>
        </w:rPr>
      </w:pPr>
      <w:r w:rsidRPr="008113E3">
        <w:rPr>
          <w:rFonts w:ascii="Times New Roman" w:hAnsi="Times New Roman" w:cs="Times New Roman"/>
          <w:sz w:val="18"/>
          <w:szCs w:val="18"/>
        </w:rPr>
        <w:t xml:space="preserve">Members present: </w:t>
      </w:r>
      <w:r w:rsidR="00AB27DF">
        <w:rPr>
          <w:rFonts w:ascii="Times New Roman" w:hAnsi="Times New Roman" w:cs="Times New Roman"/>
          <w:sz w:val="18"/>
          <w:szCs w:val="18"/>
        </w:rPr>
        <w:t>S. Alspaw,</w:t>
      </w:r>
      <w:r w:rsidR="00AB27DF" w:rsidRPr="00AB27DF">
        <w:rPr>
          <w:rFonts w:ascii="Times New Roman" w:hAnsi="Times New Roman" w:cs="Times New Roman"/>
          <w:sz w:val="18"/>
          <w:szCs w:val="18"/>
        </w:rPr>
        <w:t xml:space="preserve"> </w:t>
      </w:r>
      <w:r w:rsidR="000852D2">
        <w:rPr>
          <w:rFonts w:ascii="Times New Roman" w:hAnsi="Times New Roman" w:cs="Times New Roman"/>
          <w:sz w:val="18"/>
          <w:szCs w:val="18"/>
        </w:rPr>
        <w:t xml:space="preserve">Terri Armfield for Christina Reitz, </w:t>
      </w:r>
      <w:r w:rsidR="000852D2" w:rsidRPr="008113E3">
        <w:rPr>
          <w:rFonts w:ascii="Times New Roman" w:hAnsi="Times New Roman" w:cs="Times New Roman"/>
          <w:sz w:val="18"/>
          <w:szCs w:val="18"/>
        </w:rPr>
        <w:t xml:space="preserve">L. Comer, </w:t>
      </w:r>
      <w:r w:rsidR="00AB27DF">
        <w:rPr>
          <w:rFonts w:ascii="Times New Roman" w:hAnsi="Times New Roman" w:cs="Times New Roman"/>
          <w:sz w:val="18"/>
          <w:szCs w:val="18"/>
        </w:rPr>
        <w:t xml:space="preserve">M. Fenton, </w:t>
      </w:r>
      <w:r w:rsidR="000852D2" w:rsidRPr="008113E3">
        <w:rPr>
          <w:rFonts w:ascii="Times New Roman" w:hAnsi="Times New Roman" w:cs="Times New Roman"/>
          <w:sz w:val="18"/>
          <w:szCs w:val="18"/>
        </w:rPr>
        <w:t>B. Kloeppel,</w:t>
      </w:r>
      <w:r w:rsidR="000852D2" w:rsidRPr="009B445F">
        <w:rPr>
          <w:rFonts w:ascii="Times New Roman" w:hAnsi="Times New Roman" w:cs="Times New Roman"/>
          <w:sz w:val="18"/>
          <w:szCs w:val="18"/>
        </w:rPr>
        <w:t xml:space="preserve"> </w:t>
      </w:r>
      <w:r w:rsidR="000852D2" w:rsidRPr="008113E3">
        <w:rPr>
          <w:rFonts w:ascii="Times New Roman" w:hAnsi="Times New Roman" w:cs="Times New Roman"/>
          <w:sz w:val="18"/>
          <w:szCs w:val="18"/>
        </w:rPr>
        <w:t>K</w:t>
      </w:r>
      <w:r w:rsidR="000852D2">
        <w:rPr>
          <w:rFonts w:ascii="Times New Roman" w:hAnsi="Times New Roman" w:cs="Times New Roman"/>
          <w:sz w:val="18"/>
          <w:szCs w:val="18"/>
        </w:rPr>
        <w:t>.</w:t>
      </w:r>
      <w:r w:rsidR="000852D2" w:rsidRPr="008113E3">
        <w:rPr>
          <w:rFonts w:ascii="Times New Roman" w:hAnsi="Times New Roman" w:cs="Times New Roman"/>
          <w:sz w:val="18"/>
          <w:szCs w:val="18"/>
        </w:rPr>
        <w:t xml:space="preserve"> Lunnen,</w:t>
      </w:r>
      <w:r w:rsidR="00270F8F" w:rsidRPr="00270F8F">
        <w:rPr>
          <w:rFonts w:ascii="Times New Roman" w:hAnsi="Times New Roman" w:cs="Times New Roman"/>
          <w:sz w:val="18"/>
          <w:szCs w:val="18"/>
        </w:rPr>
        <w:t xml:space="preserve"> </w:t>
      </w:r>
      <w:r w:rsidR="00270F8F" w:rsidRPr="008113E3">
        <w:rPr>
          <w:rFonts w:ascii="Times New Roman" w:hAnsi="Times New Roman" w:cs="Times New Roman"/>
          <w:sz w:val="18"/>
          <w:szCs w:val="18"/>
        </w:rPr>
        <w:t>A. Malesky, P</w:t>
      </w:r>
      <w:r w:rsidR="00AB27DF">
        <w:rPr>
          <w:rFonts w:ascii="Times New Roman" w:hAnsi="Times New Roman" w:cs="Times New Roman"/>
          <w:sz w:val="18"/>
          <w:szCs w:val="18"/>
        </w:rPr>
        <w:t xml:space="preserve">. Robertson, </w:t>
      </w:r>
      <w:r w:rsidR="008113E3" w:rsidRPr="008113E3">
        <w:rPr>
          <w:rFonts w:ascii="Times New Roman" w:hAnsi="Times New Roman" w:cs="Times New Roman"/>
          <w:sz w:val="18"/>
          <w:szCs w:val="18"/>
        </w:rPr>
        <w:t>D. Sally, S. Swanger</w:t>
      </w:r>
      <w:r w:rsidR="00AB27DF">
        <w:rPr>
          <w:rFonts w:ascii="Times New Roman" w:hAnsi="Times New Roman" w:cs="Times New Roman"/>
          <w:sz w:val="18"/>
          <w:szCs w:val="18"/>
        </w:rPr>
        <w:t>, M. Tanaka</w:t>
      </w:r>
      <w:r w:rsidR="000D1060" w:rsidRPr="008113E3">
        <w:rPr>
          <w:rFonts w:ascii="Times New Roman" w:hAnsi="Times New Roman" w:cs="Times New Roman"/>
          <w:sz w:val="18"/>
          <w:szCs w:val="18"/>
        </w:rPr>
        <w:t xml:space="preserve"> </w:t>
      </w:r>
      <w:r w:rsidR="00270F8F">
        <w:rPr>
          <w:rFonts w:ascii="Times New Roman" w:hAnsi="Times New Roman" w:cs="Times New Roman"/>
          <w:sz w:val="18"/>
          <w:szCs w:val="18"/>
        </w:rPr>
        <w:t>and A</w:t>
      </w:r>
      <w:r w:rsidR="00885FEB">
        <w:rPr>
          <w:rFonts w:ascii="Times New Roman" w:hAnsi="Times New Roman" w:cs="Times New Roman"/>
          <w:sz w:val="18"/>
          <w:szCs w:val="18"/>
        </w:rPr>
        <w:t>. Voelker</w:t>
      </w:r>
    </w:p>
    <w:p w:rsidR="000439DF" w:rsidRPr="008113E3" w:rsidRDefault="000439DF" w:rsidP="00602C90">
      <w:pPr>
        <w:pStyle w:val="BodyText2"/>
        <w:outlineLvl w:val="0"/>
        <w:rPr>
          <w:rFonts w:ascii="Times New Roman" w:hAnsi="Times New Roman" w:cs="Times New Roman"/>
          <w:sz w:val="18"/>
          <w:szCs w:val="18"/>
        </w:rPr>
      </w:pPr>
    </w:p>
    <w:p w:rsidR="001243AF" w:rsidRPr="008113E3" w:rsidRDefault="001243AF" w:rsidP="00602C90">
      <w:pPr>
        <w:pStyle w:val="BodyText2"/>
        <w:outlineLvl w:val="0"/>
        <w:rPr>
          <w:rFonts w:ascii="Times New Roman" w:hAnsi="Times New Roman" w:cs="Times New Roman"/>
          <w:sz w:val="18"/>
          <w:szCs w:val="18"/>
        </w:rPr>
      </w:pPr>
      <w:r w:rsidRPr="008113E3">
        <w:rPr>
          <w:rFonts w:ascii="Times New Roman" w:hAnsi="Times New Roman" w:cs="Times New Roman"/>
          <w:sz w:val="18"/>
          <w:szCs w:val="18"/>
        </w:rPr>
        <w:t>Members absent:</w:t>
      </w:r>
      <w:r w:rsidR="00B42B27" w:rsidRPr="008113E3">
        <w:rPr>
          <w:rFonts w:ascii="Times New Roman" w:hAnsi="Times New Roman" w:cs="Times New Roman"/>
          <w:sz w:val="18"/>
          <w:szCs w:val="18"/>
        </w:rPr>
        <w:t xml:space="preserve"> </w:t>
      </w:r>
      <w:r w:rsidR="00AB615B">
        <w:rPr>
          <w:rFonts w:ascii="Times New Roman" w:hAnsi="Times New Roman" w:cs="Times New Roman"/>
          <w:sz w:val="18"/>
          <w:szCs w:val="18"/>
        </w:rPr>
        <w:t>K</w:t>
      </w:r>
      <w:r w:rsidR="00AB615B" w:rsidRPr="008113E3">
        <w:rPr>
          <w:rFonts w:ascii="Times New Roman" w:hAnsi="Times New Roman" w:cs="Times New Roman"/>
          <w:sz w:val="18"/>
          <w:szCs w:val="18"/>
        </w:rPr>
        <w:t xml:space="preserve">. Cooper-Duffy, </w:t>
      </w:r>
      <w:r w:rsidR="00DC09BB">
        <w:rPr>
          <w:rFonts w:ascii="Times New Roman" w:hAnsi="Times New Roman" w:cs="Times New Roman"/>
          <w:sz w:val="18"/>
          <w:szCs w:val="18"/>
        </w:rPr>
        <w:t>T. Creasy,</w:t>
      </w:r>
      <w:r w:rsidR="00DC09BB" w:rsidRPr="00DC09BB">
        <w:rPr>
          <w:rFonts w:ascii="Times New Roman" w:hAnsi="Times New Roman" w:cs="Times New Roman"/>
          <w:sz w:val="18"/>
          <w:szCs w:val="18"/>
        </w:rPr>
        <w:t xml:space="preserve"> </w:t>
      </w:r>
      <w:r w:rsidR="00DC09BB">
        <w:rPr>
          <w:rFonts w:ascii="Times New Roman" w:hAnsi="Times New Roman" w:cs="Times New Roman"/>
          <w:sz w:val="18"/>
          <w:szCs w:val="18"/>
        </w:rPr>
        <w:t xml:space="preserve">A. Debo,  </w:t>
      </w:r>
      <w:r w:rsidR="00850290" w:rsidRPr="008113E3">
        <w:rPr>
          <w:rFonts w:ascii="Times New Roman" w:hAnsi="Times New Roman" w:cs="Times New Roman"/>
          <w:sz w:val="18"/>
          <w:szCs w:val="18"/>
        </w:rPr>
        <w:t>G. Graham</w:t>
      </w:r>
      <w:r w:rsidR="009B445F">
        <w:rPr>
          <w:rFonts w:ascii="Times New Roman" w:hAnsi="Times New Roman" w:cs="Times New Roman"/>
          <w:sz w:val="18"/>
          <w:szCs w:val="18"/>
        </w:rPr>
        <w:t>,</w:t>
      </w:r>
      <w:r w:rsidR="009B445F" w:rsidRPr="009B445F">
        <w:rPr>
          <w:rFonts w:ascii="Times New Roman" w:hAnsi="Times New Roman" w:cs="Times New Roman"/>
          <w:sz w:val="18"/>
          <w:szCs w:val="18"/>
        </w:rPr>
        <w:t xml:space="preserve"> </w:t>
      </w:r>
      <w:r w:rsidR="00AB615B" w:rsidRPr="008113E3">
        <w:rPr>
          <w:rFonts w:ascii="Times New Roman" w:hAnsi="Times New Roman" w:cs="Times New Roman"/>
          <w:sz w:val="18"/>
          <w:szCs w:val="18"/>
        </w:rPr>
        <w:t xml:space="preserve">S. Ha, </w:t>
      </w:r>
      <w:r w:rsidR="00C230FA">
        <w:rPr>
          <w:rFonts w:ascii="Times New Roman" w:hAnsi="Times New Roman" w:cs="Times New Roman"/>
          <w:sz w:val="18"/>
          <w:szCs w:val="18"/>
        </w:rPr>
        <w:t>E. McNelis</w:t>
      </w:r>
      <w:r w:rsidR="000852D2">
        <w:rPr>
          <w:rFonts w:ascii="Times New Roman" w:hAnsi="Times New Roman" w:cs="Times New Roman"/>
          <w:sz w:val="18"/>
          <w:szCs w:val="18"/>
        </w:rPr>
        <w:t>,</w:t>
      </w:r>
      <w:r w:rsidR="000852D2" w:rsidRPr="000852D2">
        <w:rPr>
          <w:rFonts w:ascii="Times New Roman" w:hAnsi="Times New Roman" w:cs="Times New Roman"/>
          <w:sz w:val="18"/>
          <w:szCs w:val="18"/>
        </w:rPr>
        <w:t xml:space="preserve"> </w:t>
      </w:r>
      <w:r w:rsidR="000852D2">
        <w:rPr>
          <w:rFonts w:ascii="Times New Roman" w:hAnsi="Times New Roman" w:cs="Times New Roman"/>
          <w:sz w:val="18"/>
          <w:szCs w:val="18"/>
        </w:rPr>
        <w:t xml:space="preserve">D. Russell, </w:t>
      </w:r>
      <w:r w:rsidR="000852D2" w:rsidRPr="008113E3">
        <w:rPr>
          <w:rFonts w:ascii="Times New Roman" w:hAnsi="Times New Roman" w:cs="Times New Roman"/>
          <w:sz w:val="18"/>
          <w:szCs w:val="18"/>
        </w:rPr>
        <w:t>and</w:t>
      </w:r>
      <w:r w:rsidR="009B445F" w:rsidRPr="008113E3">
        <w:rPr>
          <w:rFonts w:ascii="Times New Roman" w:hAnsi="Times New Roman" w:cs="Times New Roman"/>
          <w:sz w:val="18"/>
          <w:szCs w:val="18"/>
        </w:rPr>
        <w:t xml:space="preserve"> </w:t>
      </w:r>
      <w:r w:rsidR="000852D2">
        <w:rPr>
          <w:rFonts w:ascii="Times New Roman" w:hAnsi="Times New Roman" w:cs="Times New Roman"/>
          <w:sz w:val="18"/>
          <w:szCs w:val="18"/>
        </w:rPr>
        <w:t xml:space="preserve">K. </w:t>
      </w:r>
      <w:r w:rsidR="000852D2" w:rsidRPr="008113E3">
        <w:rPr>
          <w:rFonts w:ascii="Times New Roman" w:hAnsi="Times New Roman" w:cs="Times New Roman"/>
          <w:sz w:val="18"/>
          <w:szCs w:val="18"/>
        </w:rPr>
        <w:t>Topolka-Jorissen</w:t>
      </w:r>
    </w:p>
    <w:p w:rsidR="001243AF" w:rsidRPr="005366C0" w:rsidRDefault="001243AF" w:rsidP="00602C90">
      <w:pPr>
        <w:pStyle w:val="BodyText2"/>
        <w:rPr>
          <w:rFonts w:ascii="Times New Roman" w:hAnsi="Times New Roman" w:cs="Times New Roman"/>
          <w:sz w:val="18"/>
          <w:szCs w:val="18"/>
        </w:rPr>
      </w:pPr>
    </w:p>
    <w:p w:rsidR="001243AF" w:rsidRPr="005366C0" w:rsidRDefault="001243AF" w:rsidP="00602C90">
      <w:pPr>
        <w:outlineLvl w:val="0"/>
        <w:rPr>
          <w:sz w:val="18"/>
          <w:szCs w:val="18"/>
        </w:rPr>
      </w:pPr>
      <w:r w:rsidRPr="005366C0">
        <w:rPr>
          <w:sz w:val="18"/>
          <w:szCs w:val="18"/>
        </w:rPr>
        <w:t>Others present: E. Frazier</w:t>
      </w:r>
      <w:r w:rsidR="00300143">
        <w:rPr>
          <w:sz w:val="18"/>
          <w:szCs w:val="18"/>
        </w:rPr>
        <w:t xml:space="preserve"> and E</w:t>
      </w:r>
      <w:r w:rsidR="00FA40C9">
        <w:rPr>
          <w:sz w:val="18"/>
          <w:szCs w:val="18"/>
        </w:rPr>
        <w:t>.</w:t>
      </w:r>
      <w:r w:rsidR="00C91652">
        <w:rPr>
          <w:sz w:val="18"/>
          <w:szCs w:val="18"/>
        </w:rPr>
        <w:t xml:space="preserve"> </w:t>
      </w:r>
      <w:r w:rsidR="00300143">
        <w:rPr>
          <w:sz w:val="18"/>
          <w:szCs w:val="18"/>
        </w:rPr>
        <w:t>Sigler</w:t>
      </w:r>
    </w:p>
    <w:p w:rsidR="001243AF" w:rsidRPr="005437D1" w:rsidRDefault="001243AF" w:rsidP="00602C90">
      <w:pPr>
        <w:rPr>
          <w:sz w:val="18"/>
          <w:szCs w:val="18"/>
        </w:rPr>
      </w:pPr>
    </w:p>
    <w:p w:rsidR="00771FE3" w:rsidRDefault="001243AF" w:rsidP="00655F58">
      <w:pPr>
        <w:tabs>
          <w:tab w:val="left" w:pos="2160"/>
        </w:tabs>
        <w:ind w:left="2160" w:hanging="2160"/>
        <w:rPr>
          <w:sz w:val="18"/>
          <w:szCs w:val="18"/>
        </w:rPr>
      </w:pPr>
      <w:r w:rsidRPr="005437D1">
        <w:rPr>
          <w:b/>
          <w:sz w:val="18"/>
          <w:szCs w:val="18"/>
        </w:rPr>
        <w:t>Announcements</w:t>
      </w:r>
      <w:r w:rsidRPr="005437D1">
        <w:rPr>
          <w:sz w:val="18"/>
          <w:szCs w:val="18"/>
        </w:rPr>
        <w:tab/>
        <w:t>The announcements were distributed as an electronic handout for the meeting.</w:t>
      </w:r>
      <w:r w:rsidR="00CF3CEF">
        <w:rPr>
          <w:sz w:val="18"/>
          <w:szCs w:val="18"/>
        </w:rPr>
        <w:t xml:space="preserve"> </w:t>
      </w:r>
      <w:r w:rsidR="00BF0FE1">
        <w:rPr>
          <w:sz w:val="18"/>
          <w:szCs w:val="18"/>
        </w:rPr>
        <w:t xml:space="preserve"> </w:t>
      </w:r>
      <w:r w:rsidR="005827FD">
        <w:rPr>
          <w:sz w:val="18"/>
          <w:szCs w:val="18"/>
        </w:rPr>
        <w:t>Graduate Council members were encouraged to submit announcements and to provide feedback on how to make Graduate Council meetings more efficient.</w:t>
      </w:r>
    </w:p>
    <w:p w:rsidR="009A5389" w:rsidRDefault="009A5389" w:rsidP="00655F58">
      <w:pPr>
        <w:tabs>
          <w:tab w:val="left" w:pos="2160"/>
        </w:tabs>
        <w:ind w:left="2160" w:hanging="2160"/>
        <w:rPr>
          <w:sz w:val="18"/>
          <w:szCs w:val="18"/>
        </w:rPr>
      </w:pPr>
    </w:p>
    <w:p w:rsidR="009A5389" w:rsidRDefault="009A5389" w:rsidP="00655F58">
      <w:pPr>
        <w:tabs>
          <w:tab w:val="left" w:pos="2160"/>
        </w:tabs>
        <w:ind w:left="2160" w:hanging="2160"/>
        <w:rPr>
          <w:sz w:val="18"/>
          <w:szCs w:val="18"/>
        </w:rPr>
      </w:pPr>
      <w:r>
        <w:rPr>
          <w:sz w:val="18"/>
          <w:szCs w:val="18"/>
        </w:rPr>
        <w:tab/>
      </w:r>
      <w:r w:rsidRPr="009A5389">
        <w:rPr>
          <w:sz w:val="18"/>
          <w:szCs w:val="18"/>
        </w:rPr>
        <w:t xml:space="preserve">Interim Dean Fenton </w:t>
      </w:r>
      <w:r>
        <w:rPr>
          <w:sz w:val="18"/>
          <w:szCs w:val="18"/>
        </w:rPr>
        <w:t xml:space="preserve">and </w:t>
      </w:r>
      <w:r w:rsidRPr="009A5389">
        <w:rPr>
          <w:sz w:val="18"/>
          <w:szCs w:val="18"/>
        </w:rPr>
        <w:t xml:space="preserve">four members of the Graduate School staff attended </w:t>
      </w:r>
      <w:r>
        <w:rPr>
          <w:sz w:val="18"/>
          <w:szCs w:val="18"/>
        </w:rPr>
        <w:t>t</w:t>
      </w:r>
      <w:r w:rsidRPr="009A5389">
        <w:rPr>
          <w:sz w:val="18"/>
          <w:szCs w:val="18"/>
        </w:rPr>
        <w:t xml:space="preserve">he North Carolina Council of Graduate Schools Conference held in Wilmington, North Carolina on November 1 and 2.  </w:t>
      </w:r>
      <w:r>
        <w:rPr>
          <w:sz w:val="18"/>
          <w:szCs w:val="18"/>
        </w:rPr>
        <w:t>Graduate School attended a presentation on implementing a paperless file system.  The Graduate School staff will review the feasibility of implementing a paperless file system at WCU</w:t>
      </w:r>
      <w:r w:rsidR="0056173C">
        <w:rPr>
          <w:sz w:val="18"/>
          <w:szCs w:val="18"/>
        </w:rPr>
        <w:t xml:space="preserve"> during the next year</w:t>
      </w:r>
      <w:r>
        <w:rPr>
          <w:sz w:val="18"/>
          <w:szCs w:val="18"/>
        </w:rPr>
        <w:t>.</w:t>
      </w:r>
    </w:p>
    <w:p w:rsidR="00D21ACB" w:rsidRDefault="00D21ACB" w:rsidP="00655F58">
      <w:pPr>
        <w:tabs>
          <w:tab w:val="left" w:pos="2160"/>
        </w:tabs>
        <w:ind w:left="2160" w:hanging="2160"/>
        <w:rPr>
          <w:sz w:val="18"/>
          <w:szCs w:val="18"/>
        </w:rPr>
      </w:pPr>
    </w:p>
    <w:p w:rsidR="00D21ACB" w:rsidRDefault="00D21ACB" w:rsidP="00655F58">
      <w:pPr>
        <w:tabs>
          <w:tab w:val="left" w:pos="2160"/>
        </w:tabs>
        <w:ind w:left="2160" w:hanging="2160"/>
        <w:rPr>
          <w:sz w:val="18"/>
          <w:szCs w:val="18"/>
        </w:rPr>
      </w:pPr>
      <w:r>
        <w:rPr>
          <w:sz w:val="18"/>
          <w:szCs w:val="18"/>
        </w:rPr>
        <w:tab/>
        <w:t>A decision has been made to keep t</w:t>
      </w:r>
      <w:r w:rsidRPr="009A5389">
        <w:rPr>
          <w:sz w:val="18"/>
          <w:szCs w:val="18"/>
        </w:rPr>
        <w:t>he Graduate School</w:t>
      </w:r>
      <w:r>
        <w:rPr>
          <w:sz w:val="18"/>
          <w:szCs w:val="18"/>
        </w:rPr>
        <w:t xml:space="preserve"> and Research </w:t>
      </w:r>
      <w:r w:rsidR="003D752D">
        <w:rPr>
          <w:sz w:val="18"/>
          <w:szCs w:val="18"/>
        </w:rPr>
        <w:t xml:space="preserve">as a single </w:t>
      </w:r>
      <w:r>
        <w:rPr>
          <w:sz w:val="18"/>
          <w:szCs w:val="18"/>
        </w:rPr>
        <w:t>unit.</w:t>
      </w:r>
    </w:p>
    <w:p w:rsidR="00D21ACB" w:rsidRDefault="00D21ACB" w:rsidP="00655F58">
      <w:pPr>
        <w:tabs>
          <w:tab w:val="left" w:pos="2160"/>
        </w:tabs>
        <w:ind w:left="2160" w:hanging="2160"/>
        <w:rPr>
          <w:sz w:val="18"/>
          <w:szCs w:val="18"/>
        </w:rPr>
      </w:pPr>
    </w:p>
    <w:p w:rsidR="00D21ACB" w:rsidRPr="001E12F8" w:rsidRDefault="00D21ACB" w:rsidP="00D21ACB">
      <w:pPr>
        <w:ind w:left="2160"/>
        <w:rPr>
          <w:sz w:val="18"/>
          <w:szCs w:val="18"/>
        </w:rPr>
      </w:pPr>
      <w:r w:rsidRPr="001E12F8">
        <w:rPr>
          <w:sz w:val="18"/>
          <w:szCs w:val="18"/>
        </w:rPr>
        <w:t xml:space="preserve">Interim Dean </w:t>
      </w:r>
      <w:r>
        <w:rPr>
          <w:sz w:val="18"/>
          <w:szCs w:val="18"/>
        </w:rPr>
        <w:t>Fenton requested feedback from the Graduate Council regarding a proposed change</w:t>
      </w:r>
      <w:r w:rsidRPr="00D21ACB">
        <w:rPr>
          <w:sz w:val="18"/>
          <w:szCs w:val="18"/>
        </w:rPr>
        <w:t xml:space="preserve"> </w:t>
      </w:r>
      <w:r>
        <w:rPr>
          <w:sz w:val="18"/>
          <w:szCs w:val="18"/>
        </w:rPr>
        <w:t xml:space="preserve">from the UNC Council of Graduate School Deans to the new graduate program proposal procedures.  Currently each university has representatives to propose and vote on new graduate programs.  Under the new process, the Graduate School Dean from each University will </w:t>
      </w:r>
      <w:r w:rsidR="00F62410">
        <w:rPr>
          <w:sz w:val="18"/>
          <w:szCs w:val="18"/>
        </w:rPr>
        <w:t>send new graduate program proposals to campus constituencies for feedback. Each Graduate School Dean gets one vote</w:t>
      </w:r>
      <w:r w:rsidR="00F62410" w:rsidRPr="00F62410">
        <w:rPr>
          <w:sz w:val="18"/>
          <w:szCs w:val="18"/>
        </w:rPr>
        <w:t xml:space="preserve"> </w:t>
      </w:r>
      <w:r w:rsidR="00F62410">
        <w:rPr>
          <w:sz w:val="18"/>
          <w:szCs w:val="18"/>
        </w:rPr>
        <w:t>and there will be no other university representatives.  New Master’s programs will not require a vote for approval, but new Doctoral programs will require a vote.  The graduate Council approved the proposed changes</w:t>
      </w:r>
      <w:r w:rsidR="005F52F4">
        <w:rPr>
          <w:sz w:val="18"/>
          <w:szCs w:val="18"/>
        </w:rPr>
        <w:t xml:space="preserve"> to the procedure</w:t>
      </w:r>
      <w:r w:rsidR="00F62410">
        <w:rPr>
          <w:sz w:val="18"/>
          <w:szCs w:val="18"/>
        </w:rPr>
        <w:t>.</w:t>
      </w:r>
      <w:r w:rsidR="00FA396A">
        <w:rPr>
          <w:sz w:val="18"/>
          <w:szCs w:val="18"/>
        </w:rPr>
        <w:t xml:space="preserve">  Mimi will report approval to General Administration.</w:t>
      </w:r>
    </w:p>
    <w:p w:rsidR="001243AF" w:rsidRPr="005437D1" w:rsidRDefault="00857D56" w:rsidP="003D491E">
      <w:pPr>
        <w:tabs>
          <w:tab w:val="left" w:pos="2160"/>
        </w:tabs>
        <w:rPr>
          <w:sz w:val="18"/>
          <w:szCs w:val="18"/>
        </w:rPr>
      </w:pPr>
      <w:r>
        <w:rPr>
          <w:b/>
          <w:sz w:val="18"/>
          <w:szCs w:val="18"/>
        </w:rPr>
        <w:tab/>
      </w:r>
    </w:p>
    <w:p w:rsidR="001243AF" w:rsidRPr="005437D1" w:rsidRDefault="001243AF" w:rsidP="00602C90">
      <w:pPr>
        <w:tabs>
          <w:tab w:val="left" w:pos="2160"/>
        </w:tabs>
        <w:ind w:left="2160" w:hanging="2160"/>
        <w:rPr>
          <w:sz w:val="18"/>
          <w:szCs w:val="18"/>
        </w:rPr>
      </w:pPr>
      <w:r w:rsidRPr="005437D1">
        <w:rPr>
          <w:b/>
          <w:sz w:val="18"/>
          <w:szCs w:val="18"/>
        </w:rPr>
        <w:t>Approval of the Minutes</w:t>
      </w:r>
      <w:r w:rsidRPr="005437D1">
        <w:rPr>
          <w:b/>
          <w:sz w:val="18"/>
          <w:szCs w:val="18"/>
        </w:rPr>
        <w:tab/>
      </w:r>
      <w:r w:rsidRPr="005437D1">
        <w:rPr>
          <w:sz w:val="18"/>
          <w:szCs w:val="18"/>
        </w:rPr>
        <w:t>Motion and second to approve the minutes</w:t>
      </w:r>
      <w:r w:rsidR="0048686D">
        <w:rPr>
          <w:sz w:val="18"/>
          <w:szCs w:val="18"/>
        </w:rPr>
        <w:t xml:space="preserve"> for</w:t>
      </w:r>
      <w:r w:rsidR="0048686D" w:rsidRPr="005437D1">
        <w:rPr>
          <w:sz w:val="18"/>
          <w:szCs w:val="18"/>
        </w:rPr>
        <w:t xml:space="preserve"> </w:t>
      </w:r>
      <w:r w:rsidR="0048686D">
        <w:rPr>
          <w:sz w:val="18"/>
          <w:szCs w:val="18"/>
        </w:rPr>
        <w:t>the</w:t>
      </w:r>
      <w:r w:rsidR="00BD4E3A">
        <w:rPr>
          <w:sz w:val="18"/>
          <w:szCs w:val="18"/>
        </w:rPr>
        <w:t xml:space="preserve"> October</w:t>
      </w:r>
      <w:r w:rsidR="005B2B09">
        <w:rPr>
          <w:sz w:val="18"/>
          <w:szCs w:val="18"/>
        </w:rPr>
        <w:t xml:space="preserve"> 5</w:t>
      </w:r>
      <w:r w:rsidR="009B7056" w:rsidRPr="005437D1">
        <w:rPr>
          <w:sz w:val="18"/>
          <w:szCs w:val="18"/>
        </w:rPr>
        <w:t>,</w:t>
      </w:r>
      <w:r w:rsidR="00002A83">
        <w:rPr>
          <w:sz w:val="18"/>
          <w:szCs w:val="18"/>
        </w:rPr>
        <w:t xml:space="preserve"> </w:t>
      </w:r>
      <w:r w:rsidR="00E30D6F">
        <w:rPr>
          <w:sz w:val="18"/>
          <w:szCs w:val="18"/>
        </w:rPr>
        <w:t xml:space="preserve">2012 </w:t>
      </w:r>
      <w:r w:rsidR="00E30D6F" w:rsidRPr="005437D1">
        <w:rPr>
          <w:sz w:val="18"/>
          <w:szCs w:val="18"/>
        </w:rPr>
        <w:t>meeting</w:t>
      </w:r>
      <w:r w:rsidRPr="005437D1">
        <w:rPr>
          <w:sz w:val="18"/>
          <w:szCs w:val="18"/>
        </w:rPr>
        <w:t xml:space="preserve">.  Motion passed. </w:t>
      </w:r>
    </w:p>
    <w:p w:rsidR="001243AF" w:rsidRPr="005437D1" w:rsidRDefault="001243AF" w:rsidP="00602C90">
      <w:pPr>
        <w:tabs>
          <w:tab w:val="left" w:pos="2160"/>
        </w:tabs>
        <w:ind w:left="2160" w:hanging="2160"/>
        <w:rPr>
          <w:b/>
          <w:sz w:val="18"/>
          <w:szCs w:val="18"/>
        </w:rPr>
      </w:pPr>
    </w:p>
    <w:p w:rsidR="001243AF" w:rsidRPr="005437D1" w:rsidRDefault="001243AF" w:rsidP="00602C90">
      <w:pPr>
        <w:tabs>
          <w:tab w:val="left" w:pos="2160"/>
        </w:tabs>
        <w:ind w:left="2160" w:hanging="2160"/>
        <w:rPr>
          <w:b/>
          <w:sz w:val="18"/>
          <w:szCs w:val="18"/>
        </w:rPr>
      </w:pPr>
      <w:r w:rsidRPr="005437D1">
        <w:rPr>
          <w:b/>
          <w:sz w:val="18"/>
          <w:szCs w:val="18"/>
        </w:rPr>
        <w:t>Standing Committee Reports</w:t>
      </w:r>
    </w:p>
    <w:p w:rsidR="00E80A45" w:rsidRDefault="001243AF" w:rsidP="00E80A45">
      <w:pPr>
        <w:tabs>
          <w:tab w:val="left" w:pos="2160"/>
        </w:tabs>
        <w:ind w:left="2160" w:hanging="2160"/>
        <w:rPr>
          <w:b/>
          <w:sz w:val="18"/>
          <w:szCs w:val="18"/>
        </w:rPr>
      </w:pPr>
      <w:r w:rsidRPr="005437D1">
        <w:rPr>
          <w:b/>
          <w:sz w:val="18"/>
          <w:szCs w:val="18"/>
        </w:rPr>
        <w:tab/>
      </w:r>
      <w:r w:rsidR="008A0362">
        <w:rPr>
          <w:b/>
          <w:sz w:val="18"/>
          <w:szCs w:val="18"/>
        </w:rPr>
        <w:t xml:space="preserve">Academic Policy and </w:t>
      </w:r>
      <w:r w:rsidRPr="005437D1">
        <w:rPr>
          <w:b/>
          <w:sz w:val="18"/>
          <w:szCs w:val="18"/>
        </w:rPr>
        <w:t>Graduate Faculty Review</w:t>
      </w:r>
    </w:p>
    <w:p w:rsidR="00B2379C" w:rsidRDefault="00FB3562" w:rsidP="00B2379C">
      <w:pPr>
        <w:tabs>
          <w:tab w:val="left" w:pos="2160"/>
        </w:tabs>
        <w:ind w:left="2160" w:hanging="2160"/>
        <w:rPr>
          <w:sz w:val="18"/>
          <w:szCs w:val="18"/>
        </w:rPr>
      </w:pPr>
      <w:r>
        <w:rPr>
          <w:sz w:val="18"/>
          <w:szCs w:val="18"/>
        </w:rPr>
        <w:tab/>
      </w:r>
      <w:r w:rsidR="00B2379C">
        <w:rPr>
          <w:sz w:val="18"/>
          <w:szCs w:val="18"/>
        </w:rPr>
        <w:t xml:space="preserve">The following persons were approved </w:t>
      </w:r>
      <w:r w:rsidR="00B2379C" w:rsidRPr="00244A8A">
        <w:rPr>
          <w:sz w:val="18"/>
          <w:szCs w:val="18"/>
        </w:rPr>
        <w:t>by the Graduate Faculty Review Committee</w:t>
      </w:r>
      <w:r w:rsidR="00B2379C">
        <w:rPr>
          <w:sz w:val="18"/>
          <w:szCs w:val="18"/>
        </w:rPr>
        <w:t xml:space="preserve"> as members of the graduate faculty</w:t>
      </w:r>
      <w:r w:rsidR="00B2379C" w:rsidRPr="00965735">
        <w:rPr>
          <w:sz w:val="18"/>
          <w:szCs w:val="18"/>
        </w:rPr>
        <w:t xml:space="preserve"> </w:t>
      </w:r>
      <w:r w:rsidR="00B2379C">
        <w:rPr>
          <w:sz w:val="18"/>
          <w:szCs w:val="18"/>
        </w:rPr>
        <w:t xml:space="preserve">  </w:t>
      </w:r>
      <w:r w:rsidR="00B2379C" w:rsidRPr="00244A8A">
        <w:rPr>
          <w:sz w:val="18"/>
          <w:szCs w:val="18"/>
        </w:rPr>
        <w:t>and came as a</w:t>
      </w:r>
      <w:r w:rsidR="00B2379C" w:rsidRPr="00244A8A">
        <w:rPr>
          <w:b/>
          <w:sz w:val="18"/>
          <w:szCs w:val="18"/>
        </w:rPr>
        <w:t xml:space="preserve"> </w:t>
      </w:r>
      <w:r w:rsidR="00B2379C" w:rsidRPr="00244A8A">
        <w:rPr>
          <w:sz w:val="18"/>
          <w:szCs w:val="18"/>
          <w:u w:val="single"/>
        </w:rPr>
        <w:t>seconded motion</w:t>
      </w:r>
      <w:r w:rsidR="00B2379C">
        <w:rPr>
          <w:sz w:val="18"/>
          <w:szCs w:val="18"/>
        </w:rPr>
        <w:t xml:space="preserve"> for approval.</w:t>
      </w:r>
    </w:p>
    <w:p w:rsidR="00B2379C" w:rsidRDefault="00B2379C" w:rsidP="00B2379C">
      <w:pPr>
        <w:tabs>
          <w:tab w:val="left" w:pos="2160"/>
        </w:tabs>
        <w:rPr>
          <w:sz w:val="18"/>
          <w:szCs w:val="18"/>
        </w:rPr>
      </w:pPr>
    </w:p>
    <w:p w:rsidR="00B2379C" w:rsidRDefault="00B2379C" w:rsidP="00B2379C">
      <w:pPr>
        <w:tabs>
          <w:tab w:val="left" w:pos="2160"/>
        </w:tabs>
        <w:ind w:left="2160" w:hanging="2160"/>
        <w:rPr>
          <w:sz w:val="18"/>
          <w:szCs w:val="18"/>
        </w:rPr>
      </w:pPr>
      <w:r>
        <w:rPr>
          <w:sz w:val="18"/>
          <w:szCs w:val="18"/>
        </w:rPr>
        <w:tab/>
        <w:t>David Peifer</w:t>
      </w:r>
      <w:r w:rsidRPr="00462852">
        <w:rPr>
          <w:sz w:val="18"/>
          <w:szCs w:val="18"/>
        </w:rPr>
        <w:tab/>
      </w:r>
      <w:r w:rsidRPr="00462852">
        <w:rPr>
          <w:sz w:val="18"/>
          <w:szCs w:val="18"/>
        </w:rPr>
        <w:tab/>
      </w:r>
      <w:r w:rsidRPr="00462852">
        <w:rPr>
          <w:sz w:val="18"/>
          <w:szCs w:val="18"/>
        </w:rPr>
        <w:tab/>
      </w:r>
      <w:r w:rsidRPr="00462852">
        <w:rPr>
          <w:sz w:val="18"/>
          <w:szCs w:val="18"/>
        </w:rPr>
        <w:tab/>
      </w:r>
      <w:r>
        <w:rPr>
          <w:sz w:val="18"/>
          <w:szCs w:val="18"/>
        </w:rPr>
        <w:tab/>
        <w:t>Math</w:t>
      </w:r>
      <w:r w:rsidRPr="00462852">
        <w:rPr>
          <w:sz w:val="18"/>
          <w:szCs w:val="18"/>
        </w:rPr>
        <w:tab/>
      </w:r>
      <w:r w:rsidRPr="00462852">
        <w:rPr>
          <w:sz w:val="18"/>
          <w:szCs w:val="18"/>
        </w:rPr>
        <w:tab/>
      </w:r>
      <w:r w:rsidRPr="00462852">
        <w:rPr>
          <w:sz w:val="18"/>
          <w:szCs w:val="18"/>
        </w:rPr>
        <w:tab/>
      </w:r>
      <w:r>
        <w:rPr>
          <w:sz w:val="18"/>
          <w:szCs w:val="18"/>
        </w:rPr>
        <w:tab/>
      </w:r>
      <w:r>
        <w:rPr>
          <w:sz w:val="18"/>
          <w:szCs w:val="18"/>
        </w:rPr>
        <w:tab/>
      </w:r>
      <w:r w:rsidRPr="00462852">
        <w:rPr>
          <w:sz w:val="18"/>
          <w:szCs w:val="18"/>
        </w:rPr>
        <w:t>Associate</w:t>
      </w:r>
    </w:p>
    <w:p w:rsidR="008A0362" w:rsidRDefault="008A0362" w:rsidP="00B2379C">
      <w:pPr>
        <w:tabs>
          <w:tab w:val="left" w:pos="2160"/>
        </w:tabs>
        <w:ind w:left="2160" w:hanging="2160"/>
        <w:rPr>
          <w:sz w:val="18"/>
          <w:szCs w:val="18"/>
        </w:rPr>
      </w:pPr>
    </w:p>
    <w:p w:rsidR="008A0362" w:rsidRPr="00462852" w:rsidRDefault="008A0362" w:rsidP="00B2379C">
      <w:pPr>
        <w:tabs>
          <w:tab w:val="left" w:pos="2160"/>
        </w:tabs>
        <w:ind w:left="2160" w:hanging="2160"/>
        <w:rPr>
          <w:sz w:val="18"/>
          <w:szCs w:val="18"/>
        </w:rPr>
      </w:pPr>
      <w:r>
        <w:rPr>
          <w:sz w:val="18"/>
          <w:szCs w:val="18"/>
        </w:rPr>
        <w:tab/>
      </w:r>
      <w:r w:rsidRPr="001E12F8">
        <w:rPr>
          <w:sz w:val="18"/>
          <w:szCs w:val="18"/>
        </w:rPr>
        <w:t xml:space="preserve">Interim Dean </w:t>
      </w:r>
      <w:r>
        <w:rPr>
          <w:sz w:val="18"/>
          <w:szCs w:val="18"/>
        </w:rPr>
        <w:t xml:space="preserve">Fenton met with the committee twice. </w:t>
      </w:r>
      <w:r w:rsidR="00F1623B">
        <w:rPr>
          <w:sz w:val="18"/>
          <w:szCs w:val="18"/>
        </w:rPr>
        <w:t>Larry Hammer attended the last meeting to provide input from the Registrar’s Office.</w:t>
      </w:r>
      <w:r>
        <w:rPr>
          <w:sz w:val="18"/>
          <w:szCs w:val="18"/>
        </w:rPr>
        <w:t xml:space="preserve"> Two Graduate School policies are currently under </w:t>
      </w:r>
      <w:r w:rsidR="00F1623B">
        <w:rPr>
          <w:sz w:val="18"/>
          <w:szCs w:val="18"/>
        </w:rPr>
        <w:t xml:space="preserve">discussion and </w:t>
      </w:r>
      <w:r>
        <w:rPr>
          <w:sz w:val="18"/>
          <w:szCs w:val="18"/>
        </w:rPr>
        <w:t>review by the committee</w:t>
      </w:r>
      <w:r w:rsidR="00F1623B">
        <w:rPr>
          <w:sz w:val="18"/>
          <w:szCs w:val="18"/>
        </w:rPr>
        <w:t>:</w:t>
      </w:r>
      <w:r w:rsidR="00CF67AE">
        <w:rPr>
          <w:sz w:val="18"/>
          <w:szCs w:val="18"/>
        </w:rPr>
        <w:t xml:space="preserve">1) </w:t>
      </w:r>
      <w:r w:rsidR="00F1623B">
        <w:rPr>
          <w:sz w:val="18"/>
          <w:szCs w:val="18"/>
        </w:rPr>
        <w:t xml:space="preserve"> the Categories for Graduate School Admission policy and</w:t>
      </w:r>
      <w:r w:rsidR="00CF67AE">
        <w:rPr>
          <w:sz w:val="18"/>
          <w:szCs w:val="18"/>
        </w:rPr>
        <w:t xml:space="preserve"> 2)</w:t>
      </w:r>
      <w:r w:rsidR="00F1623B">
        <w:rPr>
          <w:sz w:val="18"/>
          <w:szCs w:val="18"/>
        </w:rPr>
        <w:t xml:space="preserve"> the Enrollment in the Term of Degree Conferral policy. Once the committee has completed discussion and approved the policy revisions, the policies will be presented to the entire Graduate Council for discussion and review. </w:t>
      </w:r>
    </w:p>
    <w:p w:rsidR="00B42B27" w:rsidRPr="00D34B29" w:rsidRDefault="00B2379C" w:rsidP="007F7CFB">
      <w:pPr>
        <w:tabs>
          <w:tab w:val="left" w:pos="2160"/>
        </w:tabs>
        <w:ind w:left="2160" w:hanging="2160"/>
        <w:rPr>
          <w:sz w:val="18"/>
          <w:szCs w:val="18"/>
        </w:rPr>
      </w:pPr>
      <w:r>
        <w:rPr>
          <w:sz w:val="18"/>
          <w:szCs w:val="18"/>
        </w:rPr>
        <w:tab/>
      </w:r>
    </w:p>
    <w:p w:rsidR="00D61968" w:rsidRPr="005437D1" w:rsidRDefault="001243AF" w:rsidP="00383495">
      <w:pPr>
        <w:tabs>
          <w:tab w:val="left" w:pos="2160"/>
        </w:tabs>
        <w:ind w:left="2160" w:hanging="2160"/>
        <w:rPr>
          <w:b/>
          <w:sz w:val="18"/>
          <w:szCs w:val="18"/>
        </w:rPr>
      </w:pPr>
      <w:r w:rsidRPr="005437D1">
        <w:rPr>
          <w:b/>
          <w:sz w:val="18"/>
          <w:szCs w:val="18"/>
        </w:rPr>
        <w:tab/>
        <w:t>Curriculum Review</w:t>
      </w:r>
    </w:p>
    <w:p w:rsidR="00650615" w:rsidRDefault="001243AF" w:rsidP="00F1623B">
      <w:pPr>
        <w:tabs>
          <w:tab w:val="left" w:pos="2160"/>
        </w:tabs>
        <w:ind w:left="2160" w:hanging="2160"/>
        <w:rPr>
          <w:sz w:val="18"/>
          <w:szCs w:val="18"/>
        </w:rPr>
      </w:pPr>
      <w:r w:rsidRPr="005437D1">
        <w:rPr>
          <w:b/>
          <w:sz w:val="18"/>
          <w:szCs w:val="18"/>
        </w:rPr>
        <w:tab/>
      </w:r>
      <w:r w:rsidRPr="005437D1">
        <w:rPr>
          <w:sz w:val="18"/>
          <w:szCs w:val="18"/>
        </w:rPr>
        <w:t>The following curriculum items were reviewed by the Curriculum Committee</w:t>
      </w:r>
      <w:r w:rsidR="002D4C47">
        <w:rPr>
          <w:sz w:val="18"/>
          <w:szCs w:val="18"/>
        </w:rPr>
        <w:t>.</w:t>
      </w:r>
      <w:r w:rsidR="00F45859">
        <w:rPr>
          <w:sz w:val="18"/>
          <w:szCs w:val="18"/>
        </w:rPr>
        <w:t xml:space="preserve"> </w:t>
      </w:r>
      <w:r w:rsidR="00650615">
        <w:rPr>
          <w:sz w:val="18"/>
          <w:szCs w:val="18"/>
        </w:rPr>
        <w:t xml:space="preserve">  After a discussion with the department head, the MA Psychology program change was put on hold for further review and discussion by the Psychology faculty.</w:t>
      </w:r>
      <w:r w:rsidR="00F1623B">
        <w:rPr>
          <w:sz w:val="18"/>
          <w:szCs w:val="18"/>
        </w:rPr>
        <w:t xml:space="preserve">  </w:t>
      </w:r>
      <w:r w:rsidR="00650615">
        <w:rPr>
          <w:sz w:val="18"/>
          <w:szCs w:val="18"/>
        </w:rPr>
        <w:t>The Construction Management program and course changes were also put on hold to make corrections to the AA-6 form.</w:t>
      </w:r>
    </w:p>
    <w:p w:rsidR="005A75EA" w:rsidRDefault="005A75EA" w:rsidP="00BA07EC">
      <w:pPr>
        <w:tabs>
          <w:tab w:val="left" w:pos="2160"/>
        </w:tabs>
        <w:ind w:left="2160" w:hanging="2160"/>
        <w:rPr>
          <w:sz w:val="18"/>
          <w:szCs w:val="18"/>
        </w:rPr>
      </w:pPr>
    </w:p>
    <w:p w:rsidR="005A75EA" w:rsidRPr="003F4853" w:rsidRDefault="00F45859" w:rsidP="005A75EA">
      <w:pPr>
        <w:ind w:left="2160" w:right="1440"/>
        <w:rPr>
          <w:b/>
          <w:sz w:val="18"/>
          <w:szCs w:val="18"/>
          <w:u w:val="single"/>
        </w:rPr>
      </w:pPr>
      <w:r>
        <w:rPr>
          <w:sz w:val="18"/>
          <w:szCs w:val="18"/>
        </w:rPr>
        <w:t xml:space="preserve"> </w:t>
      </w:r>
      <w:r w:rsidR="005A75EA" w:rsidRPr="003F4853">
        <w:rPr>
          <w:b/>
          <w:sz w:val="18"/>
          <w:szCs w:val="18"/>
          <w:u w:val="single"/>
        </w:rPr>
        <w:t>AA-6</w:t>
      </w:r>
    </w:p>
    <w:p w:rsidR="008F753D" w:rsidRDefault="008F753D" w:rsidP="00655F58">
      <w:pPr>
        <w:rPr>
          <w:b/>
          <w:sz w:val="18"/>
          <w:szCs w:val="18"/>
        </w:rPr>
      </w:pPr>
    </w:p>
    <w:p w:rsidR="005A75EA" w:rsidRPr="00F774DD" w:rsidRDefault="005A75EA" w:rsidP="00F774DD">
      <w:pPr>
        <w:ind w:left="2160"/>
        <w:rPr>
          <w:b/>
          <w:bCs/>
          <w:sz w:val="18"/>
          <w:szCs w:val="18"/>
        </w:rPr>
      </w:pPr>
      <w:r w:rsidRPr="003F4853">
        <w:rPr>
          <w:b/>
          <w:sz w:val="18"/>
          <w:szCs w:val="18"/>
        </w:rPr>
        <w:t xml:space="preserve">MA Psychology </w:t>
      </w:r>
      <w:r w:rsidRPr="003F4853">
        <w:rPr>
          <w:b/>
          <w:bCs/>
          <w:sz w:val="18"/>
          <w:szCs w:val="18"/>
        </w:rPr>
        <w:t>Program</w:t>
      </w:r>
    </w:p>
    <w:p w:rsidR="005A75EA" w:rsidRDefault="005A75EA" w:rsidP="005A75EA">
      <w:pPr>
        <w:ind w:left="2160" w:right="1440"/>
        <w:rPr>
          <w:sz w:val="18"/>
          <w:szCs w:val="18"/>
        </w:rPr>
      </w:pPr>
      <w:r w:rsidRPr="003F4853">
        <w:rPr>
          <w:sz w:val="18"/>
          <w:szCs w:val="18"/>
        </w:rPr>
        <w:t>There would be one 3-hour section of PSY 599 (new course) required, and passing it would be a requirement for continuation in the program. Students would still be required to complete 6 hours (rather than 9) of PSY 699 Thesis credit.</w:t>
      </w:r>
    </w:p>
    <w:p w:rsidR="000E4189" w:rsidRDefault="000E4189" w:rsidP="005A75EA">
      <w:pPr>
        <w:ind w:left="2160" w:right="1440"/>
        <w:rPr>
          <w:sz w:val="18"/>
          <w:szCs w:val="18"/>
        </w:rPr>
      </w:pPr>
    </w:p>
    <w:p w:rsidR="000E4189" w:rsidRPr="000E4189" w:rsidRDefault="000E4189" w:rsidP="000E4189">
      <w:pPr>
        <w:ind w:left="2016" w:right="1440" w:firstLine="144"/>
        <w:rPr>
          <w:b/>
          <w:bCs/>
          <w:sz w:val="18"/>
          <w:szCs w:val="18"/>
        </w:rPr>
      </w:pPr>
      <w:r w:rsidRPr="000E4189">
        <w:rPr>
          <w:b/>
          <w:sz w:val="18"/>
          <w:szCs w:val="18"/>
        </w:rPr>
        <w:t xml:space="preserve">Construction </w:t>
      </w:r>
      <w:r w:rsidRPr="000E4189">
        <w:rPr>
          <w:b/>
          <w:bCs/>
          <w:sz w:val="18"/>
          <w:szCs w:val="18"/>
        </w:rPr>
        <w:t>Program</w:t>
      </w:r>
    </w:p>
    <w:p w:rsidR="000E4189" w:rsidRPr="000E4189" w:rsidRDefault="000E4189" w:rsidP="000E4189">
      <w:pPr>
        <w:ind w:left="2160" w:right="1440"/>
        <w:rPr>
          <w:b/>
          <w:bCs/>
          <w:sz w:val="18"/>
          <w:szCs w:val="18"/>
        </w:rPr>
      </w:pPr>
      <w:r w:rsidRPr="000E4189">
        <w:rPr>
          <w:sz w:val="18"/>
          <w:szCs w:val="18"/>
        </w:rPr>
        <w:t>Proposed change realigns courses and course content to provide better learning outcomes, better fit for future accreditation, and to increase the efficiency of program delivery.</w:t>
      </w:r>
    </w:p>
    <w:p w:rsidR="005A75EA" w:rsidRDefault="005A75EA" w:rsidP="005A75EA">
      <w:pPr>
        <w:ind w:right="1440"/>
        <w:rPr>
          <w:b/>
          <w:sz w:val="18"/>
          <w:szCs w:val="18"/>
          <w:u w:val="single"/>
        </w:rPr>
      </w:pPr>
    </w:p>
    <w:p w:rsidR="005A75EA" w:rsidRPr="003F4853" w:rsidRDefault="005A75EA" w:rsidP="005F52F4">
      <w:pPr>
        <w:ind w:left="2016" w:right="1440" w:firstLine="144"/>
        <w:rPr>
          <w:b/>
          <w:sz w:val="18"/>
          <w:szCs w:val="18"/>
          <w:u w:val="single"/>
        </w:rPr>
      </w:pPr>
      <w:r w:rsidRPr="003F4853">
        <w:rPr>
          <w:b/>
          <w:sz w:val="18"/>
          <w:szCs w:val="18"/>
          <w:u w:val="single"/>
        </w:rPr>
        <w:t>AA-5</w:t>
      </w:r>
    </w:p>
    <w:p w:rsidR="00782BD6" w:rsidRDefault="005A75EA" w:rsidP="005A75EA">
      <w:pPr>
        <w:tabs>
          <w:tab w:val="left" w:pos="2060"/>
          <w:tab w:val="left" w:pos="2420"/>
          <w:tab w:val="left" w:pos="3500"/>
          <w:tab w:val="left" w:pos="3960"/>
        </w:tabs>
        <w:ind w:right="-60"/>
        <w:rPr>
          <w:sz w:val="18"/>
          <w:szCs w:val="18"/>
        </w:rPr>
      </w:pPr>
      <w:r>
        <w:rPr>
          <w:sz w:val="18"/>
          <w:szCs w:val="18"/>
        </w:rPr>
        <w:tab/>
        <w:t xml:space="preserve">  </w:t>
      </w:r>
      <w:r w:rsidRPr="003F4853">
        <w:rPr>
          <w:sz w:val="18"/>
          <w:szCs w:val="18"/>
        </w:rPr>
        <w:t xml:space="preserve">PSY 599 Thesis </w:t>
      </w:r>
      <w:r w:rsidR="008F753D" w:rsidRPr="003F4853">
        <w:rPr>
          <w:sz w:val="18"/>
          <w:szCs w:val="18"/>
        </w:rPr>
        <w:t xml:space="preserve">Proposal </w:t>
      </w:r>
      <w:r w:rsidR="008F753D">
        <w:rPr>
          <w:sz w:val="18"/>
          <w:szCs w:val="18"/>
        </w:rPr>
        <w:t>(</w:t>
      </w:r>
      <w:r>
        <w:rPr>
          <w:sz w:val="18"/>
          <w:szCs w:val="18"/>
        </w:rPr>
        <w:t>3)</w:t>
      </w:r>
    </w:p>
    <w:p w:rsidR="000E4189" w:rsidRPr="000E4189" w:rsidRDefault="000E4189" w:rsidP="000E4189">
      <w:pPr>
        <w:tabs>
          <w:tab w:val="left" w:pos="2060"/>
          <w:tab w:val="left" w:pos="2420"/>
          <w:tab w:val="left" w:pos="3500"/>
          <w:tab w:val="left" w:pos="3960"/>
        </w:tabs>
        <w:ind w:right="-60"/>
        <w:rPr>
          <w:color w:val="000000"/>
          <w:sz w:val="18"/>
          <w:szCs w:val="18"/>
        </w:rPr>
      </w:pPr>
      <w:r>
        <w:rPr>
          <w:sz w:val="18"/>
          <w:szCs w:val="18"/>
        </w:rPr>
        <w:tab/>
        <w:t xml:space="preserve">  </w:t>
      </w:r>
      <w:r w:rsidRPr="000E4189">
        <w:rPr>
          <w:color w:val="000000"/>
          <w:sz w:val="18"/>
          <w:szCs w:val="18"/>
        </w:rPr>
        <w:t xml:space="preserve">CM 552 </w:t>
      </w:r>
      <w:r w:rsidRPr="000E4189">
        <w:rPr>
          <w:sz w:val="18"/>
          <w:szCs w:val="18"/>
        </w:rPr>
        <w:t>Leadership in Construction Management (3)</w:t>
      </w:r>
    </w:p>
    <w:p w:rsidR="000E4189" w:rsidRPr="000E4189" w:rsidRDefault="000E4189" w:rsidP="000E4189">
      <w:pPr>
        <w:tabs>
          <w:tab w:val="left" w:pos="2060"/>
          <w:tab w:val="left" w:pos="2420"/>
          <w:tab w:val="left" w:pos="3500"/>
          <w:tab w:val="left" w:pos="3960"/>
        </w:tabs>
        <w:ind w:right="-60"/>
        <w:rPr>
          <w:color w:val="000000"/>
          <w:sz w:val="18"/>
          <w:szCs w:val="18"/>
        </w:rPr>
      </w:pPr>
      <w:r>
        <w:rPr>
          <w:color w:val="000000"/>
          <w:sz w:val="18"/>
          <w:szCs w:val="18"/>
        </w:rPr>
        <w:tab/>
        <w:t xml:space="preserve">  </w:t>
      </w:r>
      <w:r w:rsidRPr="000E4189">
        <w:rPr>
          <w:color w:val="000000"/>
          <w:sz w:val="18"/>
          <w:szCs w:val="18"/>
        </w:rPr>
        <w:t xml:space="preserve">CM 688 </w:t>
      </w:r>
      <w:r w:rsidRPr="000E4189">
        <w:rPr>
          <w:sz w:val="18"/>
          <w:szCs w:val="18"/>
        </w:rPr>
        <w:t>Directed Project (1-3 Credit Hours, R-6)</w:t>
      </w:r>
    </w:p>
    <w:p w:rsidR="005A75EA" w:rsidRDefault="005A75EA" w:rsidP="005A75EA">
      <w:pPr>
        <w:tabs>
          <w:tab w:val="left" w:pos="2060"/>
          <w:tab w:val="left" w:pos="2420"/>
          <w:tab w:val="left" w:pos="3500"/>
          <w:tab w:val="left" w:pos="3960"/>
        </w:tabs>
        <w:ind w:right="-60"/>
        <w:rPr>
          <w:sz w:val="18"/>
          <w:szCs w:val="18"/>
        </w:rPr>
      </w:pPr>
    </w:p>
    <w:p w:rsidR="00474DF9" w:rsidRDefault="00474DF9" w:rsidP="005A75EA">
      <w:pPr>
        <w:tabs>
          <w:tab w:val="left" w:pos="2060"/>
          <w:tab w:val="left" w:pos="2420"/>
          <w:tab w:val="left" w:pos="3500"/>
          <w:tab w:val="left" w:pos="3960"/>
        </w:tabs>
        <w:ind w:right="-60"/>
        <w:rPr>
          <w:sz w:val="18"/>
          <w:szCs w:val="18"/>
        </w:rPr>
      </w:pPr>
    </w:p>
    <w:p w:rsidR="007312B7" w:rsidRDefault="007312B7" w:rsidP="00765E70">
      <w:pPr>
        <w:tabs>
          <w:tab w:val="left" w:pos="2160"/>
        </w:tabs>
        <w:rPr>
          <w:sz w:val="18"/>
          <w:szCs w:val="18"/>
        </w:rPr>
      </w:pPr>
    </w:p>
    <w:p w:rsidR="00C30085" w:rsidRDefault="00C30085" w:rsidP="00765E70">
      <w:pPr>
        <w:tabs>
          <w:tab w:val="left" w:pos="2160"/>
        </w:tabs>
        <w:rPr>
          <w:sz w:val="18"/>
          <w:szCs w:val="18"/>
        </w:rPr>
      </w:pPr>
    </w:p>
    <w:p w:rsidR="00C30085" w:rsidRPr="00765E70" w:rsidRDefault="00C30085" w:rsidP="00765E70">
      <w:pPr>
        <w:tabs>
          <w:tab w:val="left" w:pos="2160"/>
        </w:tabs>
        <w:rPr>
          <w:sz w:val="18"/>
          <w:szCs w:val="18"/>
        </w:rPr>
      </w:pPr>
    </w:p>
    <w:p w:rsidR="00C30085" w:rsidRDefault="001243AF" w:rsidP="00602C90">
      <w:pPr>
        <w:tabs>
          <w:tab w:val="left" w:pos="2160"/>
        </w:tabs>
        <w:ind w:left="2160" w:hanging="2160"/>
        <w:rPr>
          <w:b/>
          <w:sz w:val="18"/>
          <w:szCs w:val="18"/>
        </w:rPr>
      </w:pPr>
      <w:r w:rsidRPr="00F64A53">
        <w:rPr>
          <w:b/>
          <w:sz w:val="18"/>
          <w:szCs w:val="18"/>
        </w:rPr>
        <w:tab/>
      </w:r>
    </w:p>
    <w:p w:rsidR="001243AF" w:rsidRPr="00F64A53" w:rsidRDefault="00C30085" w:rsidP="00602C90">
      <w:pPr>
        <w:tabs>
          <w:tab w:val="left" w:pos="2160"/>
        </w:tabs>
        <w:ind w:left="2160" w:hanging="2160"/>
        <w:rPr>
          <w:b/>
          <w:sz w:val="18"/>
          <w:szCs w:val="18"/>
        </w:rPr>
      </w:pPr>
      <w:r>
        <w:rPr>
          <w:b/>
          <w:sz w:val="18"/>
          <w:szCs w:val="18"/>
        </w:rPr>
        <w:tab/>
      </w:r>
      <w:r w:rsidR="00873D6E" w:rsidRPr="00F64A53">
        <w:rPr>
          <w:b/>
          <w:sz w:val="18"/>
          <w:szCs w:val="18"/>
        </w:rPr>
        <w:t xml:space="preserve">Student Financial </w:t>
      </w:r>
      <w:r w:rsidR="00731FC5">
        <w:rPr>
          <w:b/>
          <w:sz w:val="18"/>
          <w:szCs w:val="18"/>
        </w:rPr>
        <w:t>Assistance</w:t>
      </w:r>
    </w:p>
    <w:p w:rsidR="00D61968" w:rsidRPr="00F64A53" w:rsidRDefault="00D61968" w:rsidP="00602C90">
      <w:pPr>
        <w:tabs>
          <w:tab w:val="left" w:pos="2160"/>
        </w:tabs>
        <w:ind w:left="2160" w:hanging="2160"/>
        <w:rPr>
          <w:b/>
          <w:sz w:val="18"/>
          <w:szCs w:val="18"/>
        </w:rPr>
      </w:pPr>
    </w:p>
    <w:p w:rsidR="005952B4" w:rsidRDefault="00CD3E17" w:rsidP="00E3464B">
      <w:pPr>
        <w:tabs>
          <w:tab w:val="left" w:pos="2160"/>
        </w:tabs>
        <w:ind w:left="2160" w:hanging="2160"/>
        <w:rPr>
          <w:sz w:val="18"/>
          <w:szCs w:val="18"/>
        </w:rPr>
      </w:pPr>
      <w:r w:rsidRPr="00F64A53">
        <w:rPr>
          <w:sz w:val="18"/>
          <w:szCs w:val="18"/>
        </w:rPr>
        <w:tab/>
      </w:r>
      <w:r w:rsidR="004B4D5E" w:rsidRPr="001E12F8">
        <w:rPr>
          <w:sz w:val="18"/>
          <w:szCs w:val="18"/>
        </w:rPr>
        <w:t xml:space="preserve">Interim Dean </w:t>
      </w:r>
      <w:r w:rsidR="004B4D5E">
        <w:rPr>
          <w:sz w:val="18"/>
          <w:szCs w:val="18"/>
        </w:rPr>
        <w:t>Fenton met with the committee twice.  The committee is reviewing the financial assistance awards procedures with the intentions of making the awards more inclusive</w:t>
      </w:r>
      <w:r w:rsidR="006418C4">
        <w:rPr>
          <w:sz w:val="18"/>
          <w:szCs w:val="18"/>
        </w:rPr>
        <w:t>, meeting more students’ needs,</w:t>
      </w:r>
      <w:r w:rsidR="004B4D5E">
        <w:rPr>
          <w:sz w:val="18"/>
          <w:szCs w:val="18"/>
        </w:rPr>
        <w:t xml:space="preserve"> simplifying the application </w:t>
      </w:r>
      <w:r w:rsidR="006418C4">
        <w:rPr>
          <w:sz w:val="18"/>
          <w:szCs w:val="18"/>
        </w:rPr>
        <w:t xml:space="preserve">instructions </w:t>
      </w:r>
      <w:r w:rsidR="004B4D5E">
        <w:rPr>
          <w:sz w:val="18"/>
          <w:szCs w:val="18"/>
        </w:rPr>
        <w:t xml:space="preserve">and </w:t>
      </w:r>
      <w:r w:rsidR="006418C4">
        <w:rPr>
          <w:sz w:val="18"/>
          <w:szCs w:val="18"/>
        </w:rPr>
        <w:t xml:space="preserve">clarifying the </w:t>
      </w:r>
      <w:r w:rsidR="004B4D5E">
        <w:rPr>
          <w:sz w:val="18"/>
          <w:szCs w:val="18"/>
        </w:rPr>
        <w:t>review process.</w:t>
      </w:r>
      <w:r w:rsidR="002364C1">
        <w:rPr>
          <w:sz w:val="18"/>
          <w:szCs w:val="18"/>
        </w:rPr>
        <w:t xml:space="preserve">  The proposed changes will open up the awards to more graduate </w:t>
      </w:r>
      <w:r w:rsidR="006418C4">
        <w:rPr>
          <w:sz w:val="18"/>
          <w:szCs w:val="18"/>
        </w:rPr>
        <w:t>student</w:t>
      </w:r>
      <w:r w:rsidR="006418C4" w:rsidRPr="006418C4">
        <w:rPr>
          <w:sz w:val="18"/>
          <w:szCs w:val="18"/>
        </w:rPr>
        <w:t xml:space="preserve"> </w:t>
      </w:r>
      <w:r w:rsidR="006418C4">
        <w:rPr>
          <w:sz w:val="18"/>
          <w:szCs w:val="18"/>
        </w:rPr>
        <w:t>populations</w:t>
      </w:r>
      <w:r w:rsidR="002364C1">
        <w:rPr>
          <w:sz w:val="18"/>
          <w:szCs w:val="18"/>
        </w:rPr>
        <w:t>.</w:t>
      </w:r>
    </w:p>
    <w:p w:rsidR="004B4D5E" w:rsidRDefault="004B4D5E" w:rsidP="00E3464B">
      <w:pPr>
        <w:tabs>
          <w:tab w:val="left" w:pos="2160"/>
        </w:tabs>
        <w:ind w:left="2160" w:hanging="2160"/>
        <w:rPr>
          <w:sz w:val="18"/>
          <w:szCs w:val="18"/>
        </w:rPr>
      </w:pPr>
    </w:p>
    <w:p w:rsidR="004B4D5E" w:rsidRDefault="004B4D5E" w:rsidP="00E3464B">
      <w:pPr>
        <w:tabs>
          <w:tab w:val="left" w:pos="2160"/>
        </w:tabs>
        <w:ind w:left="2160" w:hanging="2160"/>
        <w:rPr>
          <w:sz w:val="18"/>
          <w:szCs w:val="18"/>
        </w:rPr>
      </w:pPr>
      <w:r>
        <w:rPr>
          <w:sz w:val="18"/>
          <w:szCs w:val="18"/>
        </w:rPr>
        <w:t>``</w:t>
      </w:r>
      <w:r>
        <w:rPr>
          <w:sz w:val="18"/>
          <w:szCs w:val="18"/>
        </w:rPr>
        <w:tab/>
        <w:t>Chancellor’s Fellowship awards will be determined by the Colleges (each will have at least one</w:t>
      </w:r>
      <w:r w:rsidRPr="004B4D5E">
        <w:rPr>
          <w:sz w:val="18"/>
          <w:szCs w:val="18"/>
        </w:rPr>
        <w:t xml:space="preserve"> </w:t>
      </w:r>
      <w:r>
        <w:rPr>
          <w:sz w:val="18"/>
          <w:szCs w:val="18"/>
        </w:rPr>
        <w:t>Chancellor’s Fellowship to award).  However the Graduate School will provide standard guidelines for the Colleges to follow in determining Chancellor’s Fellowship award eligibility.  Chancellor’s Fellowship award winners will be recognized at the Research Symposium in March.</w:t>
      </w:r>
    </w:p>
    <w:p w:rsidR="00062299" w:rsidRDefault="00062299" w:rsidP="00E3464B">
      <w:pPr>
        <w:tabs>
          <w:tab w:val="left" w:pos="2160"/>
        </w:tabs>
        <w:ind w:left="2160" w:hanging="2160"/>
        <w:rPr>
          <w:sz w:val="18"/>
          <w:szCs w:val="18"/>
        </w:rPr>
      </w:pPr>
    </w:p>
    <w:p w:rsidR="00062299" w:rsidRDefault="00062299" w:rsidP="00E3464B">
      <w:pPr>
        <w:tabs>
          <w:tab w:val="left" w:pos="2160"/>
        </w:tabs>
        <w:ind w:left="2160" w:hanging="2160"/>
        <w:rPr>
          <w:sz w:val="18"/>
          <w:szCs w:val="18"/>
        </w:rPr>
      </w:pPr>
      <w:r>
        <w:rPr>
          <w:sz w:val="18"/>
          <w:szCs w:val="18"/>
        </w:rPr>
        <w:tab/>
        <w:t>The New Graduate Student Incentive Grants and Study Grants will be combined</w:t>
      </w:r>
      <w:r w:rsidR="002364C1">
        <w:rPr>
          <w:sz w:val="18"/>
          <w:szCs w:val="18"/>
        </w:rPr>
        <w:t xml:space="preserve"> and renamed</w:t>
      </w:r>
      <w:r>
        <w:rPr>
          <w:sz w:val="18"/>
          <w:szCs w:val="18"/>
        </w:rPr>
        <w:t>.  Awards will be made to full-time and part-time students in resident credit and distance programs.</w:t>
      </w:r>
    </w:p>
    <w:p w:rsidR="00015B1B" w:rsidRDefault="00015B1B" w:rsidP="00E3464B">
      <w:pPr>
        <w:tabs>
          <w:tab w:val="left" w:pos="2160"/>
        </w:tabs>
        <w:ind w:left="2160" w:hanging="2160"/>
        <w:rPr>
          <w:sz w:val="18"/>
          <w:szCs w:val="18"/>
        </w:rPr>
      </w:pPr>
    </w:p>
    <w:p w:rsidR="00015B1B" w:rsidRDefault="00015B1B" w:rsidP="00E3464B">
      <w:pPr>
        <w:tabs>
          <w:tab w:val="left" w:pos="2160"/>
        </w:tabs>
        <w:ind w:left="2160" w:hanging="2160"/>
        <w:rPr>
          <w:sz w:val="18"/>
          <w:szCs w:val="18"/>
        </w:rPr>
      </w:pPr>
      <w:r>
        <w:rPr>
          <w:sz w:val="18"/>
          <w:szCs w:val="18"/>
        </w:rPr>
        <w:tab/>
        <w:t>After the first of the year</w:t>
      </w:r>
      <w:r w:rsidR="00623A37">
        <w:rPr>
          <w:sz w:val="18"/>
          <w:szCs w:val="18"/>
        </w:rPr>
        <w:t>, the</w:t>
      </w:r>
      <w:r>
        <w:rPr>
          <w:sz w:val="18"/>
          <w:szCs w:val="18"/>
        </w:rPr>
        <w:t xml:space="preserve"> committee will </w:t>
      </w:r>
      <w:r w:rsidR="0094540F">
        <w:rPr>
          <w:sz w:val="18"/>
          <w:szCs w:val="18"/>
        </w:rPr>
        <w:t xml:space="preserve">begin to </w:t>
      </w:r>
      <w:r>
        <w:rPr>
          <w:sz w:val="18"/>
          <w:szCs w:val="18"/>
        </w:rPr>
        <w:t>review the process for allocating graduate assistantships.</w:t>
      </w:r>
      <w:r w:rsidR="0094540F">
        <w:rPr>
          <w:sz w:val="18"/>
          <w:szCs w:val="18"/>
        </w:rPr>
        <w:t xml:space="preserve">  For the 2013-14 academic year the same allocation process from previous years will be followed; however, the committee will study the allocation process and recommend changes to </w:t>
      </w:r>
      <w:r w:rsidR="0094540F" w:rsidRPr="001E12F8">
        <w:rPr>
          <w:sz w:val="18"/>
          <w:szCs w:val="18"/>
        </w:rPr>
        <w:t xml:space="preserve">Interim Dean </w:t>
      </w:r>
      <w:r w:rsidR="0094540F">
        <w:rPr>
          <w:sz w:val="18"/>
          <w:szCs w:val="18"/>
        </w:rPr>
        <w:t>Fenton.</w:t>
      </w:r>
    </w:p>
    <w:p w:rsidR="007254C2" w:rsidRDefault="007254C2" w:rsidP="00E3464B">
      <w:pPr>
        <w:tabs>
          <w:tab w:val="left" w:pos="2160"/>
        </w:tabs>
        <w:ind w:left="2160" w:hanging="2160"/>
        <w:rPr>
          <w:sz w:val="18"/>
          <w:szCs w:val="18"/>
        </w:rPr>
      </w:pPr>
    </w:p>
    <w:p w:rsidR="007254C2" w:rsidRDefault="007254C2" w:rsidP="00E3464B">
      <w:pPr>
        <w:tabs>
          <w:tab w:val="left" w:pos="2160"/>
        </w:tabs>
        <w:ind w:left="2160" w:hanging="2160"/>
        <w:rPr>
          <w:sz w:val="18"/>
          <w:szCs w:val="18"/>
        </w:rPr>
      </w:pPr>
      <w:r>
        <w:rPr>
          <w:sz w:val="18"/>
          <w:szCs w:val="18"/>
        </w:rPr>
        <w:tab/>
      </w:r>
      <w:r w:rsidRPr="001E12F8">
        <w:rPr>
          <w:sz w:val="18"/>
          <w:szCs w:val="18"/>
        </w:rPr>
        <w:t xml:space="preserve">Interim Dean </w:t>
      </w:r>
      <w:r>
        <w:rPr>
          <w:sz w:val="18"/>
          <w:szCs w:val="18"/>
        </w:rPr>
        <w:t>Fenton announced that she is now on the Steering/Advisory Scholarship Committee chaired by Brenda Holcomb, Director of University Scholarships at</w:t>
      </w:r>
      <w:r w:rsidR="00857814">
        <w:rPr>
          <w:sz w:val="18"/>
          <w:szCs w:val="18"/>
        </w:rPr>
        <w:t xml:space="preserve"> Western Carolina University.  She shared that t</w:t>
      </w:r>
      <w:r>
        <w:rPr>
          <w:sz w:val="18"/>
          <w:szCs w:val="18"/>
        </w:rPr>
        <w:t>he committee is becoming more inclusive when considering the financial needs of all students, graduate and undergraduate.</w:t>
      </w:r>
    </w:p>
    <w:p w:rsidR="00655F58" w:rsidRDefault="00655F58" w:rsidP="00E3464B">
      <w:pPr>
        <w:tabs>
          <w:tab w:val="left" w:pos="2160"/>
        </w:tabs>
        <w:ind w:left="2160" w:hanging="2160"/>
        <w:rPr>
          <w:sz w:val="18"/>
          <w:szCs w:val="18"/>
        </w:rPr>
      </w:pPr>
    </w:p>
    <w:p w:rsidR="00655F58" w:rsidRDefault="001E12F8" w:rsidP="009B3863">
      <w:pPr>
        <w:tabs>
          <w:tab w:val="left" w:pos="2160"/>
        </w:tabs>
        <w:ind w:left="2160" w:hanging="2160"/>
        <w:rPr>
          <w:b/>
          <w:sz w:val="18"/>
          <w:szCs w:val="18"/>
        </w:rPr>
      </w:pPr>
      <w:r>
        <w:rPr>
          <w:sz w:val="18"/>
          <w:szCs w:val="18"/>
        </w:rPr>
        <w:tab/>
      </w:r>
      <w:r w:rsidRPr="001E12F8">
        <w:rPr>
          <w:b/>
          <w:sz w:val="18"/>
          <w:szCs w:val="18"/>
        </w:rPr>
        <w:t>Graduate Education Advancement Committee</w:t>
      </w:r>
    </w:p>
    <w:p w:rsidR="00623A37" w:rsidRDefault="00623A37" w:rsidP="009B3863">
      <w:pPr>
        <w:tabs>
          <w:tab w:val="left" w:pos="2160"/>
        </w:tabs>
        <w:ind w:left="2160" w:hanging="2160"/>
        <w:rPr>
          <w:b/>
          <w:sz w:val="18"/>
          <w:szCs w:val="18"/>
        </w:rPr>
      </w:pPr>
    </w:p>
    <w:p w:rsidR="00623A37" w:rsidRDefault="00623A37" w:rsidP="009B3863">
      <w:pPr>
        <w:tabs>
          <w:tab w:val="left" w:pos="2160"/>
        </w:tabs>
        <w:ind w:left="2160" w:hanging="2160"/>
        <w:rPr>
          <w:sz w:val="18"/>
          <w:szCs w:val="18"/>
        </w:rPr>
      </w:pPr>
      <w:r>
        <w:rPr>
          <w:b/>
          <w:sz w:val="18"/>
          <w:szCs w:val="18"/>
        </w:rPr>
        <w:tab/>
      </w:r>
      <w:r w:rsidRPr="001E12F8">
        <w:rPr>
          <w:sz w:val="18"/>
          <w:szCs w:val="18"/>
        </w:rPr>
        <w:t xml:space="preserve">Interim Dean </w:t>
      </w:r>
      <w:r>
        <w:rPr>
          <w:sz w:val="18"/>
          <w:szCs w:val="18"/>
        </w:rPr>
        <w:t>Fenton met with the committee twice to discuss the committee’s goals for the 2012-13 academic year.</w:t>
      </w:r>
    </w:p>
    <w:p w:rsidR="00623A37" w:rsidRDefault="00623A37" w:rsidP="009B3863">
      <w:pPr>
        <w:tabs>
          <w:tab w:val="left" w:pos="2160"/>
        </w:tabs>
        <w:ind w:left="2160" w:hanging="2160"/>
        <w:rPr>
          <w:sz w:val="18"/>
          <w:szCs w:val="18"/>
        </w:rPr>
      </w:pPr>
    </w:p>
    <w:p w:rsidR="00182BE4" w:rsidRDefault="00623A37" w:rsidP="009B3863">
      <w:pPr>
        <w:tabs>
          <w:tab w:val="left" w:pos="2160"/>
        </w:tabs>
        <w:ind w:left="2160" w:hanging="2160"/>
        <w:rPr>
          <w:sz w:val="18"/>
          <w:szCs w:val="18"/>
        </w:rPr>
      </w:pPr>
      <w:r>
        <w:rPr>
          <w:sz w:val="18"/>
          <w:szCs w:val="18"/>
        </w:rPr>
        <w:tab/>
        <w:t>The committee will help form a Graduate Alumni Advisory Committee</w:t>
      </w:r>
      <w:r w:rsidR="00DB7457">
        <w:rPr>
          <w:sz w:val="18"/>
          <w:szCs w:val="18"/>
        </w:rPr>
        <w:t xml:space="preserve"> in order to gather </w:t>
      </w:r>
      <w:r w:rsidR="00182BE4">
        <w:rPr>
          <w:sz w:val="18"/>
          <w:szCs w:val="18"/>
        </w:rPr>
        <w:t>information</w:t>
      </w:r>
      <w:r w:rsidR="00DB7457">
        <w:rPr>
          <w:sz w:val="18"/>
          <w:szCs w:val="18"/>
        </w:rPr>
        <w:t xml:space="preserve"> and engage alumni.  The committee will also determine the activities of the</w:t>
      </w:r>
      <w:r w:rsidR="00F028DA" w:rsidRPr="00F028DA">
        <w:rPr>
          <w:sz w:val="18"/>
          <w:szCs w:val="18"/>
        </w:rPr>
        <w:t xml:space="preserve"> </w:t>
      </w:r>
      <w:r w:rsidR="00F028DA">
        <w:rPr>
          <w:sz w:val="18"/>
          <w:szCs w:val="18"/>
        </w:rPr>
        <w:t xml:space="preserve">Graduate Alumni Advisory Committee </w:t>
      </w:r>
      <w:r w:rsidR="00182BE4">
        <w:rPr>
          <w:sz w:val="18"/>
          <w:szCs w:val="18"/>
        </w:rPr>
        <w:t xml:space="preserve">such as </w:t>
      </w:r>
      <w:r w:rsidR="00F028DA">
        <w:rPr>
          <w:sz w:val="18"/>
          <w:szCs w:val="18"/>
        </w:rPr>
        <w:t xml:space="preserve">providing </w:t>
      </w:r>
      <w:r w:rsidR="00182BE4">
        <w:rPr>
          <w:sz w:val="18"/>
          <w:szCs w:val="18"/>
        </w:rPr>
        <w:t>guidance</w:t>
      </w:r>
      <w:r w:rsidR="00DB7457">
        <w:rPr>
          <w:sz w:val="18"/>
          <w:szCs w:val="18"/>
        </w:rPr>
        <w:t xml:space="preserve"> with curriculum development, professional development and alumni engagement.</w:t>
      </w:r>
      <w:r w:rsidR="00182BE4">
        <w:rPr>
          <w:sz w:val="18"/>
          <w:szCs w:val="18"/>
        </w:rPr>
        <w:t xml:space="preserve">  </w:t>
      </w:r>
      <w:r w:rsidR="001D633C">
        <w:rPr>
          <w:sz w:val="18"/>
          <w:szCs w:val="18"/>
        </w:rPr>
        <w:t>A</w:t>
      </w:r>
      <w:r w:rsidR="00384778">
        <w:rPr>
          <w:sz w:val="18"/>
          <w:szCs w:val="18"/>
        </w:rPr>
        <w:t xml:space="preserve"> graduate Council </w:t>
      </w:r>
      <w:r w:rsidR="00B83D59">
        <w:rPr>
          <w:sz w:val="18"/>
          <w:szCs w:val="18"/>
        </w:rPr>
        <w:t>member commented</w:t>
      </w:r>
      <w:r w:rsidR="001D633C">
        <w:rPr>
          <w:sz w:val="18"/>
          <w:szCs w:val="18"/>
        </w:rPr>
        <w:t xml:space="preserve"> </w:t>
      </w:r>
      <w:r w:rsidR="00384778">
        <w:rPr>
          <w:sz w:val="18"/>
          <w:szCs w:val="18"/>
        </w:rPr>
        <w:t>that their</w:t>
      </w:r>
      <w:r w:rsidR="001D633C">
        <w:rPr>
          <w:sz w:val="18"/>
          <w:szCs w:val="18"/>
        </w:rPr>
        <w:t xml:space="preserve"> accreditation organization now requires information about what graduates are doing 18 months after graduation</w:t>
      </w:r>
      <w:r w:rsidR="00384778">
        <w:rPr>
          <w:sz w:val="18"/>
          <w:szCs w:val="18"/>
        </w:rPr>
        <w:t xml:space="preserve"> so follow up with alumni would be very helpful</w:t>
      </w:r>
      <w:r w:rsidR="001D633C">
        <w:rPr>
          <w:sz w:val="18"/>
          <w:szCs w:val="18"/>
        </w:rPr>
        <w:t>.</w:t>
      </w:r>
      <w:r w:rsidR="00384778">
        <w:rPr>
          <w:sz w:val="18"/>
          <w:szCs w:val="18"/>
        </w:rPr>
        <w:t xml:space="preserve">  </w:t>
      </w:r>
      <w:r w:rsidR="00182BE4">
        <w:rPr>
          <w:sz w:val="18"/>
          <w:szCs w:val="18"/>
        </w:rPr>
        <w:t>Social media was mentioned as a means by which alumni could be contacted and engaged.  After the Thanksgiving holiday, an e-mail invitation</w:t>
      </w:r>
      <w:r w:rsidR="00182BE4" w:rsidRPr="00182BE4">
        <w:rPr>
          <w:sz w:val="18"/>
          <w:szCs w:val="18"/>
        </w:rPr>
        <w:t xml:space="preserve"> </w:t>
      </w:r>
      <w:r w:rsidR="00182BE4">
        <w:rPr>
          <w:sz w:val="18"/>
          <w:szCs w:val="18"/>
        </w:rPr>
        <w:t>will be sent requesting suggestions for alumni members.</w:t>
      </w:r>
    </w:p>
    <w:p w:rsidR="00182BE4" w:rsidRDefault="00182BE4" w:rsidP="009B3863">
      <w:pPr>
        <w:tabs>
          <w:tab w:val="left" w:pos="2160"/>
        </w:tabs>
        <w:ind w:left="2160" w:hanging="2160"/>
        <w:rPr>
          <w:sz w:val="18"/>
          <w:szCs w:val="18"/>
        </w:rPr>
      </w:pPr>
    </w:p>
    <w:p w:rsidR="00B45DD6" w:rsidRDefault="00182BE4" w:rsidP="009B3863">
      <w:pPr>
        <w:tabs>
          <w:tab w:val="left" w:pos="2160"/>
        </w:tabs>
        <w:ind w:left="2160" w:hanging="2160"/>
        <w:rPr>
          <w:sz w:val="18"/>
          <w:szCs w:val="18"/>
        </w:rPr>
      </w:pPr>
      <w:r>
        <w:rPr>
          <w:sz w:val="18"/>
          <w:szCs w:val="18"/>
        </w:rPr>
        <w:tab/>
        <w:t xml:space="preserve">In the spring term, the committee will research and review the role and responsibilities of graduate program directors.  An attempt will be made to determine the duties and expectations of program directors across all graduate programs.  The committee expects to find a wide range of support, compensation and workload expectations for program directors across graduate programs.  </w:t>
      </w:r>
    </w:p>
    <w:p w:rsidR="00B45DD6" w:rsidRDefault="00B45DD6" w:rsidP="009B3863">
      <w:pPr>
        <w:tabs>
          <w:tab w:val="left" w:pos="2160"/>
        </w:tabs>
        <w:ind w:left="2160" w:hanging="2160"/>
        <w:rPr>
          <w:sz w:val="18"/>
          <w:szCs w:val="18"/>
        </w:rPr>
      </w:pPr>
    </w:p>
    <w:p w:rsidR="00623A37" w:rsidRDefault="00B45DD6" w:rsidP="009B3863">
      <w:pPr>
        <w:tabs>
          <w:tab w:val="left" w:pos="2160"/>
        </w:tabs>
        <w:ind w:left="2160" w:hanging="2160"/>
        <w:rPr>
          <w:sz w:val="18"/>
          <w:szCs w:val="18"/>
        </w:rPr>
      </w:pPr>
      <w:r>
        <w:rPr>
          <w:sz w:val="18"/>
          <w:szCs w:val="18"/>
        </w:rPr>
        <w:tab/>
      </w:r>
      <w:r w:rsidR="00806B53">
        <w:rPr>
          <w:sz w:val="18"/>
          <w:szCs w:val="18"/>
        </w:rPr>
        <w:t>The question was asked whether such a study has been conducted in the past by the Provost’s Office. The</w:t>
      </w:r>
      <w:r w:rsidR="00182BE4">
        <w:rPr>
          <w:sz w:val="18"/>
          <w:szCs w:val="18"/>
        </w:rPr>
        <w:t xml:space="preserve"> Provost’s Office suggested that information be gathered </w:t>
      </w:r>
      <w:r w:rsidR="00806B53">
        <w:rPr>
          <w:sz w:val="18"/>
          <w:szCs w:val="18"/>
        </w:rPr>
        <w:t xml:space="preserve">directly from program directors </w:t>
      </w:r>
      <w:r w:rsidR="00182BE4">
        <w:rPr>
          <w:sz w:val="18"/>
          <w:szCs w:val="18"/>
        </w:rPr>
        <w:t xml:space="preserve">by asking general questions.  Responses will be collected and discussed with the Deans.  The intent is to advocate support for program directors without </w:t>
      </w:r>
      <w:r w:rsidR="00806B53">
        <w:rPr>
          <w:sz w:val="18"/>
          <w:szCs w:val="18"/>
        </w:rPr>
        <w:t xml:space="preserve">raising false expectations </w:t>
      </w:r>
      <w:r>
        <w:rPr>
          <w:sz w:val="18"/>
          <w:szCs w:val="18"/>
        </w:rPr>
        <w:t xml:space="preserve">regarding </w:t>
      </w:r>
      <w:r w:rsidR="00806B53">
        <w:rPr>
          <w:sz w:val="18"/>
          <w:szCs w:val="18"/>
        </w:rPr>
        <w:t>the outcome</w:t>
      </w:r>
      <w:r>
        <w:rPr>
          <w:sz w:val="18"/>
          <w:szCs w:val="18"/>
        </w:rPr>
        <w:t>s.  The committee anticipates that r</w:t>
      </w:r>
      <w:r w:rsidR="00806B53">
        <w:rPr>
          <w:sz w:val="18"/>
          <w:szCs w:val="18"/>
        </w:rPr>
        <w:t xml:space="preserve">aising </w:t>
      </w:r>
      <w:r>
        <w:rPr>
          <w:sz w:val="18"/>
          <w:szCs w:val="18"/>
        </w:rPr>
        <w:t>awareness</w:t>
      </w:r>
      <w:r w:rsidR="00806B53">
        <w:rPr>
          <w:sz w:val="18"/>
          <w:szCs w:val="18"/>
        </w:rPr>
        <w:t xml:space="preserve"> about what program directors do may help determine how best to support them.  </w:t>
      </w:r>
    </w:p>
    <w:p w:rsidR="00B83384" w:rsidRPr="005077FB" w:rsidRDefault="00B83384" w:rsidP="005077FB">
      <w:pPr>
        <w:tabs>
          <w:tab w:val="left" w:pos="2160"/>
        </w:tabs>
        <w:rPr>
          <w:b/>
          <w:sz w:val="18"/>
          <w:szCs w:val="18"/>
        </w:rPr>
      </w:pPr>
    </w:p>
    <w:p w:rsidR="007312B7" w:rsidRDefault="001243AF" w:rsidP="00E76CAB">
      <w:pPr>
        <w:ind w:left="2160"/>
        <w:rPr>
          <w:b/>
          <w:sz w:val="18"/>
          <w:szCs w:val="18"/>
        </w:rPr>
      </w:pPr>
      <w:r w:rsidRPr="007312B7">
        <w:rPr>
          <w:b/>
          <w:sz w:val="18"/>
          <w:szCs w:val="18"/>
        </w:rPr>
        <w:t>Agenda Items</w:t>
      </w:r>
      <w:r w:rsidR="00E13DE7" w:rsidRPr="007312B7">
        <w:rPr>
          <w:b/>
          <w:sz w:val="18"/>
          <w:szCs w:val="18"/>
        </w:rPr>
        <w:tab/>
      </w:r>
    </w:p>
    <w:p w:rsidR="00B83B70" w:rsidRDefault="00B83B70" w:rsidP="00E76CAB">
      <w:pPr>
        <w:ind w:left="2160"/>
        <w:rPr>
          <w:b/>
          <w:sz w:val="18"/>
          <w:szCs w:val="18"/>
        </w:rPr>
      </w:pPr>
    </w:p>
    <w:p w:rsidR="00B83B70" w:rsidRPr="00B83B70" w:rsidRDefault="00B83B70" w:rsidP="00E76CAB">
      <w:pPr>
        <w:ind w:left="2160"/>
        <w:rPr>
          <w:sz w:val="18"/>
          <w:szCs w:val="18"/>
        </w:rPr>
      </w:pPr>
      <w:r w:rsidRPr="00B83B70">
        <w:rPr>
          <w:sz w:val="18"/>
          <w:szCs w:val="18"/>
        </w:rPr>
        <w:t>Sara</w:t>
      </w:r>
      <w:r>
        <w:rPr>
          <w:sz w:val="18"/>
          <w:szCs w:val="18"/>
        </w:rPr>
        <w:t>h Alspaw, president of the Graduate Student Association (GSA), updated the Gradate Council about GSA activities.  GSA has participants on many university committees, organizes social events and provides</w:t>
      </w:r>
      <w:r w:rsidR="008C5A47">
        <w:rPr>
          <w:sz w:val="18"/>
          <w:szCs w:val="18"/>
        </w:rPr>
        <w:t xml:space="preserve"> conference travel awards to graduate students.  GSA would like </w:t>
      </w:r>
      <w:r w:rsidR="00EA1D37">
        <w:rPr>
          <w:sz w:val="18"/>
          <w:szCs w:val="18"/>
        </w:rPr>
        <w:t xml:space="preserve">the support of </w:t>
      </w:r>
      <w:r w:rsidR="008C5A47">
        <w:rPr>
          <w:sz w:val="18"/>
          <w:szCs w:val="18"/>
        </w:rPr>
        <w:t xml:space="preserve">faculty </w:t>
      </w:r>
      <w:r w:rsidR="00EA1D37">
        <w:rPr>
          <w:sz w:val="18"/>
          <w:szCs w:val="18"/>
        </w:rPr>
        <w:t xml:space="preserve">to encourage more students to join GSA.  </w:t>
      </w:r>
      <w:r w:rsidR="008C5A47">
        <w:rPr>
          <w:sz w:val="18"/>
          <w:szCs w:val="18"/>
        </w:rPr>
        <w:t xml:space="preserve">GSA uses Facebook, orientation, e-mail and My Cat announcements to recruit and encourage participation, </w:t>
      </w:r>
      <w:r w:rsidR="00EA1D37">
        <w:rPr>
          <w:sz w:val="18"/>
          <w:szCs w:val="18"/>
        </w:rPr>
        <w:t>but any</w:t>
      </w:r>
      <w:r w:rsidR="008C5A47">
        <w:rPr>
          <w:sz w:val="18"/>
          <w:szCs w:val="18"/>
        </w:rPr>
        <w:t xml:space="preserve"> additional suggestions about </w:t>
      </w:r>
      <w:r w:rsidR="002C4123">
        <w:rPr>
          <w:sz w:val="18"/>
          <w:szCs w:val="18"/>
        </w:rPr>
        <w:t>ways to</w:t>
      </w:r>
      <w:r w:rsidR="008C5A47">
        <w:rPr>
          <w:sz w:val="18"/>
          <w:szCs w:val="18"/>
        </w:rPr>
        <w:t xml:space="preserve"> recruit new members are </w:t>
      </w:r>
      <w:r w:rsidR="00EA1D37">
        <w:rPr>
          <w:sz w:val="18"/>
          <w:szCs w:val="18"/>
        </w:rPr>
        <w:t xml:space="preserve">also </w:t>
      </w:r>
      <w:r w:rsidR="008C5A47">
        <w:rPr>
          <w:sz w:val="18"/>
          <w:szCs w:val="18"/>
        </w:rPr>
        <w:t xml:space="preserve">welcome. </w:t>
      </w:r>
    </w:p>
    <w:p w:rsidR="001E12F8" w:rsidRDefault="001E12F8" w:rsidP="00E76CAB">
      <w:pPr>
        <w:ind w:left="2160"/>
        <w:rPr>
          <w:b/>
          <w:sz w:val="18"/>
          <w:szCs w:val="18"/>
        </w:rPr>
      </w:pPr>
    </w:p>
    <w:p w:rsidR="00CF47C1" w:rsidRDefault="001E12F8" w:rsidP="00CF47C1">
      <w:pPr>
        <w:ind w:left="2160"/>
        <w:rPr>
          <w:sz w:val="18"/>
          <w:szCs w:val="18"/>
        </w:rPr>
      </w:pPr>
      <w:r w:rsidRPr="001E12F8">
        <w:rPr>
          <w:sz w:val="18"/>
          <w:szCs w:val="18"/>
        </w:rPr>
        <w:t>Ellen Sigler</w:t>
      </w:r>
      <w:r w:rsidR="000A08FA">
        <w:rPr>
          <w:sz w:val="18"/>
          <w:szCs w:val="18"/>
        </w:rPr>
        <w:t xml:space="preserve">, </w:t>
      </w:r>
      <w:r w:rsidR="002C4123">
        <w:rPr>
          <w:sz w:val="18"/>
          <w:szCs w:val="18"/>
        </w:rPr>
        <w:t xml:space="preserve">Chair of the </w:t>
      </w:r>
      <w:r w:rsidR="002C4123" w:rsidRPr="001E12F8">
        <w:rPr>
          <w:sz w:val="18"/>
          <w:szCs w:val="18"/>
        </w:rPr>
        <w:t>Faculty Advisory Scholarship Committee</w:t>
      </w:r>
      <w:r w:rsidR="002C4123">
        <w:rPr>
          <w:sz w:val="18"/>
          <w:szCs w:val="18"/>
        </w:rPr>
        <w:t xml:space="preserve">, presented information about changes </w:t>
      </w:r>
      <w:r w:rsidR="000A08FA">
        <w:rPr>
          <w:sz w:val="18"/>
          <w:szCs w:val="18"/>
        </w:rPr>
        <w:t>to the</w:t>
      </w:r>
      <w:r w:rsidR="002C4123">
        <w:rPr>
          <w:sz w:val="18"/>
          <w:szCs w:val="18"/>
        </w:rPr>
        <w:t xml:space="preserve"> </w:t>
      </w:r>
      <w:r w:rsidR="00CF47C1">
        <w:rPr>
          <w:sz w:val="18"/>
          <w:szCs w:val="18"/>
        </w:rPr>
        <w:t xml:space="preserve">three awards decided and administered by the </w:t>
      </w:r>
      <w:r w:rsidRPr="001E12F8">
        <w:rPr>
          <w:sz w:val="18"/>
          <w:szCs w:val="18"/>
        </w:rPr>
        <w:t>Faculty Advisory Scholarship Committee</w:t>
      </w:r>
      <w:r w:rsidR="00CF47C1">
        <w:rPr>
          <w:sz w:val="18"/>
          <w:szCs w:val="18"/>
        </w:rPr>
        <w:t>.</w:t>
      </w:r>
    </w:p>
    <w:p w:rsidR="00CF47C1" w:rsidRDefault="00CF47C1" w:rsidP="00CF47C1">
      <w:pPr>
        <w:ind w:left="2160"/>
        <w:rPr>
          <w:sz w:val="18"/>
          <w:szCs w:val="18"/>
        </w:rPr>
      </w:pPr>
    </w:p>
    <w:p w:rsidR="00CF47C1" w:rsidRDefault="001E12F8" w:rsidP="00CF47C1">
      <w:pPr>
        <w:ind w:left="2160"/>
        <w:rPr>
          <w:sz w:val="18"/>
          <w:szCs w:val="18"/>
        </w:rPr>
      </w:pPr>
      <w:r w:rsidRPr="001E12F8">
        <w:rPr>
          <w:sz w:val="18"/>
          <w:szCs w:val="18"/>
        </w:rPr>
        <w:t xml:space="preserve"> </w:t>
      </w:r>
      <w:r w:rsidR="00CF47C1">
        <w:rPr>
          <w:sz w:val="18"/>
          <w:szCs w:val="18"/>
        </w:rPr>
        <w:t>1) Faculty Research and Creativity award- Five awards of $5000 each</w:t>
      </w:r>
    </w:p>
    <w:p w:rsidR="00CF47C1" w:rsidRDefault="00CF47C1" w:rsidP="00CF47C1">
      <w:pPr>
        <w:ind w:left="2160"/>
        <w:rPr>
          <w:sz w:val="18"/>
          <w:szCs w:val="18"/>
        </w:rPr>
      </w:pPr>
      <w:r>
        <w:rPr>
          <w:sz w:val="18"/>
          <w:szCs w:val="18"/>
        </w:rPr>
        <w:t xml:space="preserve"> 2) University Scholar award- One award of $1000</w:t>
      </w:r>
    </w:p>
    <w:p w:rsidR="001E12F8" w:rsidRDefault="00CF47C1" w:rsidP="00CF47C1">
      <w:pPr>
        <w:ind w:left="2160"/>
        <w:rPr>
          <w:sz w:val="18"/>
          <w:szCs w:val="18"/>
        </w:rPr>
      </w:pPr>
      <w:r>
        <w:rPr>
          <w:sz w:val="18"/>
          <w:szCs w:val="18"/>
        </w:rPr>
        <w:t xml:space="preserve"> 3) </w:t>
      </w:r>
      <w:r w:rsidR="00047AED">
        <w:rPr>
          <w:bCs/>
          <w:sz w:val="18"/>
          <w:szCs w:val="18"/>
        </w:rPr>
        <w:t>Graduate Student Research</w:t>
      </w:r>
      <w:r w:rsidR="00047AED" w:rsidRPr="00047AED">
        <w:rPr>
          <w:bCs/>
          <w:sz w:val="18"/>
          <w:szCs w:val="18"/>
        </w:rPr>
        <w:t xml:space="preserve"> and Creative Projects Stipend (Non-work study employment)</w:t>
      </w:r>
      <w:r w:rsidR="00047AED">
        <w:rPr>
          <w:rFonts w:ascii="Cambria" w:hAnsi="Cambria"/>
          <w:b/>
          <w:bCs/>
        </w:rPr>
        <w:t xml:space="preserve"> </w:t>
      </w:r>
      <w:r>
        <w:rPr>
          <w:sz w:val="18"/>
          <w:szCs w:val="18"/>
        </w:rPr>
        <w:t>- 20 awards of $1000 each</w:t>
      </w:r>
    </w:p>
    <w:p w:rsidR="00CF47C1" w:rsidRDefault="00CF47C1" w:rsidP="001E12F8">
      <w:pPr>
        <w:spacing w:line="360" w:lineRule="auto"/>
        <w:ind w:left="2160"/>
        <w:rPr>
          <w:sz w:val="18"/>
          <w:szCs w:val="18"/>
        </w:rPr>
      </w:pPr>
    </w:p>
    <w:p w:rsidR="00A207E7" w:rsidRDefault="00CF47C1" w:rsidP="00A93399">
      <w:pPr>
        <w:ind w:left="2160"/>
        <w:rPr>
          <w:sz w:val="18"/>
          <w:szCs w:val="18"/>
        </w:rPr>
      </w:pPr>
      <w:r>
        <w:rPr>
          <w:sz w:val="18"/>
          <w:szCs w:val="18"/>
        </w:rPr>
        <w:t>Ellen Sigler said she will forward</w:t>
      </w:r>
      <w:r w:rsidR="00A93399">
        <w:rPr>
          <w:sz w:val="18"/>
          <w:szCs w:val="18"/>
        </w:rPr>
        <w:t xml:space="preserve"> copies of the summary with all of the award descriptions and criteria to the Graduate Council.  </w:t>
      </w:r>
      <w:r w:rsidR="00CF6CC7">
        <w:rPr>
          <w:sz w:val="18"/>
          <w:szCs w:val="18"/>
        </w:rPr>
        <w:t>The essence of each award still exists, but the changes made removed duplication, made the application information more concise, and provided continuity between the website and the application information</w:t>
      </w:r>
      <w:r w:rsidR="00642A37">
        <w:rPr>
          <w:sz w:val="18"/>
          <w:szCs w:val="18"/>
        </w:rPr>
        <w:t xml:space="preserve">.  A rubric has been developed for consistent evaluation.  </w:t>
      </w:r>
    </w:p>
    <w:p w:rsidR="00A207E7" w:rsidRDefault="00A207E7" w:rsidP="00A93399">
      <w:pPr>
        <w:ind w:left="2160"/>
        <w:rPr>
          <w:sz w:val="18"/>
          <w:szCs w:val="18"/>
        </w:rPr>
      </w:pPr>
    </w:p>
    <w:p w:rsidR="00A207E7" w:rsidRDefault="00551791" w:rsidP="00A93399">
      <w:pPr>
        <w:ind w:left="2160"/>
        <w:rPr>
          <w:sz w:val="18"/>
          <w:szCs w:val="18"/>
        </w:rPr>
      </w:pPr>
      <w:r>
        <w:rPr>
          <w:sz w:val="18"/>
          <w:szCs w:val="18"/>
        </w:rPr>
        <w:t xml:space="preserve">The announcement </w:t>
      </w:r>
      <w:r w:rsidR="00416965">
        <w:rPr>
          <w:sz w:val="18"/>
          <w:szCs w:val="18"/>
        </w:rPr>
        <w:t>about the</w:t>
      </w:r>
      <w:r>
        <w:rPr>
          <w:sz w:val="18"/>
          <w:szCs w:val="18"/>
        </w:rPr>
        <w:t xml:space="preserve"> Student Nonwork Study Research award will come from the</w:t>
      </w:r>
      <w:r w:rsidRPr="00551791">
        <w:rPr>
          <w:sz w:val="18"/>
          <w:szCs w:val="18"/>
        </w:rPr>
        <w:t xml:space="preserve"> </w:t>
      </w:r>
      <w:r w:rsidRPr="001E12F8">
        <w:rPr>
          <w:sz w:val="18"/>
          <w:szCs w:val="18"/>
        </w:rPr>
        <w:t>Faculty Advisory Scholarship Committee</w:t>
      </w:r>
      <w:r>
        <w:rPr>
          <w:sz w:val="18"/>
          <w:szCs w:val="18"/>
        </w:rPr>
        <w:t xml:space="preserve">. </w:t>
      </w:r>
    </w:p>
    <w:p w:rsidR="00A207E7" w:rsidRDefault="00A207E7" w:rsidP="00A93399">
      <w:pPr>
        <w:ind w:left="2160"/>
        <w:rPr>
          <w:sz w:val="18"/>
          <w:szCs w:val="18"/>
        </w:rPr>
      </w:pPr>
    </w:p>
    <w:p w:rsidR="00A207E7" w:rsidRDefault="00A207E7" w:rsidP="00A93399">
      <w:pPr>
        <w:ind w:left="2160"/>
        <w:rPr>
          <w:sz w:val="18"/>
          <w:szCs w:val="18"/>
        </w:rPr>
      </w:pPr>
    </w:p>
    <w:p w:rsidR="00A207E7" w:rsidRDefault="00A207E7" w:rsidP="00A93399">
      <w:pPr>
        <w:ind w:left="2160"/>
        <w:rPr>
          <w:sz w:val="18"/>
          <w:szCs w:val="18"/>
        </w:rPr>
      </w:pPr>
    </w:p>
    <w:p w:rsidR="00A207E7" w:rsidRDefault="00A207E7" w:rsidP="00A207E7">
      <w:pPr>
        <w:ind w:left="2160"/>
        <w:rPr>
          <w:sz w:val="18"/>
          <w:szCs w:val="18"/>
        </w:rPr>
      </w:pPr>
    </w:p>
    <w:p w:rsidR="00A207E7" w:rsidRDefault="00A207E7" w:rsidP="00A207E7">
      <w:pPr>
        <w:ind w:left="2160"/>
        <w:rPr>
          <w:sz w:val="18"/>
          <w:szCs w:val="18"/>
        </w:rPr>
      </w:pPr>
    </w:p>
    <w:p w:rsidR="00D810FF" w:rsidRDefault="000B3D77" w:rsidP="00A207E7">
      <w:pPr>
        <w:ind w:left="2160"/>
        <w:rPr>
          <w:sz w:val="18"/>
          <w:szCs w:val="18"/>
        </w:rPr>
      </w:pPr>
      <w:r>
        <w:rPr>
          <w:sz w:val="18"/>
          <w:szCs w:val="18"/>
        </w:rPr>
        <w:t>T</w:t>
      </w:r>
      <w:r w:rsidR="00642A37">
        <w:rPr>
          <w:sz w:val="18"/>
          <w:szCs w:val="18"/>
        </w:rPr>
        <w:t xml:space="preserve">he </w:t>
      </w:r>
      <w:r>
        <w:rPr>
          <w:sz w:val="18"/>
          <w:szCs w:val="18"/>
        </w:rPr>
        <w:t xml:space="preserve">only change to the </w:t>
      </w:r>
      <w:r w:rsidR="00642A37">
        <w:rPr>
          <w:sz w:val="18"/>
          <w:szCs w:val="18"/>
        </w:rPr>
        <w:t>University Scholar award</w:t>
      </w:r>
      <w:r>
        <w:rPr>
          <w:sz w:val="18"/>
          <w:szCs w:val="18"/>
        </w:rPr>
        <w:t xml:space="preserve"> was remov</w:t>
      </w:r>
      <w:r w:rsidR="00551791">
        <w:rPr>
          <w:sz w:val="18"/>
          <w:szCs w:val="18"/>
        </w:rPr>
        <w:t xml:space="preserve">al of the blind review </w:t>
      </w:r>
      <w:r>
        <w:rPr>
          <w:sz w:val="18"/>
          <w:szCs w:val="18"/>
        </w:rPr>
        <w:t>of applicants.  Because the applicants submit CVs and letters of recommendation, the review cannot be blind.</w:t>
      </w:r>
      <w:r w:rsidR="00A207E7">
        <w:rPr>
          <w:sz w:val="18"/>
          <w:szCs w:val="18"/>
        </w:rPr>
        <w:t xml:space="preserve">  The University Scholar award should not be confused with the Hunter Scholar </w:t>
      </w:r>
      <w:r w:rsidR="00416965">
        <w:rPr>
          <w:sz w:val="18"/>
          <w:szCs w:val="18"/>
        </w:rPr>
        <w:t>award</w:t>
      </w:r>
      <w:r w:rsidR="00A207E7">
        <w:rPr>
          <w:sz w:val="18"/>
          <w:szCs w:val="18"/>
        </w:rPr>
        <w:t xml:space="preserve"> administered by Hunter Library and awarded during Faculty Scholarship week.</w:t>
      </w:r>
    </w:p>
    <w:p w:rsidR="009F03F1" w:rsidRDefault="009F03F1" w:rsidP="008235AD">
      <w:pPr>
        <w:ind w:left="2160"/>
        <w:rPr>
          <w:sz w:val="18"/>
          <w:szCs w:val="18"/>
        </w:rPr>
      </w:pPr>
    </w:p>
    <w:p w:rsidR="009F03F1" w:rsidRDefault="009F03F1" w:rsidP="00C140F6">
      <w:pPr>
        <w:ind w:left="2160"/>
        <w:rPr>
          <w:sz w:val="18"/>
          <w:szCs w:val="18"/>
        </w:rPr>
      </w:pPr>
      <w:r w:rsidRPr="00D810FF">
        <w:rPr>
          <w:sz w:val="18"/>
          <w:szCs w:val="18"/>
        </w:rPr>
        <w:t>A Graduate Council member</w:t>
      </w:r>
      <w:r>
        <w:rPr>
          <w:sz w:val="18"/>
          <w:szCs w:val="18"/>
        </w:rPr>
        <w:t xml:space="preserve"> asked if all of the funding is awarded each year.  Ellen Sigler responded that not all of the funding is awarded each year.  Funding not awarded went to support new grant initiatives so the funding was spent on faculty.  Due to confusion over the criteria wording for the Faculty Research and Creativity award, the </w:t>
      </w:r>
      <w:r w:rsidRPr="001E12F8">
        <w:rPr>
          <w:sz w:val="18"/>
          <w:szCs w:val="18"/>
        </w:rPr>
        <w:t>Faculty Advisory Scholarship Committee</w:t>
      </w:r>
      <w:r>
        <w:rPr>
          <w:sz w:val="18"/>
          <w:szCs w:val="18"/>
        </w:rPr>
        <w:t xml:space="preserve"> removed the wording “preference will be given to grant research” in order to open up the awards to all faculty doing research.</w:t>
      </w:r>
    </w:p>
    <w:p w:rsidR="009F03F1" w:rsidRDefault="009F03F1" w:rsidP="008235AD">
      <w:pPr>
        <w:ind w:left="2160"/>
        <w:rPr>
          <w:sz w:val="18"/>
          <w:szCs w:val="18"/>
        </w:rPr>
      </w:pPr>
    </w:p>
    <w:p w:rsidR="00CD4108" w:rsidRDefault="00D810FF" w:rsidP="008235AD">
      <w:pPr>
        <w:ind w:left="2160"/>
        <w:rPr>
          <w:sz w:val="18"/>
          <w:szCs w:val="18"/>
        </w:rPr>
      </w:pPr>
      <w:r w:rsidRPr="00D810FF">
        <w:rPr>
          <w:sz w:val="18"/>
          <w:szCs w:val="18"/>
        </w:rPr>
        <w:t>A Graduate Council member commented that the Faculty Research and Creativity award</w:t>
      </w:r>
      <w:r>
        <w:rPr>
          <w:sz w:val="18"/>
          <w:szCs w:val="18"/>
        </w:rPr>
        <w:t xml:space="preserve"> is a great award, but asked if the funding could be disbursed earlier during the summer.  The funding is awarded on a fiscal year schedule so funds are not available until the fall term.  Could funding come from a carry forward account?  Is there a way to buffer the funds?</w:t>
      </w:r>
    </w:p>
    <w:p w:rsidR="00D810FF" w:rsidRDefault="00D810FF" w:rsidP="008235AD">
      <w:pPr>
        <w:ind w:left="2160"/>
        <w:rPr>
          <w:sz w:val="18"/>
          <w:szCs w:val="18"/>
        </w:rPr>
      </w:pPr>
    </w:p>
    <w:p w:rsidR="00CD4108" w:rsidRPr="00C140F6" w:rsidRDefault="00D810FF" w:rsidP="00C140F6">
      <w:pPr>
        <w:ind w:left="2160"/>
        <w:rPr>
          <w:sz w:val="18"/>
          <w:szCs w:val="18"/>
        </w:rPr>
      </w:pPr>
      <w:r w:rsidRPr="00D810FF">
        <w:rPr>
          <w:sz w:val="18"/>
          <w:szCs w:val="18"/>
        </w:rPr>
        <w:t xml:space="preserve">A Graduate Council member </w:t>
      </w:r>
      <w:r>
        <w:rPr>
          <w:sz w:val="18"/>
          <w:szCs w:val="18"/>
        </w:rPr>
        <w:t>requested a centralized website with all of the information about faculty award opportunities.  The concern expressed is that faculty are not aware of all of the</w:t>
      </w:r>
      <w:r w:rsidR="009F03F1">
        <w:rPr>
          <w:sz w:val="18"/>
          <w:szCs w:val="18"/>
        </w:rPr>
        <w:t xml:space="preserve"> faculty</w:t>
      </w:r>
      <w:r>
        <w:rPr>
          <w:sz w:val="18"/>
          <w:szCs w:val="18"/>
        </w:rPr>
        <w:t xml:space="preserve"> awards and do not know where to go to find information even though</w:t>
      </w:r>
      <w:r w:rsidR="009F03F1">
        <w:rPr>
          <w:sz w:val="18"/>
          <w:szCs w:val="18"/>
        </w:rPr>
        <w:t xml:space="preserve"> e-mail notifications are sent and website information is kept up-to-date.  The Provost’s Office was suggested as the administrative office to contact about a creating and maintaining a centralized website.  Mark Lord would be the contact person to submit a request to regarding the possibility.</w:t>
      </w:r>
    </w:p>
    <w:p w:rsidR="00CD4108" w:rsidRDefault="00CD4108" w:rsidP="008235AD">
      <w:pPr>
        <w:ind w:left="2160"/>
        <w:rPr>
          <w:b/>
          <w:sz w:val="18"/>
          <w:szCs w:val="18"/>
        </w:rPr>
      </w:pPr>
    </w:p>
    <w:p w:rsidR="005A150C" w:rsidRDefault="009B3863" w:rsidP="008235AD">
      <w:pPr>
        <w:ind w:left="2160"/>
        <w:rPr>
          <w:b/>
          <w:sz w:val="18"/>
          <w:szCs w:val="18"/>
        </w:rPr>
      </w:pPr>
      <w:r w:rsidRPr="009B3863">
        <w:rPr>
          <w:b/>
          <w:sz w:val="18"/>
          <w:szCs w:val="18"/>
        </w:rPr>
        <w:t>Future Agenda Items</w:t>
      </w:r>
    </w:p>
    <w:p w:rsidR="009B3863" w:rsidRDefault="009B3863" w:rsidP="008235AD">
      <w:pPr>
        <w:ind w:left="2160"/>
        <w:rPr>
          <w:b/>
          <w:sz w:val="18"/>
          <w:szCs w:val="18"/>
        </w:rPr>
      </w:pPr>
    </w:p>
    <w:p w:rsidR="009B3863" w:rsidRDefault="009B3863" w:rsidP="008235AD">
      <w:pPr>
        <w:ind w:left="2160"/>
        <w:rPr>
          <w:sz w:val="18"/>
          <w:szCs w:val="18"/>
        </w:rPr>
      </w:pPr>
      <w:r w:rsidRPr="00E769A2">
        <w:rPr>
          <w:sz w:val="18"/>
          <w:szCs w:val="18"/>
        </w:rPr>
        <w:t xml:space="preserve">Discuss the definition of </w:t>
      </w:r>
      <w:r w:rsidR="00E769A2" w:rsidRPr="00E769A2">
        <w:rPr>
          <w:sz w:val="18"/>
          <w:szCs w:val="18"/>
        </w:rPr>
        <w:t>“full-time graduate student” as 9 graduate credit hours.  Would Western Carolina University consider changing the definition of “full-time graduate student” by lowering the required credit hour limit?</w:t>
      </w:r>
      <w:r w:rsidR="00E769A2">
        <w:rPr>
          <w:sz w:val="18"/>
          <w:szCs w:val="18"/>
        </w:rPr>
        <w:t xml:space="preserve">  Some Graduate Schools define </w:t>
      </w:r>
      <w:r w:rsidR="00E769A2" w:rsidRPr="00E769A2">
        <w:rPr>
          <w:sz w:val="18"/>
          <w:szCs w:val="18"/>
        </w:rPr>
        <w:t>“full-time graduate student”</w:t>
      </w:r>
      <w:r w:rsidR="00E769A2">
        <w:rPr>
          <w:sz w:val="18"/>
          <w:szCs w:val="18"/>
        </w:rPr>
        <w:t xml:space="preserve"> as 6</w:t>
      </w:r>
      <w:r w:rsidR="00E769A2" w:rsidRPr="00E769A2">
        <w:rPr>
          <w:sz w:val="18"/>
          <w:szCs w:val="18"/>
        </w:rPr>
        <w:t xml:space="preserve"> graduate credit hours.  </w:t>
      </w:r>
      <w:r w:rsidR="00E769A2">
        <w:rPr>
          <w:sz w:val="18"/>
          <w:szCs w:val="18"/>
        </w:rPr>
        <w:t xml:space="preserve">What </w:t>
      </w:r>
      <w:r w:rsidR="005518AC">
        <w:rPr>
          <w:sz w:val="18"/>
          <w:szCs w:val="18"/>
        </w:rPr>
        <w:t xml:space="preserve">trade-offs are </w:t>
      </w:r>
      <w:r w:rsidR="0048686D">
        <w:rPr>
          <w:sz w:val="18"/>
          <w:szCs w:val="18"/>
        </w:rPr>
        <w:t>required to</w:t>
      </w:r>
      <w:r w:rsidR="00E769A2">
        <w:rPr>
          <w:sz w:val="18"/>
          <w:szCs w:val="18"/>
        </w:rPr>
        <w:t xml:space="preserve"> chang</w:t>
      </w:r>
      <w:r w:rsidR="005518AC">
        <w:rPr>
          <w:sz w:val="18"/>
          <w:szCs w:val="18"/>
        </w:rPr>
        <w:t>e</w:t>
      </w:r>
      <w:r w:rsidR="005734A8">
        <w:rPr>
          <w:sz w:val="18"/>
          <w:szCs w:val="18"/>
        </w:rPr>
        <w:t xml:space="preserve"> </w:t>
      </w:r>
      <w:r w:rsidR="00E769A2">
        <w:rPr>
          <w:sz w:val="18"/>
          <w:szCs w:val="18"/>
        </w:rPr>
        <w:t>the definition of a</w:t>
      </w:r>
      <w:r w:rsidR="00E769A2" w:rsidRPr="00E769A2">
        <w:rPr>
          <w:sz w:val="18"/>
          <w:szCs w:val="18"/>
        </w:rPr>
        <w:t xml:space="preserve"> “full-time graduate student</w:t>
      </w:r>
      <w:r w:rsidR="00E769A2">
        <w:rPr>
          <w:sz w:val="18"/>
          <w:szCs w:val="18"/>
        </w:rPr>
        <w:t>?</w:t>
      </w:r>
      <w:r w:rsidR="00E769A2" w:rsidRPr="00E769A2">
        <w:rPr>
          <w:sz w:val="18"/>
          <w:szCs w:val="18"/>
        </w:rPr>
        <w:t>”</w:t>
      </w:r>
    </w:p>
    <w:p w:rsidR="00EA1D37" w:rsidRDefault="00EA1D37" w:rsidP="008235AD">
      <w:pPr>
        <w:ind w:left="2160"/>
        <w:rPr>
          <w:sz w:val="18"/>
          <w:szCs w:val="18"/>
        </w:rPr>
      </w:pPr>
    </w:p>
    <w:p w:rsidR="00EA1D37" w:rsidRDefault="00A2360B" w:rsidP="008235AD">
      <w:pPr>
        <w:ind w:left="2160"/>
        <w:rPr>
          <w:sz w:val="18"/>
          <w:szCs w:val="18"/>
        </w:rPr>
      </w:pPr>
      <w:r>
        <w:rPr>
          <w:sz w:val="18"/>
          <w:szCs w:val="18"/>
        </w:rPr>
        <w:t>Discuss the</w:t>
      </w:r>
      <w:r w:rsidR="00EA1D37">
        <w:rPr>
          <w:sz w:val="18"/>
          <w:szCs w:val="18"/>
        </w:rPr>
        <w:t xml:space="preserve"> issue of graduate </w:t>
      </w:r>
      <w:r>
        <w:rPr>
          <w:sz w:val="18"/>
          <w:szCs w:val="18"/>
        </w:rPr>
        <w:t>level teaching loads</w:t>
      </w:r>
      <w:r w:rsidR="00EA1D37">
        <w:rPr>
          <w:sz w:val="18"/>
          <w:szCs w:val="18"/>
        </w:rPr>
        <w:t>.  Do the Colleges have a differential for graduate and</w:t>
      </w:r>
      <w:r>
        <w:rPr>
          <w:sz w:val="18"/>
          <w:szCs w:val="18"/>
        </w:rPr>
        <w:t xml:space="preserve"> undergraduate teaching loads or is workload a departmental decision?  Do teaching load requirements vary department by department?  Some departments are exclusively graduate or undergraduate while other departments may have both undergraduate and graduate </w:t>
      </w:r>
      <w:r w:rsidR="00765E70">
        <w:rPr>
          <w:sz w:val="18"/>
          <w:szCs w:val="18"/>
        </w:rPr>
        <w:t xml:space="preserve">teaching load </w:t>
      </w:r>
      <w:r>
        <w:rPr>
          <w:sz w:val="18"/>
          <w:szCs w:val="18"/>
        </w:rPr>
        <w:t xml:space="preserve">requirements.  </w:t>
      </w:r>
      <w:r w:rsidR="00683132">
        <w:rPr>
          <w:sz w:val="18"/>
          <w:szCs w:val="18"/>
        </w:rPr>
        <w:t>Program needs determine teaching loads and SCH and FTE generation is also a factor.</w:t>
      </w:r>
    </w:p>
    <w:p w:rsidR="00881A50" w:rsidRDefault="00881A50" w:rsidP="008235AD">
      <w:pPr>
        <w:ind w:left="2160"/>
        <w:rPr>
          <w:sz w:val="18"/>
          <w:szCs w:val="18"/>
        </w:rPr>
      </w:pPr>
    </w:p>
    <w:p w:rsidR="00A2360B" w:rsidRPr="00E769A2" w:rsidRDefault="00881A50" w:rsidP="00C30085">
      <w:pPr>
        <w:ind w:left="2160"/>
        <w:rPr>
          <w:sz w:val="18"/>
          <w:szCs w:val="18"/>
        </w:rPr>
      </w:pPr>
      <w:r w:rsidRPr="001E12F8">
        <w:rPr>
          <w:sz w:val="18"/>
          <w:szCs w:val="18"/>
        </w:rPr>
        <w:t xml:space="preserve">Interim Dean </w:t>
      </w:r>
      <w:r>
        <w:rPr>
          <w:sz w:val="18"/>
          <w:szCs w:val="18"/>
        </w:rPr>
        <w:t>Fenton suggested the Council of Graduate Schools may have a recommendation about graduate faculty load.  She said she would investigate and report back to the Graduate Council.</w:t>
      </w:r>
    </w:p>
    <w:p w:rsidR="00261167" w:rsidRDefault="00261167" w:rsidP="00602C90">
      <w:pPr>
        <w:outlineLvl w:val="0"/>
        <w:rPr>
          <w:sz w:val="18"/>
          <w:szCs w:val="18"/>
        </w:rPr>
      </w:pPr>
    </w:p>
    <w:p w:rsidR="001243AF" w:rsidRPr="005437D1" w:rsidRDefault="00B748CF" w:rsidP="00602C90">
      <w:pPr>
        <w:outlineLvl w:val="0"/>
        <w:rPr>
          <w:sz w:val="18"/>
          <w:szCs w:val="18"/>
        </w:rPr>
      </w:pPr>
      <w:r>
        <w:rPr>
          <w:sz w:val="18"/>
          <w:szCs w:val="18"/>
        </w:rPr>
        <w:t>The me</w:t>
      </w:r>
      <w:r w:rsidR="00BA07EC">
        <w:rPr>
          <w:sz w:val="18"/>
          <w:szCs w:val="18"/>
        </w:rPr>
        <w:t>eting was adjo</w:t>
      </w:r>
      <w:r w:rsidR="008F617D">
        <w:rPr>
          <w:sz w:val="18"/>
          <w:szCs w:val="18"/>
        </w:rPr>
        <w:t>urned at 2</w:t>
      </w:r>
      <w:r w:rsidR="001243AF" w:rsidRPr="007312B7">
        <w:rPr>
          <w:sz w:val="18"/>
          <w:szCs w:val="18"/>
        </w:rPr>
        <w:t>:</w:t>
      </w:r>
      <w:r w:rsidR="008F617D">
        <w:rPr>
          <w:sz w:val="18"/>
          <w:szCs w:val="18"/>
        </w:rPr>
        <w:t>3</w:t>
      </w:r>
      <w:r>
        <w:rPr>
          <w:sz w:val="18"/>
          <w:szCs w:val="18"/>
        </w:rPr>
        <w:t>0</w:t>
      </w:r>
      <w:r w:rsidR="001243AF" w:rsidRPr="007312B7">
        <w:rPr>
          <w:sz w:val="18"/>
          <w:szCs w:val="18"/>
        </w:rPr>
        <w:t xml:space="preserve"> pm.</w:t>
      </w:r>
    </w:p>
    <w:p w:rsidR="001243AF" w:rsidRPr="005437D1" w:rsidRDefault="001243AF" w:rsidP="00602C90">
      <w:pPr>
        <w:outlineLvl w:val="0"/>
        <w:rPr>
          <w:sz w:val="18"/>
          <w:szCs w:val="18"/>
        </w:rPr>
      </w:pPr>
      <w:r w:rsidRPr="005437D1">
        <w:rPr>
          <w:sz w:val="18"/>
          <w:szCs w:val="18"/>
        </w:rPr>
        <w:t>Submitted by – Elizabeth Frazier</w:t>
      </w:r>
    </w:p>
    <w:p w:rsidR="001243AF" w:rsidRPr="005437D1" w:rsidRDefault="001243AF" w:rsidP="00602C90">
      <w:pPr>
        <w:outlineLvl w:val="0"/>
        <w:rPr>
          <w:sz w:val="18"/>
          <w:szCs w:val="18"/>
        </w:rPr>
      </w:pPr>
      <w:r w:rsidRPr="005437D1">
        <w:rPr>
          <w:sz w:val="18"/>
          <w:szCs w:val="18"/>
        </w:rPr>
        <w:t xml:space="preserve">Please note: All attachments are on file in the Graduate School with the Graduate Council meeting minutes. </w:t>
      </w:r>
    </w:p>
    <w:sectPr w:rsidR="001243AF" w:rsidRPr="005437D1" w:rsidSect="00966EAA">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23" w:rsidRDefault="00B16823">
      <w:r>
        <w:separator/>
      </w:r>
    </w:p>
  </w:endnote>
  <w:endnote w:type="continuationSeparator" w:id="0">
    <w:p w:rsidR="00B16823" w:rsidRDefault="00B1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23" w:rsidRDefault="00B16823">
      <w:r>
        <w:separator/>
      </w:r>
    </w:p>
  </w:footnote>
  <w:footnote w:type="continuationSeparator" w:id="0">
    <w:p w:rsidR="00B16823" w:rsidRDefault="00B16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481"/>
    <w:multiLevelType w:val="hybridMultilevel"/>
    <w:tmpl w:val="5FA0D2B8"/>
    <w:lvl w:ilvl="0" w:tplc="04090001">
      <w:start w:val="1"/>
      <w:numFmt w:val="bullet"/>
      <w:lvlText w:val=""/>
      <w:lvlJc w:val="left"/>
      <w:pPr>
        <w:ind w:left="2758" w:hanging="360"/>
      </w:pPr>
      <w:rPr>
        <w:rFonts w:ascii="Symbol" w:hAnsi="Symbol" w:hint="default"/>
      </w:rPr>
    </w:lvl>
    <w:lvl w:ilvl="1" w:tplc="04090003" w:tentative="1">
      <w:start w:val="1"/>
      <w:numFmt w:val="bullet"/>
      <w:lvlText w:val="o"/>
      <w:lvlJc w:val="left"/>
      <w:pPr>
        <w:ind w:left="3478" w:hanging="360"/>
      </w:pPr>
      <w:rPr>
        <w:rFonts w:ascii="Courier New" w:hAnsi="Courier New" w:cs="Courier New" w:hint="default"/>
      </w:rPr>
    </w:lvl>
    <w:lvl w:ilvl="2" w:tplc="04090005" w:tentative="1">
      <w:start w:val="1"/>
      <w:numFmt w:val="bullet"/>
      <w:lvlText w:val=""/>
      <w:lvlJc w:val="left"/>
      <w:pPr>
        <w:ind w:left="4198" w:hanging="360"/>
      </w:pPr>
      <w:rPr>
        <w:rFonts w:ascii="Wingdings" w:hAnsi="Wingdings" w:hint="default"/>
      </w:rPr>
    </w:lvl>
    <w:lvl w:ilvl="3" w:tplc="04090001" w:tentative="1">
      <w:start w:val="1"/>
      <w:numFmt w:val="bullet"/>
      <w:lvlText w:val=""/>
      <w:lvlJc w:val="left"/>
      <w:pPr>
        <w:ind w:left="4918" w:hanging="360"/>
      </w:pPr>
      <w:rPr>
        <w:rFonts w:ascii="Symbol" w:hAnsi="Symbol" w:hint="default"/>
      </w:rPr>
    </w:lvl>
    <w:lvl w:ilvl="4" w:tplc="04090003" w:tentative="1">
      <w:start w:val="1"/>
      <w:numFmt w:val="bullet"/>
      <w:lvlText w:val="o"/>
      <w:lvlJc w:val="left"/>
      <w:pPr>
        <w:ind w:left="5638" w:hanging="360"/>
      </w:pPr>
      <w:rPr>
        <w:rFonts w:ascii="Courier New" w:hAnsi="Courier New" w:cs="Courier New" w:hint="default"/>
      </w:rPr>
    </w:lvl>
    <w:lvl w:ilvl="5" w:tplc="04090005" w:tentative="1">
      <w:start w:val="1"/>
      <w:numFmt w:val="bullet"/>
      <w:lvlText w:val=""/>
      <w:lvlJc w:val="left"/>
      <w:pPr>
        <w:ind w:left="6358" w:hanging="360"/>
      </w:pPr>
      <w:rPr>
        <w:rFonts w:ascii="Wingdings" w:hAnsi="Wingdings" w:hint="default"/>
      </w:rPr>
    </w:lvl>
    <w:lvl w:ilvl="6" w:tplc="04090001" w:tentative="1">
      <w:start w:val="1"/>
      <w:numFmt w:val="bullet"/>
      <w:lvlText w:val=""/>
      <w:lvlJc w:val="left"/>
      <w:pPr>
        <w:ind w:left="7078" w:hanging="360"/>
      </w:pPr>
      <w:rPr>
        <w:rFonts w:ascii="Symbol" w:hAnsi="Symbol" w:hint="default"/>
      </w:rPr>
    </w:lvl>
    <w:lvl w:ilvl="7" w:tplc="04090003" w:tentative="1">
      <w:start w:val="1"/>
      <w:numFmt w:val="bullet"/>
      <w:lvlText w:val="o"/>
      <w:lvlJc w:val="left"/>
      <w:pPr>
        <w:ind w:left="7798" w:hanging="360"/>
      </w:pPr>
      <w:rPr>
        <w:rFonts w:ascii="Courier New" w:hAnsi="Courier New" w:cs="Courier New" w:hint="default"/>
      </w:rPr>
    </w:lvl>
    <w:lvl w:ilvl="8" w:tplc="04090005" w:tentative="1">
      <w:start w:val="1"/>
      <w:numFmt w:val="bullet"/>
      <w:lvlText w:val=""/>
      <w:lvlJc w:val="left"/>
      <w:pPr>
        <w:ind w:left="8518" w:hanging="360"/>
      </w:pPr>
      <w:rPr>
        <w:rFonts w:ascii="Wingdings" w:hAnsi="Wingdings" w:hint="default"/>
      </w:rPr>
    </w:lvl>
  </w:abstractNum>
  <w:abstractNum w:abstractNumId="1">
    <w:nsid w:val="100836B1"/>
    <w:multiLevelType w:val="hybridMultilevel"/>
    <w:tmpl w:val="E1B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8477B"/>
    <w:multiLevelType w:val="hybridMultilevel"/>
    <w:tmpl w:val="E77E86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19142C5"/>
    <w:multiLevelType w:val="hybridMultilevel"/>
    <w:tmpl w:val="9B0C9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BDF10B6"/>
    <w:multiLevelType w:val="hybridMultilevel"/>
    <w:tmpl w:val="B02C15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81B044C"/>
    <w:multiLevelType w:val="hybridMultilevel"/>
    <w:tmpl w:val="2E40D8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C466F0F"/>
    <w:multiLevelType w:val="hybridMultilevel"/>
    <w:tmpl w:val="B4AE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20F5E"/>
    <w:multiLevelType w:val="hybridMultilevel"/>
    <w:tmpl w:val="CAB052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0CE7CF3"/>
    <w:multiLevelType w:val="multilevel"/>
    <w:tmpl w:val="6F90681E"/>
    <w:lvl w:ilvl="0">
      <w:start w:val="1"/>
      <w:numFmt w:val="bullet"/>
      <w:lvlText w:val=""/>
      <w:lvlJc w:val="left"/>
      <w:pPr>
        <w:tabs>
          <w:tab w:val="num" w:pos="2664"/>
        </w:tabs>
        <w:ind w:left="2664" w:hanging="360"/>
      </w:pPr>
      <w:rPr>
        <w:rFonts w:ascii="Symbol" w:hAnsi="Symbol" w:hint="default"/>
        <w:sz w:val="20"/>
      </w:rPr>
    </w:lvl>
    <w:lvl w:ilvl="1" w:tentative="1">
      <w:start w:val="1"/>
      <w:numFmt w:val="bullet"/>
      <w:lvlText w:val="o"/>
      <w:lvlJc w:val="left"/>
      <w:pPr>
        <w:tabs>
          <w:tab w:val="num" w:pos="3384"/>
        </w:tabs>
        <w:ind w:left="3384" w:hanging="360"/>
      </w:pPr>
      <w:rPr>
        <w:rFonts w:ascii="Courier New" w:hAnsi="Courier New" w:hint="default"/>
        <w:sz w:val="20"/>
      </w:rPr>
    </w:lvl>
    <w:lvl w:ilvl="2" w:tentative="1">
      <w:start w:val="1"/>
      <w:numFmt w:val="bullet"/>
      <w:lvlText w:val=""/>
      <w:lvlJc w:val="left"/>
      <w:pPr>
        <w:tabs>
          <w:tab w:val="num" w:pos="4104"/>
        </w:tabs>
        <w:ind w:left="4104" w:hanging="360"/>
      </w:pPr>
      <w:rPr>
        <w:rFonts w:ascii="Wingdings" w:hAnsi="Wingdings" w:hint="default"/>
        <w:sz w:val="20"/>
      </w:rPr>
    </w:lvl>
    <w:lvl w:ilvl="3" w:tentative="1">
      <w:start w:val="1"/>
      <w:numFmt w:val="bullet"/>
      <w:lvlText w:val=""/>
      <w:lvlJc w:val="left"/>
      <w:pPr>
        <w:tabs>
          <w:tab w:val="num" w:pos="4824"/>
        </w:tabs>
        <w:ind w:left="4824" w:hanging="360"/>
      </w:pPr>
      <w:rPr>
        <w:rFonts w:ascii="Wingdings" w:hAnsi="Wingdings" w:hint="default"/>
        <w:sz w:val="20"/>
      </w:rPr>
    </w:lvl>
    <w:lvl w:ilvl="4" w:tentative="1">
      <w:start w:val="1"/>
      <w:numFmt w:val="bullet"/>
      <w:lvlText w:val=""/>
      <w:lvlJc w:val="left"/>
      <w:pPr>
        <w:tabs>
          <w:tab w:val="num" w:pos="5544"/>
        </w:tabs>
        <w:ind w:left="5544" w:hanging="360"/>
      </w:pPr>
      <w:rPr>
        <w:rFonts w:ascii="Wingdings" w:hAnsi="Wingdings" w:hint="default"/>
        <w:sz w:val="20"/>
      </w:rPr>
    </w:lvl>
    <w:lvl w:ilvl="5" w:tentative="1">
      <w:start w:val="1"/>
      <w:numFmt w:val="bullet"/>
      <w:lvlText w:val=""/>
      <w:lvlJc w:val="left"/>
      <w:pPr>
        <w:tabs>
          <w:tab w:val="num" w:pos="6264"/>
        </w:tabs>
        <w:ind w:left="6264" w:hanging="360"/>
      </w:pPr>
      <w:rPr>
        <w:rFonts w:ascii="Wingdings" w:hAnsi="Wingdings" w:hint="default"/>
        <w:sz w:val="20"/>
      </w:rPr>
    </w:lvl>
    <w:lvl w:ilvl="6" w:tentative="1">
      <w:start w:val="1"/>
      <w:numFmt w:val="bullet"/>
      <w:lvlText w:val=""/>
      <w:lvlJc w:val="left"/>
      <w:pPr>
        <w:tabs>
          <w:tab w:val="num" w:pos="6984"/>
        </w:tabs>
        <w:ind w:left="6984" w:hanging="360"/>
      </w:pPr>
      <w:rPr>
        <w:rFonts w:ascii="Wingdings" w:hAnsi="Wingdings" w:hint="default"/>
        <w:sz w:val="20"/>
      </w:rPr>
    </w:lvl>
    <w:lvl w:ilvl="7" w:tentative="1">
      <w:start w:val="1"/>
      <w:numFmt w:val="bullet"/>
      <w:lvlText w:val=""/>
      <w:lvlJc w:val="left"/>
      <w:pPr>
        <w:tabs>
          <w:tab w:val="num" w:pos="7704"/>
        </w:tabs>
        <w:ind w:left="7704" w:hanging="360"/>
      </w:pPr>
      <w:rPr>
        <w:rFonts w:ascii="Wingdings" w:hAnsi="Wingdings" w:hint="default"/>
        <w:sz w:val="20"/>
      </w:rPr>
    </w:lvl>
    <w:lvl w:ilvl="8" w:tentative="1">
      <w:start w:val="1"/>
      <w:numFmt w:val="bullet"/>
      <w:lvlText w:val=""/>
      <w:lvlJc w:val="left"/>
      <w:pPr>
        <w:tabs>
          <w:tab w:val="num" w:pos="8424"/>
        </w:tabs>
        <w:ind w:left="8424" w:hanging="360"/>
      </w:pPr>
      <w:rPr>
        <w:rFonts w:ascii="Wingdings" w:hAnsi="Wingdings" w:hint="default"/>
        <w:sz w:val="20"/>
      </w:rPr>
    </w:lvl>
  </w:abstractNum>
  <w:abstractNum w:abstractNumId="9">
    <w:nsid w:val="65CB7188"/>
    <w:multiLevelType w:val="hybridMultilevel"/>
    <w:tmpl w:val="59C6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0184A"/>
    <w:multiLevelType w:val="hybridMultilevel"/>
    <w:tmpl w:val="099264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8"/>
  </w:num>
  <w:num w:numId="6">
    <w:abstractNumId w:val="3"/>
  </w:num>
  <w:num w:numId="7">
    <w:abstractNumId w:val="4"/>
  </w:num>
  <w:num w:numId="8">
    <w:abstractNumId w:val="2"/>
  </w:num>
  <w:num w:numId="9">
    <w:abstractNumId w:val="10"/>
  </w:num>
  <w:num w:numId="10">
    <w:abstractNumId w:val="6"/>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1"/>
    <w:rsid w:val="00002A83"/>
    <w:rsid w:val="00002FD6"/>
    <w:rsid w:val="00007B04"/>
    <w:rsid w:val="00007FEC"/>
    <w:rsid w:val="000101F3"/>
    <w:rsid w:val="00011D5B"/>
    <w:rsid w:val="000126CB"/>
    <w:rsid w:val="0001566E"/>
    <w:rsid w:val="00015B1B"/>
    <w:rsid w:val="00020A78"/>
    <w:rsid w:val="000219B1"/>
    <w:rsid w:val="00021EA1"/>
    <w:rsid w:val="0002308D"/>
    <w:rsid w:val="00025531"/>
    <w:rsid w:val="000305D7"/>
    <w:rsid w:val="00033461"/>
    <w:rsid w:val="00033580"/>
    <w:rsid w:val="00034A50"/>
    <w:rsid w:val="00035002"/>
    <w:rsid w:val="000401AB"/>
    <w:rsid w:val="00042DE3"/>
    <w:rsid w:val="000439DF"/>
    <w:rsid w:val="00044EA7"/>
    <w:rsid w:val="00046975"/>
    <w:rsid w:val="00047AED"/>
    <w:rsid w:val="00050C11"/>
    <w:rsid w:val="0005177E"/>
    <w:rsid w:val="00053237"/>
    <w:rsid w:val="00055EFB"/>
    <w:rsid w:val="00061703"/>
    <w:rsid w:val="00062299"/>
    <w:rsid w:val="00063A99"/>
    <w:rsid w:val="00066820"/>
    <w:rsid w:val="00071200"/>
    <w:rsid w:val="0007221F"/>
    <w:rsid w:val="000723F9"/>
    <w:rsid w:val="0007261C"/>
    <w:rsid w:val="0007327A"/>
    <w:rsid w:val="000747E9"/>
    <w:rsid w:val="00076D70"/>
    <w:rsid w:val="00076E69"/>
    <w:rsid w:val="00082D3F"/>
    <w:rsid w:val="0008459C"/>
    <w:rsid w:val="0008494F"/>
    <w:rsid w:val="000852D2"/>
    <w:rsid w:val="00085484"/>
    <w:rsid w:val="00085556"/>
    <w:rsid w:val="000875DA"/>
    <w:rsid w:val="0009077C"/>
    <w:rsid w:val="00090AEC"/>
    <w:rsid w:val="0009125C"/>
    <w:rsid w:val="00091956"/>
    <w:rsid w:val="00091C11"/>
    <w:rsid w:val="00093001"/>
    <w:rsid w:val="000945F2"/>
    <w:rsid w:val="00096FFD"/>
    <w:rsid w:val="000A02AA"/>
    <w:rsid w:val="000A08FA"/>
    <w:rsid w:val="000A09F1"/>
    <w:rsid w:val="000A2250"/>
    <w:rsid w:val="000A240D"/>
    <w:rsid w:val="000A4970"/>
    <w:rsid w:val="000A4C2D"/>
    <w:rsid w:val="000A6718"/>
    <w:rsid w:val="000B3D77"/>
    <w:rsid w:val="000C03DE"/>
    <w:rsid w:val="000C0A16"/>
    <w:rsid w:val="000C16FE"/>
    <w:rsid w:val="000C2C78"/>
    <w:rsid w:val="000C42DE"/>
    <w:rsid w:val="000D1060"/>
    <w:rsid w:val="000D1C47"/>
    <w:rsid w:val="000D2753"/>
    <w:rsid w:val="000D2AEC"/>
    <w:rsid w:val="000E04BE"/>
    <w:rsid w:val="000E3ED2"/>
    <w:rsid w:val="000E4189"/>
    <w:rsid w:val="000E41F9"/>
    <w:rsid w:val="000E4974"/>
    <w:rsid w:val="000E4A1F"/>
    <w:rsid w:val="000E54B4"/>
    <w:rsid w:val="000F2FC3"/>
    <w:rsid w:val="000F34D8"/>
    <w:rsid w:val="000F438D"/>
    <w:rsid w:val="000F517B"/>
    <w:rsid w:val="000F66ED"/>
    <w:rsid w:val="000F7D96"/>
    <w:rsid w:val="00102BD6"/>
    <w:rsid w:val="00103CBB"/>
    <w:rsid w:val="00110055"/>
    <w:rsid w:val="00110A18"/>
    <w:rsid w:val="00111C2E"/>
    <w:rsid w:val="00111FCE"/>
    <w:rsid w:val="00112D55"/>
    <w:rsid w:val="00120773"/>
    <w:rsid w:val="00120977"/>
    <w:rsid w:val="00120B2C"/>
    <w:rsid w:val="0012129A"/>
    <w:rsid w:val="00122D57"/>
    <w:rsid w:val="001243AF"/>
    <w:rsid w:val="001255DF"/>
    <w:rsid w:val="00126041"/>
    <w:rsid w:val="00130436"/>
    <w:rsid w:val="00130808"/>
    <w:rsid w:val="00131EA3"/>
    <w:rsid w:val="00133E34"/>
    <w:rsid w:val="001347C6"/>
    <w:rsid w:val="00134947"/>
    <w:rsid w:val="00134B45"/>
    <w:rsid w:val="00136BD6"/>
    <w:rsid w:val="0014008F"/>
    <w:rsid w:val="00140ABA"/>
    <w:rsid w:val="001412F8"/>
    <w:rsid w:val="00141D42"/>
    <w:rsid w:val="001430E8"/>
    <w:rsid w:val="00146342"/>
    <w:rsid w:val="00150A62"/>
    <w:rsid w:val="001523A1"/>
    <w:rsid w:val="00152826"/>
    <w:rsid w:val="00152F8F"/>
    <w:rsid w:val="00154BC1"/>
    <w:rsid w:val="001565DD"/>
    <w:rsid w:val="00157049"/>
    <w:rsid w:val="00160D13"/>
    <w:rsid w:val="00163ECF"/>
    <w:rsid w:val="00163FFA"/>
    <w:rsid w:val="001645D3"/>
    <w:rsid w:val="001708D7"/>
    <w:rsid w:val="00170ADD"/>
    <w:rsid w:val="0017211C"/>
    <w:rsid w:val="00172206"/>
    <w:rsid w:val="00172613"/>
    <w:rsid w:val="00172E41"/>
    <w:rsid w:val="001737EB"/>
    <w:rsid w:val="00175E7B"/>
    <w:rsid w:val="00177274"/>
    <w:rsid w:val="00182BE4"/>
    <w:rsid w:val="00183BD9"/>
    <w:rsid w:val="00185FCB"/>
    <w:rsid w:val="00186BEE"/>
    <w:rsid w:val="001873E6"/>
    <w:rsid w:val="00190022"/>
    <w:rsid w:val="00190F0C"/>
    <w:rsid w:val="0019459C"/>
    <w:rsid w:val="0019693E"/>
    <w:rsid w:val="001A1152"/>
    <w:rsid w:val="001A22CB"/>
    <w:rsid w:val="001A4161"/>
    <w:rsid w:val="001A51A8"/>
    <w:rsid w:val="001A5C95"/>
    <w:rsid w:val="001A6C48"/>
    <w:rsid w:val="001A6D8B"/>
    <w:rsid w:val="001A7598"/>
    <w:rsid w:val="001B013A"/>
    <w:rsid w:val="001B0D41"/>
    <w:rsid w:val="001B1853"/>
    <w:rsid w:val="001B2B42"/>
    <w:rsid w:val="001B40A4"/>
    <w:rsid w:val="001B4E07"/>
    <w:rsid w:val="001B4FFE"/>
    <w:rsid w:val="001B6DFA"/>
    <w:rsid w:val="001B79F6"/>
    <w:rsid w:val="001C09F5"/>
    <w:rsid w:val="001C2AD0"/>
    <w:rsid w:val="001C2CC9"/>
    <w:rsid w:val="001C2E82"/>
    <w:rsid w:val="001C7399"/>
    <w:rsid w:val="001D0131"/>
    <w:rsid w:val="001D05B7"/>
    <w:rsid w:val="001D138B"/>
    <w:rsid w:val="001D2201"/>
    <w:rsid w:val="001D3CDE"/>
    <w:rsid w:val="001D57F2"/>
    <w:rsid w:val="001D633C"/>
    <w:rsid w:val="001D7881"/>
    <w:rsid w:val="001E0576"/>
    <w:rsid w:val="001E12F8"/>
    <w:rsid w:val="001E1D85"/>
    <w:rsid w:val="001E3D92"/>
    <w:rsid w:val="001E53D5"/>
    <w:rsid w:val="001E56AC"/>
    <w:rsid w:val="001E5C13"/>
    <w:rsid w:val="001E5C37"/>
    <w:rsid w:val="001E7172"/>
    <w:rsid w:val="001F23EF"/>
    <w:rsid w:val="001F2B27"/>
    <w:rsid w:val="001F637E"/>
    <w:rsid w:val="001F65FC"/>
    <w:rsid w:val="00200AD3"/>
    <w:rsid w:val="00200E1F"/>
    <w:rsid w:val="00202065"/>
    <w:rsid w:val="00202EC4"/>
    <w:rsid w:val="00203AF8"/>
    <w:rsid w:val="002055C8"/>
    <w:rsid w:val="00205EB2"/>
    <w:rsid w:val="00207529"/>
    <w:rsid w:val="00207E30"/>
    <w:rsid w:val="0021173C"/>
    <w:rsid w:val="00211CC6"/>
    <w:rsid w:val="00211F3F"/>
    <w:rsid w:val="002149BD"/>
    <w:rsid w:val="00220833"/>
    <w:rsid w:val="00221395"/>
    <w:rsid w:val="00221561"/>
    <w:rsid w:val="00221788"/>
    <w:rsid w:val="00221990"/>
    <w:rsid w:val="00221D90"/>
    <w:rsid w:val="002239BA"/>
    <w:rsid w:val="0022536E"/>
    <w:rsid w:val="0022553E"/>
    <w:rsid w:val="00226D0F"/>
    <w:rsid w:val="00226F4D"/>
    <w:rsid w:val="002275A0"/>
    <w:rsid w:val="002308E1"/>
    <w:rsid w:val="00235ADF"/>
    <w:rsid w:val="002364C1"/>
    <w:rsid w:val="00237D62"/>
    <w:rsid w:val="00244A8A"/>
    <w:rsid w:val="00245D48"/>
    <w:rsid w:val="002474FB"/>
    <w:rsid w:val="0024758E"/>
    <w:rsid w:val="002504BA"/>
    <w:rsid w:val="00254704"/>
    <w:rsid w:val="002549C2"/>
    <w:rsid w:val="002556B5"/>
    <w:rsid w:val="0025778F"/>
    <w:rsid w:val="00260A78"/>
    <w:rsid w:val="00261167"/>
    <w:rsid w:val="00262E27"/>
    <w:rsid w:val="00263C7B"/>
    <w:rsid w:val="002648C8"/>
    <w:rsid w:val="002650EC"/>
    <w:rsid w:val="00266F7C"/>
    <w:rsid w:val="00270F8F"/>
    <w:rsid w:val="00271501"/>
    <w:rsid w:val="002722EE"/>
    <w:rsid w:val="0027312F"/>
    <w:rsid w:val="00274ED2"/>
    <w:rsid w:val="00275B84"/>
    <w:rsid w:val="00280A80"/>
    <w:rsid w:val="002817BC"/>
    <w:rsid w:val="00281B9B"/>
    <w:rsid w:val="00283BF9"/>
    <w:rsid w:val="00284D99"/>
    <w:rsid w:val="00284FA5"/>
    <w:rsid w:val="00286812"/>
    <w:rsid w:val="00286EA8"/>
    <w:rsid w:val="0029026A"/>
    <w:rsid w:val="00291A4A"/>
    <w:rsid w:val="00293F57"/>
    <w:rsid w:val="00295A97"/>
    <w:rsid w:val="00295F64"/>
    <w:rsid w:val="002A0178"/>
    <w:rsid w:val="002A17CD"/>
    <w:rsid w:val="002A2838"/>
    <w:rsid w:val="002A2F1A"/>
    <w:rsid w:val="002A43BA"/>
    <w:rsid w:val="002A559A"/>
    <w:rsid w:val="002A7E2A"/>
    <w:rsid w:val="002B0C0A"/>
    <w:rsid w:val="002B1ED7"/>
    <w:rsid w:val="002B30E1"/>
    <w:rsid w:val="002B4675"/>
    <w:rsid w:val="002B6730"/>
    <w:rsid w:val="002B71AA"/>
    <w:rsid w:val="002C1338"/>
    <w:rsid w:val="002C2232"/>
    <w:rsid w:val="002C4123"/>
    <w:rsid w:val="002C4DDC"/>
    <w:rsid w:val="002C4E0D"/>
    <w:rsid w:val="002C52CF"/>
    <w:rsid w:val="002C55B9"/>
    <w:rsid w:val="002C5F2B"/>
    <w:rsid w:val="002C6504"/>
    <w:rsid w:val="002C720A"/>
    <w:rsid w:val="002D4659"/>
    <w:rsid w:val="002D4C47"/>
    <w:rsid w:val="002E005B"/>
    <w:rsid w:val="002E31FD"/>
    <w:rsid w:val="002E41D7"/>
    <w:rsid w:val="002E4B99"/>
    <w:rsid w:val="002E5325"/>
    <w:rsid w:val="002E5DA8"/>
    <w:rsid w:val="002E5E36"/>
    <w:rsid w:val="002F03C4"/>
    <w:rsid w:val="002F2D73"/>
    <w:rsid w:val="002F39B0"/>
    <w:rsid w:val="00300143"/>
    <w:rsid w:val="00304863"/>
    <w:rsid w:val="00306594"/>
    <w:rsid w:val="00312D67"/>
    <w:rsid w:val="00316180"/>
    <w:rsid w:val="00323792"/>
    <w:rsid w:val="00324E81"/>
    <w:rsid w:val="003260E9"/>
    <w:rsid w:val="00326587"/>
    <w:rsid w:val="00326A52"/>
    <w:rsid w:val="00332E24"/>
    <w:rsid w:val="003331A3"/>
    <w:rsid w:val="00333D7B"/>
    <w:rsid w:val="00337829"/>
    <w:rsid w:val="00340214"/>
    <w:rsid w:val="00340CC2"/>
    <w:rsid w:val="003417EB"/>
    <w:rsid w:val="00343347"/>
    <w:rsid w:val="0034763D"/>
    <w:rsid w:val="00350A7B"/>
    <w:rsid w:val="003531E8"/>
    <w:rsid w:val="00353270"/>
    <w:rsid w:val="003544D9"/>
    <w:rsid w:val="003554FC"/>
    <w:rsid w:val="003558B9"/>
    <w:rsid w:val="003605BB"/>
    <w:rsid w:val="00360B62"/>
    <w:rsid w:val="00361B2B"/>
    <w:rsid w:val="003625D7"/>
    <w:rsid w:val="0036443B"/>
    <w:rsid w:val="003648EF"/>
    <w:rsid w:val="003668D9"/>
    <w:rsid w:val="0037031C"/>
    <w:rsid w:val="0037210A"/>
    <w:rsid w:val="00372336"/>
    <w:rsid w:val="003744B0"/>
    <w:rsid w:val="003759AC"/>
    <w:rsid w:val="00380D30"/>
    <w:rsid w:val="0038100F"/>
    <w:rsid w:val="00381958"/>
    <w:rsid w:val="003819D4"/>
    <w:rsid w:val="003823B7"/>
    <w:rsid w:val="00382954"/>
    <w:rsid w:val="00383495"/>
    <w:rsid w:val="00383C92"/>
    <w:rsid w:val="00384778"/>
    <w:rsid w:val="00384F7C"/>
    <w:rsid w:val="003852F0"/>
    <w:rsid w:val="003860B4"/>
    <w:rsid w:val="0038681E"/>
    <w:rsid w:val="00387A6B"/>
    <w:rsid w:val="003904E1"/>
    <w:rsid w:val="00391E9F"/>
    <w:rsid w:val="00393311"/>
    <w:rsid w:val="00393EBD"/>
    <w:rsid w:val="003944E5"/>
    <w:rsid w:val="00394A31"/>
    <w:rsid w:val="00395AEE"/>
    <w:rsid w:val="00396916"/>
    <w:rsid w:val="003A2481"/>
    <w:rsid w:val="003A4C00"/>
    <w:rsid w:val="003A6DE6"/>
    <w:rsid w:val="003B3925"/>
    <w:rsid w:val="003B4901"/>
    <w:rsid w:val="003B5DB8"/>
    <w:rsid w:val="003B61E3"/>
    <w:rsid w:val="003C25D3"/>
    <w:rsid w:val="003C2A2F"/>
    <w:rsid w:val="003C6180"/>
    <w:rsid w:val="003C6CB2"/>
    <w:rsid w:val="003C769C"/>
    <w:rsid w:val="003D04DD"/>
    <w:rsid w:val="003D0CAB"/>
    <w:rsid w:val="003D12F6"/>
    <w:rsid w:val="003D1579"/>
    <w:rsid w:val="003D1E4F"/>
    <w:rsid w:val="003D1E54"/>
    <w:rsid w:val="003D22ED"/>
    <w:rsid w:val="003D4026"/>
    <w:rsid w:val="003D454A"/>
    <w:rsid w:val="003D491E"/>
    <w:rsid w:val="003D6493"/>
    <w:rsid w:val="003D752D"/>
    <w:rsid w:val="003E3A41"/>
    <w:rsid w:val="003E3C68"/>
    <w:rsid w:val="003E4A74"/>
    <w:rsid w:val="003E53E2"/>
    <w:rsid w:val="003E7725"/>
    <w:rsid w:val="003F2065"/>
    <w:rsid w:val="003F51ED"/>
    <w:rsid w:val="003F5555"/>
    <w:rsid w:val="00403D88"/>
    <w:rsid w:val="00406297"/>
    <w:rsid w:val="00406CD9"/>
    <w:rsid w:val="00406D85"/>
    <w:rsid w:val="00410674"/>
    <w:rsid w:val="00410D32"/>
    <w:rsid w:val="00413D64"/>
    <w:rsid w:val="00415111"/>
    <w:rsid w:val="0041561F"/>
    <w:rsid w:val="00416402"/>
    <w:rsid w:val="00416965"/>
    <w:rsid w:val="004178EA"/>
    <w:rsid w:val="004205B3"/>
    <w:rsid w:val="0042267A"/>
    <w:rsid w:val="00422CC6"/>
    <w:rsid w:val="00423030"/>
    <w:rsid w:val="00424D5B"/>
    <w:rsid w:val="00425EC6"/>
    <w:rsid w:val="00427722"/>
    <w:rsid w:val="00430A21"/>
    <w:rsid w:val="00431AC0"/>
    <w:rsid w:val="00433E35"/>
    <w:rsid w:val="004366A0"/>
    <w:rsid w:val="0043690D"/>
    <w:rsid w:val="004418B6"/>
    <w:rsid w:val="004433D7"/>
    <w:rsid w:val="00444CA1"/>
    <w:rsid w:val="00446501"/>
    <w:rsid w:val="0044715D"/>
    <w:rsid w:val="0045690D"/>
    <w:rsid w:val="00456A87"/>
    <w:rsid w:val="00456D6B"/>
    <w:rsid w:val="0045727E"/>
    <w:rsid w:val="00462852"/>
    <w:rsid w:val="00462EDC"/>
    <w:rsid w:val="00470B32"/>
    <w:rsid w:val="00470BDD"/>
    <w:rsid w:val="004723E6"/>
    <w:rsid w:val="00473322"/>
    <w:rsid w:val="004739D9"/>
    <w:rsid w:val="00473EDF"/>
    <w:rsid w:val="00474DF9"/>
    <w:rsid w:val="00475309"/>
    <w:rsid w:val="00476820"/>
    <w:rsid w:val="00480240"/>
    <w:rsid w:val="00480B37"/>
    <w:rsid w:val="00481016"/>
    <w:rsid w:val="00481331"/>
    <w:rsid w:val="00482506"/>
    <w:rsid w:val="00485527"/>
    <w:rsid w:val="004856AE"/>
    <w:rsid w:val="0048686D"/>
    <w:rsid w:val="00487D75"/>
    <w:rsid w:val="004906A2"/>
    <w:rsid w:val="00491E2B"/>
    <w:rsid w:val="0049234D"/>
    <w:rsid w:val="00492952"/>
    <w:rsid w:val="00495886"/>
    <w:rsid w:val="004961B6"/>
    <w:rsid w:val="004967D4"/>
    <w:rsid w:val="00496D5D"/>
    <w:rsid w:val="004A08A8"/>
    <w:rsid w:val="004A2CB4"/>
    <w:rsid w:val="004A3398"/>
    <w:rsid w:val="004A7335"/>
    <w:rsid w:val="004B0D04"/>
    <w:rsid w:val="004B0F00"/>
    <w:rsid w:val="004B4D5E"/>
    <w:rsid w:val="004B5C0D"/>
    <w:rsid w:val="004B5FD1"/>
    <w:rsid w:val="004B74AC"/>
    <w:rsid w:val="004C205C"/>
    <w:rsid w:val="004C221F"/>
    <w:rsid w:val="004C4859"/>
    <w:rsid w:val="004C4D17"/>
    <w:rsid w:val="004C5B90"/>
    <w:rsid w:val="004C6468"/>
    <w:rsid w:val="004C64C6"/>
    <w:rsid w:val="004C7858"/>
    <w:rsid w:val="004D0132"/>
    <w:rsid w:val="004D14F4"/>
    <w:rsid w:val="004D2058"/>
    <w:rsid w:val="004D2378"/>
    <w:rsid w:val="004D3035"/>
    <w:rsid w:val="004D3400"/>
    <w:rsid w:val="004D4046"/>
    <w:rsid w:val="004D47E4"/>
    <w:rsid w:val="004D50E3"/>
    <w:rsid w:val="004D72FB"/>
    <w:rsid w:val="004E3995"/>
    <w:rsid w:val="004E4EF7"/>
    <w:rsid w:val="004F1392"/>
    <w:rsid w:val="004F4CB8"/>
    <w:rsid w:val="004F681E"/>
    <w:rsid w:val="004F75CE"/>
    <w:rsid w:val="004F7ACC"/>
    <w:rsid w:val="00502550"/>
    <w:rsid w:val="0050333F"/>
    <w:rsid w:val="00505EB9"/>
    <w:rsid w:val="005077FB"/>
    <w:rsid w:val="00510333"/>
    <w:rsid w:val="00510823"/>
    <w:rsid w:val="0051784B"/>
    <w:rsid w:val="00517D53"/>
    <w:rsid w:val="00520631"/>
    <w:rsid w:val="005222D4"/>
    <w:rsid w:val="00522605"/>
    <w:rsid w:val="00523FA2"/>
    <w:rsid w:val="00524247"/>
    <w:rsid w:val="00526629"/>
    <w:rsid w:val="00531350"/>
    <w:rsid w:val="00531F06"/>
    <w:rsid w:val="005349E1"/>
    <w:rsid w:val="00534D39"/>
    <w:rsid w:val="00535389"/>
    <w:rsid w:val="00535D6B"/>
    <w:rsid w:val="005362DA"/>
    <w:rsid w:val="00536353"/>
    <w:rsid w:val="005366C0"/>
    <w:rsid w:val="00537DE3"/>
    <w:rsid w:val="00541FA2"/>
    <w:rsid w:val="00542E25"/>
    <w:rsid w:val="00542F09"/>
    <w:rsid w:val="005437D1"/>
    <w:rsid w:val="00544347"/>
    <w:rsid w:val="00544ECD"/>
    <w:rsid w:val="00551791"/>
    <w:rsid w:val="005518AC"/>
    <w:rsid w:val="0055316E"/>
    <w:rsid w:val="005534B6"/>
    <w:rsid w:val="005600AE"/>
    <w:rsid w:val="0056173C"/>
    <w:rsid w:val="00561814"/>
    <w:rsid w:val="005631FB"/>
    <w:rsid w:val="00564427"/>
    <w:rsid w:val="00564E5F"/>
    <w:rsid w:val="00570CDF"/>
    <w:rsid w:val="00571AC2"/>
    <w:rsid w:val="0057247B"/>
    <w:rsid w:val="005734A8"/>
    <w:rsid w:val="00573CC9"/>
    <w:rsid w:val="005741F1"/>
    <w:rsid w:val="005753FD"/>
    <w:rsid w:val="0058063B"/>
    <w:rsid w:val="00582111"/>
    <w:rsid w:val="005827FD"/>
    <w:rsid w:val="00582E9D"/>
    <w:rsid w:val="005900EC"/>
    <w:rsid w:val="00590319"/>
    <w:rsid w:val="00591AF5"/>
    <w:rsid w:val="00591B53"/>
    <w:rsid w:val="00592055"/>
    <w:rsid w:val="00593491"/>
    <w:rsid w:val="00594EE3"/>
    <w:rsid w:val="005952B4"/>
    <w:rsid w:val="005953C6"/>
    <w:rsid w:val="00596BF8"/>
    <w:rsid w:val="005A0779"/>
    <w:rsid w:val="005A150C"/>
    <w:rsid w:val="005A260A"/>
    <w:rsid w:val="005A2F54"/>
    <w:rsid w:val="005A4FAA"/>
    <w:rsid w:val="005A580E"/>
    <w:rsid w:val="005A5C51"/>
    <w:rsid w:val="005A75EA"/>
    <w:rsid w:val="005B2015"/>
    <w:rsid w:val="005B2B09"/>
    <w:rsid w:val="005B52BC"/>
    <w:rsid w:val="005B53C2"/>
    <w:rsid w:val="005C2E0F"/>
    <w:rsid w:val="005C47E6"/>
    <w:rsid w:val="005C4BCF"/>
    <w:rsid w:val="005C4C2B"/>
    <w:rsid w:val="005C4EB7"/>
    <w:rsid w:val="005C5062"/>
    <w:rsid w:val="005C5B05"/>
    <w:rsid w:val="005C6916"/>
    <w:rsid w:val="005C7508"/>
    <w:rsid w:val="005D5C0F"/>
    <w:rsid w:val="005D651D"/>
    <w:rsid w:val="005D6863"/>
    <w:rsid w:val="005E023C"/>
    <w:rsid w:val="005E02A0"/>
    <w:rsid w:val="005E2AC5"/>
    <w:rsid w:val="005E37FF"/>
    <w:rsid w:val="005E5A28"/>
    <w:rsid w:val="005E66C5"/>
    <w:rsid w:val="005F0CB7"/>
    <w:rsid w:val="005F1C76"/>
    <w:rsid w:val="005F51AD"/>
    <w:rsid w:val="005F52F4"/>
    <w:rsid w:val="00600925"/>
    <w:rsid w:val="00601205"/>
    <w:rsid w:val="006015AF"/>
    <w:rsid w:val="00602BA4"/>
    <w:rsid w:val="00602C90"/>
    <w:rsid w:val="00604073"/>
    <w:rsid w:val="00607C77"/>
    <w:rsid w:val="00610531"/>
    <w:rsid w:val="00610F61"/>
    <w:rsid w:val="00611661"/>
    <w:rsid w:val="006132A5"/>
    <w:rsid w:val="006157E0"/>
    <w:rsid w:val="00616842"/>
    <w:rsid w:val="00620E55"/>
    <w:rsid w:val="00623A37"/>
    <w:rsid w:val="006245CC"/>
    <w:rsid w:val="0062555C"/>
    <w:rsid w:val="00625CA4"/>
    <w:rsid w:val="0062700D"/>
    <w:rsid w:val="0063153A"/>
    <w:rsid w:val="00632DBC"/>
    <w:rsid w:val="006333D7"/>
    <w:rsid w:val="00634CE1"/>
    <w:rsid w:val="00635F6B"/>
    <w:rsid w:val="0063622E"/>
    <w:rsid w:val="00637CE6"/>
    <w:rsid w:val="00640B5A"/>
    <w:rsid w:val="006412D8"/>
    <w:rsid w:val="006418C4"/>
    <w:rsid w:val="00641E03"/>
    <w:rsid w:val="0064218A"/>
    <w:rsid w:val="00642824"/>
    <w:rsid w:val="00642A37"/>
    <w:rsid w:val="00642A6E"/>
    <w:rsid w:val="006452D2"/>
    <w:rsid w:val="00647684"/>
    <w:rsid w:val="00650615"/>
    <w:rsid w:val="00650C2F"/>
    <w:rsid w:val="00650DB7"/>
    <w:rsid w:val="00651277"/>
    <w:rsid w:val="00651319"/>
    <w:rsid w:val="00651748"/>
    <w:rsid w:val="00651A76"/>
    <w:rsid w:val="00655F58"/>
    <w:rsid w:val="00660153"/>
    <w:rsid w:val="00660BD4"/>
    <w:rsid w:val="00661CB3"/>
    <w:rsid w:val="00662C7E"/>
    <w:rsid w:val="00663812"/>
    <w:rsid w:val="00665F73"/>
    <w:rsid w:val="006665E0"/>
    <w:rsid w:val="00674188"/>
    <w:rsid w:val="00682C5F"/>
    <w:rsid w:val="00683132"/>
    <w:rsid w:val="00683759"/>
    <w:rsid w:val="006858DB"/>
    <w:rsid w:val="00687B62"/>
    <w:rsid w:val="006902A9"/>
    <w:rsid w:val="00690914"/>
    <w:rsid w:val="00690D16"/>
    <w:rsid w:val="00691890"/>
    <w:rsid w:val="00691966"/>
    <w:rsid w:val="00692953"/>
    <w:rsid w:val="006929C0"/>
    <w:rsid w:val="006931B2"/>
    <w:rsid w:val="006934EE"/>
    <w:rsid w:val="006936AF"/>
    <w:rsid w:val="0069382F"/>
    <w:rsid w:val="00693D9C"/>
    <w:rsid w:val="006A04DB"/>
    <w:rsid w:val="006A197B"/>
    <w:rsid w:val="006A6370"/>
    <w:rsid w:val="006A791E"/>
    <w:rsid w:val="006B00E2"/>
    <w:rsid w:val="006B1AB9"/>
    <w:rsid w:val="006B2A9C"/>
    <w:rsid w:val="006B44BB"/>
    <w:rsid w:val="006B4ADA"/>
    <w:rsid w:val="006B6E0D"/>
    <w:rsid w:val="006B6E13"/>
    <w:rsid w:val="006B7F51"/>
    <w:rsid w:val="006C141A"/>
    <w:rsid w:val="006C1593"/>
    <w:rsid w:val="006C174B"/>
    <w:rsid w:val="006C25E5"/>
    <w:rsid w:val="006C307B"/>
    <w:rsid w:val="006C4F22"/>
    <w:rsid w:val="006D044D"/>
    <w:rsid w:val="006D0AA2"/>
    <w:rsid w:val="006D1A85"/>
    <w:rsid w:val="006D1CD0"/>
    <w:rsid w:val="006D2B07"/>
    <w:rsid w:val="006D3955"/>
    <w:rsid w:val="006D454D"/>
    <w:rsid w:val="006E0F9F"/>
    <w:rsid w:val="006E17FA"/>
    <w:rsid w:val="006E1BA9"/>
    <w:rsid w:val="006E23AE"/>
    <w:rsid w:val="006E2FF5"/>
    <w:rsid w:val="006E4466"/>
    <w:rsid w:val="006E52FA"/>
    <w:rsid w:val="006E5F8E"/>
    <w:rsid w:val="006E6785"/>
    <w:rsid w:val="006E791D"/>
    <w:rsid w:val="006E7E57"/>
    <w:rsid w:val="006F2E91"/>
    <w:rsid w:val="006F2F13"/>
    <w:rsid w:val="006F34D2"/>
    <w:rsid w:val="00700E02"/>
    <w:rsid w:val="00701946"/>
    <w:rsid w:val="00703A63"/>
    <w:rsid w:val="00704942"/>
    <w:rsid w:val="00705206"/>
    <w:rsid w:val="0070532C"/>
    <w:rsid w:val="00706032"/>
    <w:rsid w:val="007066C1"/>
    <w:rsid w:val="00710D20"/>
    <w:rsid w:val="007113A6"/>
    <w:rsid w:val="00711E9C"/>
    <w:rsid w:val="00711FE1"/>
    <w:rsid w:val="00715794"/>
    <w:rsid w:val="007163CD"/>
    <w:rsid w:val="00716F1C"/>
    <w:rsid w:val="0072036D"/>
    <w:rsid w:val="00721C63"/>
    <w:rsid w:val="00721DEA"/>
    <w:rsid w:val="00723D61"/>
    <w:rsid w:val="007248D8"/>
    <w:rsid w:val="007254C2"/>
    <w:rsid w:val="00725FF6"/>
    <w:rsid w:val="00726AC2"/>
    <w:rsid w:val="007312B7"/>
    <w:rsid w:val="00731FC5"/>
    <w:rsid w:val="00737448"/>
    <w:rsid w:val="007376B6"/>
    <w:rsid w:val="00740910"/>
    <w:rsid w:val="00741F01"/>
    <w:rsid w:val="0074450A"/>
    <w:rsid w:val="00744775"/>
    <w:rsid w:val="00744E96"/>
    <w:rsid w:val="00746582"/>
    <w:rsid w:val="007521E9"/>
    <w:rsid w:val="00752FFB"/>
    <w:rsid w:val="00753C87"/>
    <w:rsid w:val="007547DC"/>
    <w:rsid w:val="007556D7"/>
    <w:rsid w:val="00755D40"/>
    <w:rsid w:val="00756AAE"/>
    <w:rsid w:val="00757460"/>
    <w:rsid w:val="00760761"/>
    <w:rsid w:val="00760DAE"/>
    <w:rsid w:val="007617C6"/>
    <w:rsid w:val="00763926"/>
    <w:rsid w:val="00765467"/>
    <w:rsid w:val="00765667"/>
    <w:rsid w:val="00765E70"/>
    <w:rsid w:val="00771FE3"/>
    <w:rsid w:val="0077233C"/>
    <w:rsid w:val="007733EF"/>
    <w:rsid w:val="00774B75"/>
    <w:rsid w:val="00774F72"/>
    <w:rsid w:val="00782BD6"/>
    <w:rsid w:val="00783400"/>
    <w:rsid w:val="00783748"/>
    <w:rsid w:val="0078535D"/>
    <w:rsid w:val="00791152"/>
    <w:rsid w:val="007926F9"/>
    <w:rsid w:val="007A206F"/>
    <w:rsid w:val="007A20A4"/>
    <w:rsid w:val="007A5549"/>
    <w:rsid w:val="007A55F1"/>
    <w:rsid w:val="007A617B"/>
    <w:rsid w:val="007A6E40"/>
    <w:rsid w:val="007B09D9"/>
    <w:rsid w:val="007B4EFA"/>
    <w:rsid w:val="007C2375"/>
    <w:rsid w:val="007C256B"/>
    <w:rsid w:val="007C403B"/>
    <w:rsid w:val="007D082B"/>
    <w:rsid w:val="007D218A"/>
    <w:rsid w:val="007D4ED1"/>
    <w:rsid w:val="007D5006"/>
    <w:rsid w:val="007D690D"/>
    <w:rsid w:val="007E0397"/>
    <w:rsid w:val="007E15BA"/>
    <w:rsid w:val="007E2AE6"/>
    <w:rsid w:val="007E390F"/>
    <w:rsid w:val="007E41F3"/>
    <w:rsid w:val="007E515A"/>
    <w:rsid w:val="007E54FF"/>
    <w:rsid w:val="007E5AEA"/>
    <w:rsid w:val="007E60EF"/>
    <w:rsid w:val="007E6182"/>
    <w:rsid w:val="007E6F82"/>
    <w:rsid w:val="007F04EC"/>
    <w:rsid w:val="007F30AB"/>
    <w:rsid w:val="007F3A14"/>
    <w:rsid w:val="007F4105"/>
    <w:rsid w:val="007F5A90"/>
    <w:rsid w:val="007F7613"/>
    <w:rsid w:val="007F7CFB"/>
    <w:rsid w:val="008038FD"/>
    <w:rsid w:val="00804DB6"/>
    <w:rsid w:val="00805505"/>
    <w:rsid w:val="00806B53"/>
    <w:rsid w:val="0081045C"/>
    <w:rsid w:val="00810675"/>
    <w:rsid w:val="00810E41"/>
    <w:rsid w:val="008113E3"/>
    <w:rsid w:val="00812081"/>
    <w:rsid w:val="00812B3F"/>
    <w:rsid w:val="00814589"/>
    <w:rsid w:val="00817F6C"/>
    <w:rsid w:val="008235AD"/>
    <w:rsid w:val="008243BE"/>
    <w:rsid w:val="0082463E"/>
    <w:rsid w:val="008253D2"/>
    <w:rsid w:val="00832055"/>
    <w:rsid w:val="00832554"/>
    <w:rsid w:val="00832A75"/>
    <w:rsid w:val="00834DA4"/>
    <w:rsid w:val="00840266"/>
    <w:rsid w:val="00840E1C"/>
    <w:rsid w:val="00844F04"/>
    <w:rsid w:val="0084559C"/>
    <w:rsid w:val="00847467"/>
    <w:rsid w:val="00847470"/>
    <w:rsid w:val="0085008D"/>
    <w:rsid w:val="00850290"/>
    <w:rsid w:val="00850B57"/>
    <w:rsid w:val="00857814"/>
    <w:rsid w:val="00857D56"/>
    <w:rsid w:val="008609DB"/>
    <w:rsid w:val="00860E6C"/>
    <w:rsid w:val="00861606"/>
    <w:rsid w:val="00861F38"/>
    <w:rsid w:val="00862BA6"/>
    <w:rsid w:val="00866DAE"/>
    <w:rsid w:val="0086786D"/>
    <w:rsid w:val="008702A9"/>
    <w:rsid w:val="008707D6"/>
    <w:rsid w:val="008715F0"/>
    <w:rsid w:val="008729DF"/>
    <w:rsid w:val="00872A5A"/>
    <w:rsid w:val="00872D10"/>
    <w:rsid w:val="00873210"/>
    <w:rsid w:val="00873D6E"/>
    <w:rsid w:val="008741A2"/>
    <w:rsid w:val="00874B3D"/>
    <w:rsid w:val="0087586D"/>
    <w:rsid w:val="00875C13"/>
    <w:rsid w:val="0087733F"/>
    <w:rsid w:val="00881A50"/>
    <w:rsid w:val="00883F1F"/>
    <w:rsid w:val="0088428B"/>
    <w:rsid w:val="00885A7C"/>
    <w:rsid w:val="00885BAC"/>
    <w:rsid w:val="00885FEB"/>
    <w:rsid w:val="00890501"/>
    <w:rsid w:val="00891717"/>
    <w:rsid w:val="008927B7"/>
    <w:rsid w:val="00893914"/>
    <w:rsid w:val="008955F7"/>
    <w:rsid w:val="008959CD"/>
    <w:rsid w:val="008962F3"/>
    <w:rsid w:val="008A0362"/>
    <w:rsid w:val="008A1370"/>
    <w:rsid w:val="008A41EF"/>
    <w:rsid w:val="008A45C5"/>
    <w:rsid w:val="008A51D8"/>
    <w:rsid w:val="008A6DAB"/>
    <w:rsid w:val="008A7BCA"/>
    <w:rsid w:val="008B0028"/>
    <w:rsid w:val="008B05BF"/>
    <w:rsid w:val="008B12BB"/>
    <w:rsid w:val="008B53DF"/>
    <w:rsid w:val="008B75B2"/>
    <w:rsid w:val="008C0D30"/>
    <w:rsid w:val="008C13F0"/>
    <w:rsid w:val="008C1C46"/>
    <w:rsid w:val="008C3D3B"/>
    <w:rsid w:val="008C5A47"/>
    <w:rsid w:val="008C7AC5"/>
    <w:rsid w:val="008D08E7"/>
    <w:rsid w:val="008D1DF2"/>
    <w:rsid w:val="008E2387"/>
    <w:rsid w:val="008E4847"/>
    <w:rsid w:val="008E4AAC"/>
    <w:rsid w:val="008F0C84"/>
    <w:rsid w:val="008F2F8A"/>
    <w:rsid w:val="008F617D"/>
    <w:rsid w:val="008F6260"/>
    <w:rsid w:val="008F753D"/>
    <w:rsid w:val="00902341"/>
    <w:rsid w:val="009024C1"/>
    <w:rsid w:val="00903030"/>
    <w:rsid w:val="0090311F"/>
    <w:rsid w:val="00904396"/>
    <w:rsid w:val="0090528B"/>
    <w:rsid w:val="00906069"/>
    <w:rsid w:val="00906550"/>
    <w:rsid w:val="0091153E"/>
    <w:rsid w:val="009142FB"/>
    <w:rsid w:val="00915A41"/>
    <w:rsid w:val="00915CFD"/>
    <w:rsid w:val="0091688E"/>
    <w:rsid w:val="00922838"/>
    <w:rsid w:val="00922A5A"/>
    <w:rsid w:val="00925798"/>
    <w:rsid w:val="00927D73"/>
    <w:rsid w:val="00931A62"/>
    <w:rsid w:val="009333A5"/>
    <w:rsid w:val="00933C68"/>
    <w:rsid w:val="009348F7"/>
    <w:rsid w:val="00935DAD"/>
    <w:rsid w:val="009362A7"/>
    <w:rsid w:val="00937650"/>
    <w:rsid w:val="009409D5"/>
    <w:rsid w:val="00941377"/>
    <w:rsid w:val="0094340D"/>
    <w:rsid w:val="0094540F"/>
    <w:rsid w:val="00945D62"/>
    <w:rsid w:val="009461AC"/>
    <w:rsid w:val="009462BD"/>
    <w:rsid w:val="00946983"/>
    <w:rsid w:val="00950B33"/>
    <w:rsid w:val="00951D28"/>
    <w:rsid w:val="00954448"/>
    <w:rsid w:val="00957C7E"/>
    <w:rsid w:val="0096084A"/>
    <w:rsid w:val="00961265"/>
    <w:rsid w:val="00963627"/>
    <w:rsid w:val="00963AB9"/>
    <w:rsid w:val="00964560"/>
    <w:rsid w:val="00964F28"/>
    <w:rsid w:val="0096549E"/>
    <w:rsid w:val="00965735"/>
    <w:rsid w:val="00966EAA"/>
    <w:rsid w:val="0097262F"/>
    <w:rsid w:val="009761B3"/>
    <w:rsid w:val="00985316"/>
    <w:rsid w:val="00986DA8"/>
    <w:rsid w:val="00991D69"/>
    <w:rsid w:val="00992502"/>
    <w:rsid w:val="00993032"/>
    <w:rsid w:val="00993BCB"/>
    <w:rsid w:val="009A18BB"/>
    <w:rsid w:val="009A1D79"/>
    <w:rsid w:val="009A2606"/>
    <w:rsid w:val="009A5389"/>
    <w:rsid w:val="009A66B1"/>
    <w:rsid w:val="009A6C3B"/>
    <w:rsid w:val="009A7F77"/>
    <w:rsid w:val="009B1581"/>
    <w:rsid w:val="009B22D6"/>
    <w:rsid w:val="009B2DE7"/>
    <w:rsid w:val="009B30CD"/>
    <w:rsid w:val="009B3863"/>
    <w:rsid w:val="009B38CC"/>
    <w:rsid w:val="009B445F"/>
    <w:rsid w:val="009B6854"/>
    <w:rsid w:val="009B7056"/>
    <w:rsid w:val="009C09FF"/>
    <w:rsid w:val="009C4779"/>
    <w:rsid w:val="009C6226"/>
    <w:rsid w:val="009D4E56"/>
    <w:rsid w:val="009D5D3A"/>
    <w:rsid w:val="009E26F2"/>
    <w:rsid w:val="009E38CD"/>
    <w:rsid w:val="009E3BD4"/>
    <w:rsid w:val="009E3F5E"/>
    <w:rsid w:val="009E5208"/>
    <w:rsid w:val="009E6014"/>
    <w:rsid w:val="009E77CF"/>
    <w:rsid w:val="009E7F8C"/>
    <w:rsid w:val="009F019A"/>
    <w:rsid w:val="009F03F1"/>
    <w:rsid w:val="009F40AD"/>
    <w:rsid w:val="009F6160"/>
    <w:rsid w:val="009F7312"/>
    <w:rsid w:val="00A02F9A"/>
    <w:rsid w:val="00A054FB"/>
    <w:rsid w:val="00A07161"/>
    <w:rsid w:val="00A11244"/>
    <w:rsid w:val="00A14C7F"/>
    <w:rsid w:val="00A14F31"/>
    <w:rsid w:val="00A15D80"/>
    <w:rsid w:val="00A15E98"/>
    <w:rsid w:val="00A207E7"/>
    <w:rsid w:val="00A21190"/>
    <w:rsid w:val="00A2228F"/>
    <w:rsid w:val="00A22937"/>
    <w:rsid w:val="00A2360B"/>
    <w:rsid w:val="00A23C30"/>
    <w:rsid w:val="00A240E7"/>
    <w:rsid w:val="00A250B8"/>
    <w:rsid w:val="00A2628F"/>
    <w:rsid w:val="00A268BB"/>
    <w:rsid w:val="00A27444"/>
    <w:rsid w:val="00A3356B"/>
    <w:rsid w:val="00A352E8"/>
    <w:rsid w:val="00A36749"/>
    <w:rsid w:val="00A43519"/>
    <w:rsid w:val="00A443CD"/>
    <w:rsid w:val="00A4732E"/>
    <w:rsid w:val="00A500FA"/>
    <w:rsid w:val="00A50BD4"/>
    <w:rsid w:val="00A51080"/>
    <w:rsid w:val="00A517C1"/>
    <w:rsid w:val="00A52892"/>
    <w:rsid w:val="00A55449"/>
    <w:rsid w:val="00A563F2"/>
    <w:rsid w:val="00A60A24"/>
    <w:rsid w:val="00A60BCB"/>
    <w:rsid w:val="00A6116D"/>
    <w:rsid w:val="00A62B83"/>
    <w:rsid w:val="00A645A9"/>
    <w:rsid w:val="00A65B19"/>
    <w:rsid w:val="00A65EF8"/>
    <w:rsid w:val="00A661D3"/>
    <w:rsid w:val="00A6651D"/>
    <w:rsid w:val="00A708D4"/>
    <w:rsid w:val="00A71DCA"/>
    <w:rsid w:val="00A71DE3"/>
    <w:rsid w:val="00A72039"/>
    <w:rsid w:val="00A749F1"/>
    <w:rsid w:val="00A75F59"/>
    <w:rsid w:val="00A76C15"/>
    <w:rsid w:val="00A8277A"/>
    <w:rsid w:val="00A85FC8"/>
    <w:rsid w:val="00A860F8"/>
    <w:rsid w:val="00A8709C"/>
    <w:rsid w:val="00A877C3"/>
    <w:rsid w:val="00A90793"/>
    <w:rsid w:val="00A93399"/>
    <w:rsid w:val="00A93F3A"/>
    <w:rsid w:val="00A94311"/>
    <w:rsid w:val="00A952BE"/>
    <w:rsid w:val="00A96CA6"/>
    <w:rsid w:val="00A96E82"/>
    <w:rsid w:val="00AA0A72"/>
    <w:rsid w:val="00AA2897"/>
    <w:rsid w:val="00AA3C28"/>
    <w:rsid w:val="00AA5A21"/>
    <w:rsid w:val="00AB131F"/>
    <w:rsid w:val="00AB27DF"/>
    <w:rsid w:val="00AB2A31"/>
    <w:rsid w:val="00AB4B63"/>
    <w:rsid w:val="00AB54E7"/>
    <w:rsid w:val="00AB615B"/>
    <w:rsid w:val="00AB625F"/>
    <w:rsid w:val="00AB6F06"/>
    <w:rsid w:val="00AB7435"/>
    <w:rsid w:val="00AC136D"/>
    <w:rsid w:val="00AC14EE"/>
    <w:rsid w:val="00AC17F6"/>
    <w:rsid w:val="00AC2322"/>
    <w:rsid w:val="00AC2C89"/>
    <w:rsid w:val="00AC4A98"/>
    <w:rsid w:val="00AC5AD1"/>
    <w:rsid w:val="00AC792E"/>
    <w:rsid w:val="00AC79D4"/>
    <w:rsid w:val="00AD0A9B"/>
    <w:rsid w:val="00AD158E"/>
    <w:rsid w:val="00AD3EB9"/>
    <w:rsid w:val="00AD4266"/>
    <w:rsid w:val="00AE0A29"/>
    <w:rsid w:val="00AE2441"/>
    <w:rsid w:val="00AE7CDB"/>
    <w:rsid w:val="00AF1FE4"/>
    <w:rsid w:val="00AF3599"/>
    <w:rsid w:val="00AF4EBF"/>
    <w:rsid w:val="00AF59F9"/>
    <w:rsid w:val="00AF6C07"/>
    <w:rsid w:val="00AF7EBD"/>
    <w:rsid w:val="00B10A55"/>
    <w:rsid w:val="00B11E24"/>
    <w:rsid w:val="00B121A3"/>
    <w:rsid w:val="00B15E08"/>
    <w:rsid w:val="00B16177"/>
    <w:rsid w:val="00B16823"/>
    <w:rsid w:val="00B17417"/>
    <w:rsid w:val="00B174CB"/>
    <w:rsid w:val="00B2028A"/>
    <w:rsid w:val="00B220DC"/>
    <w:rsid w:val="00B222D1"/>
    <w:rsid w:val="00B2379C"/>
    <w:rsid w:val="00B23828"/>
    <w:rsid w:val="00B2445A"/>
    <w:rsid w:val="00B25D35"/>
    <w:rsid w:val="00B25E1F"/>
    <w:rsid w:val="00B37C03"/>
    <w:rsid w:val="00B40148"/>
    <w:rsid w:val="00B40CC3"/>
    <w:rsid w:val="00B41F59"/>
    <w:rsid w:val="00B42142"/>
    <w:rsid w:val="00B42B27"/>
    <w:rsid w:val="00B43C57"/>
    <w:rsid w:val="00B44204"/>
    <w:rsid w:val="00B45DD6"/>
    <w:rsid w:val="00B4683A"/>
    <w:rsid w:val="00B46AB7"/>
    <w:rsid w:val="00B47F33"/>
    <w:rsid w:val="00B51AFD"/>
    <w:rsid w:val="00B51B9A"/>
    <w:rsid w:val="00B56BEB"/>
    <w:rsid w:val="00B570FB"/>
    <w:rsid w:val="00B577F6"/>
    <w:rsid w:val="00B629CA"/>
    <w:rsid w:val="00B6323D"/>
    <w:rsid w:val="00B636D1"/>
    <w:rsid w:val="00B65C63"/>
    <w:rsid w:val="00B65D17"/>
    <w:rsid w:val="00B65EEE"/>
    <w:rsid w:val="00B66A9C"/>
    <w:rsid w:val="00B66BE9"/>
    <w:rsid w:val="00B67A13"/>
    <w:rsid w:val="00B70F5F"/>
    <w:rsid w:val="00B72022"/>
    <w:rsid w:val="00B72B18"/>
    <w:rsid w:val="00B7385B"/>
    <w:rsid w:val="00B73A26"/>
    <w:rsid w:val="00B748CF"/>
    <w:rsid w:val="00B76026"/>
    <w:rsid w:val="00B76443"/>
    <w:rsid w:val="00B81238"/>
    <w:rsid w:val="00B8188C"/>
    <w:rsid w:val="00B82DA9"/>
    <w:rsid w:val="00B82DB1"/>
    <w:rsid w:val="00B83384"/>
    <w:rsid w:val="00B83B70"/>
    <w:rsid w:val="00B83D59"/>
    <w:rsid w:val="00B83E46"/>
    <w:rsid w:val="00B8435C"/>
    <w:rsid w:val="00B86158"/>
    <w:rsid w:val="00B8632B"/>
    <w:rsid w:val="00B90F87"/>
    <w:rsid w:val="00B91F1A"/>
    <w:rsid w:val="00B92028"/>
    <w:rsid w:val="00B93564"/>
    <w:rsid w:val="00B947F2"/>
    <w:rsid w:val="00B9490B"/>
    <w:rsid w:val="00B94C0F"/>
    <w:rsid w:val="00B95B2A"/>
    <w:rsid w:val="00B96DD9"/>
    <w:rsid w:val="00B9701A"/>
    <w:rsid w:val="00B97145"/>
    <w:rsid w:val="00BA0069"/>
    <w:rsid w:val="00BA07EC"/>
    <w:rsid w:val="00BA1943"/>
    <w:rsid w:val="00BA4DB7"/>
    <w:rsid w:val="00BA6254"/>
    <w:rsid w:val="00BB0DD4"/>
    <w:rsid w:val="00BB0FB2"/>
    <w:rsid w:val="00BB4FE1"/>
    <w:rsid w:val="00BB6A75"/>
    <w:rsid w:val="00BC1283"/>
    <w:rsid w:val="00BC263A"/>
    <w:rsid w:val="00BC5919"/>
    <w:rsid w:val="00BD1420"/>
    <w:rsid w:val="00BD3401"/>
    <w:rsid w:val="00BD37CA"/>
    <w:rsid w:val="00BD47FF"/>
    <w:rsid w:val="00BD4E3A"/>
    <w:rsid w:val="00BD53C3"/>
    <w:rsid w:val="00BD60C6"/>
    <w:rsid w:val="00BE2037"/>
    <w:rsid w:val="00BE272A"/>
    <w:rsid w:val="00BE7E47"/>
    <w:rsid w:val="00BF0FE1"/>
    <w:rsid w:val="00BF4280"/>
    <w:rsid w:val="00BF44E8"/>
    <w:rsid w:val="00BF547A"/>
    <w:rsid w:val="00BF7749"/>
    <w:rsid w:val="00C005C7"/>
    <w:rsid w:val="00C00685"/>
    <w:rsid w:val="00C00932"/>
    <w:rsid w:val="00C01C46"/>
    <w:rsid w:val="00C06F56"/>
    <w:rsid w:val="00C10494"/>
    <w:rsid w:val="00C13FE2"/>
    <w:rsid w:val="00C140F6"/>
    <w:rsid w:val="00C1426F"/>
    <w:rsid w:val="00C145CB"/>
    <w:rsid w:val="00C15782"/>
    <w:rsid w:val="00C15B81"/>
    <w:rsid w:val="00C15EC8"/>
    <w:rsid w:val="00C17460"/>
    <w:rsid w:val="00C17FAE"/>
    <w:rsid w:val="00C2229F"/>
    <w:rsid w:val="00C22747"/>
    <w:rsid w:val="00C230FA"/>
    <w:rsid w:val="00C26864"/>
    <w:rsid w:val="00C30085"/>
    <w:rsid w:val="00C30A76"/>
    <w:rsid w:val="00C30E48"/>
    <w:rsid w:val="00C31D85"/>
    <w:rsid w:val="00C32D80"/>
    <w:rsid w:val="00C34528"/>
    <w:rsid w:val="00C34B04"/>
    <w:rsid w:val="00C34D06"/>
    <w:rsid w:val="00C36427"/>
    <w:rsid w:val="00C37DD9"/>
    <w:rsid w:val="00C41D3D"/>
    <w:rsid w:val="00C44792"/>
    <w:rsid w:val="00C4572E"/>
    <w:rsid w:val="00C4596F"/>
    <w:rsid w:val="00C531C2"/>
    <w:rsid w:val="00C60725"/>
    <w:rsid w:val="00C60DBC"/>
    <w:rsid w:val="00C629A3"/>
    <w:rsid w:val="00C635D7"/>
    <w:rsid w:val="00C6439A"/>
    <w:rsid w:val="00C6635E"/>
    <w:rsid w:val="00C66CDE"/>
    <w:rsid w:val="00C71966"/>
    <w:rsid w:val="00C74ED7"/>
    <w:rsid w:val="00C74F6B"/>
    <w:rsid w:val="00C809E2"/>
    <w:rsid w:val="00C80D63"/>
    <w:rsid w:val="00C8178C"/>
    <w:rsid w:val="00C84AFB"/>
    <w:rsid w:val="00C864AC"/>
    <w:rsid w:val="00C87D9F"/>
    <w:rsid w:val="00C91652"/>
    <w:rsid w:val="00C9252B"/>
    <w:rsid w:val="00C93CD3"/>
    <w:rsid w:val="00C943A6"/>
    <w:rsid w:val="00C955A6"/>
    <w:rsid w:val="00C9616C"/>
    <w:rsid w:val="00C97048"/>
    <w:rsid w:val="00CA562F"/>
    <w:rsid w:val="00CA5ADD"/>
    <w:rsid w:val="00CA6BAB"/>
    <w:rsid w:val="00CA7D84"/>
    <w:rsid w:val="00CB06C2"/>
    <w:rsid w:val="00CB1CEC"/>
    <w:rsid w:val="00CB238B"/>
    <w:rsid w:val="00CB257E"/>
    <w:rsid w:val="00CC506B"/>
    <w:rsid w:val="00CC793F"/>
    <w:rsid w:val="00CD3E17"/>
    <w:rsid w:val="00CD4108"/>
    <w:rsid w:val="00CD7C37"/>
    <w:rsid w:val="00CE52CC"/>
    <w:rsid w:val="00CF0E0F"/>
    <w:rsid w:val="00CF3CEF"/>
    <w:rsid w:val="00CF47C1"/>
    <w:rsid w:val="00CF5F51"/>
    <w:rsid w:val="00CF612C"/>
    <w:rsid w:val="00CF6611"/>
    <w:rsid w:val="00CF67AE"/>
    <w:rsid w:val="00CF6CC7"/>
    <w:rsid w:val="00D01367"/>
    <w:rsid w:val="00D02F7A"/>
    <w:rsid w:val="00D05C51"/>
    <w:rsid w:val="00D07128"/>
    <w:rsid w:val="00D0759D"/>
    <w:rsid w:val="00D10CF5"/>
    <w:rsid w:val="00D11C7B"/>
    <w:rsid w:val="00D12E27"/>
    <w:rsid w:val="00D131C7"/>
    <w:rsid w:val="00D14C3F"/>
    <w:rsid w:val="00D14E52"/>
    <w:rsid w:val="00D15799"/>
    <w:rsid w:val="00D20500"/>
    <w:rsid w:val="00D21ACB"/>
    <w:rsid w:val="00D24877"/>
    <w:rsid w:val="00D26FCD"/>
    <w:rsid w:val="00D3185F"/>
    <w:rsid w:val="00D345ED"/>
    <w:rsid w:val="00D346E5"/>
    <w:rsid w:val="00D34B29"/>
    <w:rsid w:val="00D41405"/>
    <w:rsid w:val="00D41CC0"/>
    <w:rsid w:val="00D439E2"/>
    <w:rsid w:val="00D43B5C"/>
    <w:rsid w:val="00D447CE"/>
    <w:rsid w:val="00D45DA8"/>
    <w:rsid w:val="00D533BE"/>
    <w:rsid w:val="00D53759"/>
    <w:rsid w:val="00D55C5B"/>
    <w:rsid w:val="00D603DB"/>
    <w:rsid w:val="00D60A55"/>
    <w:rsid w:val="00D61968"/>
    <w:rsid w:val="00D629F1"/>
    <w:rsid w:val="00D64611"/>
    <w:rsid w:val="00D65CC7"/>
    <w:rsid w:val="00D70568"/>
    <w:rsid w:val="00D70AE9"/>
    <w:rsid w:val="00D72E64"/>
    <w:rsid w:val="00D72EA6"/>
    <w:rsid w:val="00D73EEF"/>
    <w:rsid w:val="00D74C22"/>
    <w:rsid w:val="00D7570E"/>
    <w:rsid w:val="00D770B8"/>
    <w:rsid w:val="00D7736F"/>
    <w:rsid w:val="00D810FF"/>
    <w:rsid w:val="00D843B0"/>
    <w:rsid w:val="00D85019"/>
    <w:rsid w:val="00D85812"/>
    <w:rsid w:val="00D87193"/>
    <w:rsid w:val="00D91A34"/>
    <w:rsid w:val="00D93AA3"/>
    <w:rsid w:val="00DA0308"/>
    <w:rsid w:val="00DA0C28"/>
    <w:rsid w:val="00DA13C3"/>
    <w:rsid w:val="00DA377B"/>
    <w:rsid w:val="00DA3DEC"/>
    <w:rsid w:val="00DA62C1"/>
    <w:rsid w:val="00DB6D63"/>
    <w:rsid w:val="00DB7457"/>
    <w:rsid w:val="00DB7F42"/>
    <w:rsid w:val="00DC09BB"/>
    <w:rsid w:val="00DC3822"/>
    <w:rsid w:val="00DD0B1F"/>
    <w:rsid w:val="00DD0D8C"/>
    <w:rsid w:val="00DD12CC"/>
    <w:rsid w:val="00DD2DDE"/>
    <w:rsid w:val="00DD3AA0"/>
    <w:rsid w:val="00DD40C7"/>
    <w:rsid w:val="00DD5FA0"/>
    <w:rsid w:val="00DD6F16"/>
    <w:rsid w:val="00DE1615"/>
    <w:rsid w:val="00DE58EF"/>
    <w:rsid w:val="00DE5A41"/>
    <w:rsid w:val="00DF0059"/>
    <w:rsid w:val="00DF40D6"/>
    <w:rsid w:val="00DF58DF"/>
    <w:rsid w:val="00E0317A"/>
    <w:rsid w:val="00E07C22"/>
    <w:rsid w:val="00E10AE4"/>
    <w:rsid w:val="00E13DE7"/>
    <w:rsid w:val="00E156F9"/>
    <w:rsid w:val="00E15E49"/>
    <w:rsid w:val="00E16ED4"/>
    <w:rsid w:val="00E20F87"/>
    <w:rsid w:val="00E24A67"/>
    <w:rsid w:val="00E260C3"/>
    <w:rsid w:val="00E30D6F"/>
    <w:rsid w:val="00E30F47"/>
    <w:rsid w:val="00E317E1"/>
    <w:rsid w:val="00E3233E"/>
    <w:rsid w:val="00E329C3"/>
    <w:rsid w:val="00E33A3E"/>
    <w:rsid w:val="00E3464B"/>
    <w:rsid w:val="00E40779"/>
    <w:rsid w:val="00E40E26"/>
    <w:rsid w:val="00E436B1"/>
    <w:rsid w:val="00E43B99"/>
    <w:rsid w:val="00E47041"/>
    <w:rsid w:val="00E47477"/>
    <w:rsid w:val="00E50E98"/>
    <w:rsid w:val="00E55319"/>
    <w:rsid w:val="00E558FD"/>
    <w:rsid w:val="00E57F03"/>
    <w:rsid w:val="00E60536"/>
    <w:rsid w:val="00E60CF4"/>
    <w:rsid w:val="00E61664"/>
    <w:rsid w:val="00E62CCD"/>
    <w:rsid w:val="00E64E55"/>
    <w:rsid w:val="00E64EBB"/>
    <w:rsid w:val="00E64F28"/>
    <w:rsid w:val="00E655EE"/>
    <w:rsid w:val="00E671D2"/>
    <w:rsid w:val="00E67F67"/>
    <w:rsid w:val="00E7138C"/>
    <w:rsid w:val="00E71DFA"/>
    <w:rsid w:val="00E71E50"/>
    <w:rsid w:val="00E73AB9"/>
    <w:rsid w:val="00E73BD7"/>
    <w:rsid w:val="00E747AF"/>
    <w:rsid w:val="00E75150"/>
    <w:rsid w:val="00E769A2"/>
    <w:rsid w:val="00E76CAB"/>
    <w:rsid w:val="00E76ECA"/>
    <w:rsid w:val="00E8063B"/>
    <w:rsid w:val="00E80A45"/>
    <w:rsid w:val="00E80D4D"/>
    <w:rsid w:val="00E81066"/>
    <w:rsid w:val="00E8305D"/>
    <w:rsid w:val="00E92424"/>
    <w:rsid w:val="00E93F22"/>
    <w:rsid w:val="00E9487A"/>
    <w:rsid w:val="00E953A8"/>
    <w:rsid w:val="00E962E3"/>
    <w:rsid w:val="00E970A3"/>
    <w:rsid w:val="00E9745A"/>
    <w:rsid w:val="00E9783F"/>
    <w:rsid w:val="00E97C6F"/>
    <w:rsid w:val="00EA0EC7"/>
    <w:rsid w:val="00EA174D"/>
    <w:rsid w:val="00EA1D37"/>
    <w:rsid w:val="00EA2A64"/>
    <w:rsid w:val="00EA3974"/>
    <w:rsid w:val="00EA497E"/>
    <w:rsid w:val="00EA5ADA"/>
    <w:rsid w:val="00EA70C8"/>
    <w:rsid w:val="00EB1E40"/>
    <w:rsid w:val="00EB239D"/>
    <w:rsid w:val="00EB3E01"/>
    <w:rsid w:val="00EB48E5"/>
    <w:rsid w:val="00EC0C8F"/>
    <w:rsid w:val="00EC1D58"/>
    <w:rsid w:val="00EC4334"/>
    <w:rsid w:val="00EC5D21"/>
    <w:rsid w:val="00ED06ED"/>
    <w:rsid w:val="00ED0D31"/>
    <w:rsid w:val="00ED10F6"/>
    <w:rsid w:val="00ED28F0"/>
    <w:rsid w:val="00ED370F"/>
    <w:rsid w:val="00ED5C21"/>
    <w:rsid w:val="00EE02EE"/>
    <w:rsid w:val="00EE0418"/>
    <w:rsid w:val="00EE07DC"/>
    <w:rsid w:val="00EE2F21"/>
    <w:rsid w:val="00EE4B65"/>
    <w:rsid w:val="00EE6525"/>
    <w:rsid w:val="00EE6571"/>
    <w:rsid w:val="00EE6D4C"/>
    <w:rsid w:val="00EF0064"/>
    <w:rsid w:val="00EF0213"/>
    <w:rsid w:val="00EF2A88"/>
    <w:rsid w:val="00EF5D8C"/>
    <w:rsid w:val="00EF7D13"/>
    <w:rsid w:val="00F0034A"/>
    <w:rsid w:val="00F0203C"/>
    <w:rsid w:val="00F020D7"/>
    <w:rsid w:val="00F028DA"/>
    <w:rsid w:val="00F03957"/>
    <w:rsid w:val="00F04886"/>
    <w:rsid w:val="00F05694"/>
    <w:rsid w:val="00F0591D"/>
    <w:rsid w:val="00F0732C"/>
    <w:rsid w:val="00F11191"/>
    <w:rsid w:val="00F13349"/>
    <w:rsid w:val="00F1623B"/>
    <w:rsid w:val="00F2365C"/>
    <w:rsid w:val="00F259EE"/>
    <w:rsid w:val="00F25E1A"/>
    <w:rsid w:val="00F30152"/>
    <w:rsid w:val="00F33253"/>
    <w:rsid w:val="00F34F61"/>
    <w:rsid w:val="00F35E4E"/>
    <w:rsid w:val="00F37363"/>
    <w:rsid w:val="00F441CD"/>
    <w:rsid w:val="00F44CCB"/>
    <w:rsid w:val="00F45859"/>
    <w:rsid w:val="00F4617F"/>
    <w:rsid w:val="00F47A3D"/>
    <w:rsid w:val="00F570F6"/>
    <w:rsid w:val="00F60800"/>
    <w:rsid w:val="00F62410"/>
    <w:rsid w:val="00F6278B"/>
    <w:rsid w:val="00F62919"/>
    <w:rsid w:val="00F648FC"/>
    <w:rsid w:val="00F64A53"/>
    <w:rsid w:val="00F66CA6"/>
    <w:rsid w:val="00F66D44"/>
    <w:rsid w:val="00F71EB6"/>
    <w:rsid w:val="00F73160"/>
    <w:rsid w:val="00F751E8"/>
    <w:rsid w:val="00F7567D"/>
    <w:rsid w:val="00F76E95"/>
    <w:rsid w:val="00F774DD"/>
    <w:rsid w:val="00F8097D"/>
    <w:rsid w:val="00F818DD"/>
    <w:rsid w:val="00F82EE2"/>
    <w:rsid w:val="00F85439"/>
    <w:rsid w:val="00F87CD0"/>
    <w:rsid w:val="00F917BA"/>
    <w:rsid w:val="00F92A1C"/>
    <w:rsid w:val="00F93E4F"/>
    <w:rsid w:val="00F97A66"/>
    <w:rsid w:val="00FA396A"/>
    <w:rsid w:val="00FA40C9"/>
    <w:rsid w:val="00FA418D"/>
    <w:rsid w:val="00FA5E69"/>
    <w:rsid w:val="00FA68C7"/>
    <w:rsid w:val="00FB11B3"/>
    <w:rsid w:val="00FB3562"/>
    <w:rsid w:val="00FB4053"/>
    <w:rsid w:val="00FB5C9D"/>
    <w:rsid w:val="00FB6122"/>
    <w:rsid w:val="00FB6915"/>
    <w:rsid w:val="00FC2BAC"/>
    <w:rsid w:val="00FC6A7C"/>
    <w:rsid w:val="00FD0898"/>
    <w:rsid w:val="00FD0963"/>
    <w:rsid w:val="00FD1D42"/>
    <w:rsid w:val="00FD4DB2"/>
    <w:rsid w:val="00FD624C"/>
    <w:rsid w:val="00FD72BE"/>
    <w:rsid w:val="00FD765B"/>
    <w:rsid w:val="00FE0705"/>
    <w:rsid w:val="00FE4958"/>
    <w:rsid w:val="00FF0450"/>
    <w:rsid w:val="00FF04DC"/>
    <w:rsid w:val="00FF10B4"/>
    <w:rsid w:val="00FF1E27"/>
    <w:rsid w:val="00FF2BA1"/>
    <w:rsid w:val="00FF3967"/>
    <w:rsid w:val="00FF3B09"/>
    <w:rsid w:val="00FF3C13"/>
    <w:rsid w:val="00FF4368"/>
    <w:rsid w:val="00FF551C"/>
    <w:rsid w:val="00FF5A08"/>
    <w:rsid w:val="00FF6867"/>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sz w:val="20"/>
      <w:szCs w:val="20"/>
    </w:rPr>
  </w:style>
  <w:style w:type="paragraph" w:styleId="Revision">
    <w:name w:val="Revision"/>
    <w:hidden/>
    <w:uiPriority w:val="99"/>
    <w:semiHidden/>
    <w:rsid w:val="00596BF8"/>
    <w:rPr>
      <w:sz w:val="24"/>
      <w:szCs w:val="24"/>
    </w:rPr>
  </w:style>
  <w:style w:type="paragraph" w:customStyle="1" w:styleId="msolistparagraph0">
    <w:name w:val="msolistparagraph"/>
    <w:basedOn w:val="Normal"/>
    <w:rsid w:val="00F2365C"/>
    <w:pPr>
      <w:ind w:left="720"/>
    </w:pPr>
  </w:style>
  <w:style w:type="paragraph" w:styleId="PlainText">
    <w:name w:val="Plain Text"/>
    <w:basedOn w:val="Normal"/>
    <w:link w:val="PlainTextChar"/>
    <w:uiPriority w:val="99"/>
    <w:unhideWhenUsed/>
    <w:rsid w:val="00CB257E"/>
    <w:rPr>
      <w:rFonts w:ascii="Consolas" w:eastAsiaTheme="minorHAnsi" w:hAnsi="Consolas" w:cstheme="minorBidi"/>
      <w:szCs w:val="21"/>
    </w:rPr>
  </w:style>
  <w:style w:type="character" w:customStyle="1" w:styleId="PlainTextChar">
    <w:name w:val="Plain Text Char"/>
    <w:basedOn w:val="DefaultParagraphFont"/>
    <w:link w:val="PlainText"/>
    <w:uiPriority w:val="99"/>
    <w:rsid w:val="00CB257E"/>
    <w:rPr>
      <w:rFonts w:ascii="Consolas" w:eastAsiaTheme="minorHAnsi" w:hAnsi="Consolas" w:cstheme="minorBidi"/>
      <w:sz w:val="24"/>
      <w:szCs w:val="21"/>
    </w:rPr>
  </w:style>
  <w:style w:type="character" w:styleId="Strong">
    <w:name w:val="Strong"/>
    <w:uiPriority w:val="22"/>
    <w:qFormat/>
    <w:locked/>
    <w:rsid w:val="0008459C"/>
    <w:rPr>
      <w:b/>
      <w:bCs/>
    </w:rPr>
  </w:style>
  <w:style w:type="paragraph" w:styleId="NormalWeb">
    <w:name w:val="Normal (Web)"/>
    <w:basedOn w:val="Normal"/>
    <w:uiPriority w:val="99"/>
    <w:unhideWhenUsed/>
    <w:rsid w:val="0008459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sz w:val="20"/>
      <w:szCs w:val="20"/>
    </w:rPr>
  </w:style>
  <w:style w:type="paragraph" w:styleId="Revision">
    <w:name w:val="Revision"/>
    <w:hidden/>
    <w:uiPriority w:val="99"/>
    <w:semiHidden/>
    <w:rsid w:val="00596BF8"/>
    <w:rPr>
      <w:sz w:val="24"/>
      <w:szCs w:val="24"/>
    </w:rPr>
  </w:style>
  <w:style w:type="paragraph" w:customStyle="1" w:styleId="msolistparagraph0">
    <w:name w:val="msolistparagraph"/>
    <w:basedOn w:val="Normal"/>
    <w:rsid w:val="00F2365C"/>
    <w:pPr>
      <w:ind w:left="720"/>
    </w:pPr>
  </w:style>
  <w:style w:type="paragraph" w:styleId="PlainText">
    <w:name w:val="Plain Text"/>
    <w:basedOn w:val="Normal"/>
    <w:link w:val="PlainTextChar"/>
    <w:uiPriority w:val="99"/>
    <w:unhideWhenUsed/>
    <w:rsid w:val="00CB257E"/>
    <w:rPr>
      <w:rFonts w:ascii="Consolas" w:eastAsiaTheme="minorHAnsi" w:hAnsi="Consolas" w:cstheme="minorBidi"/>
      <w:szCs w:val="21"/>
    </w:rPr>
  </w:style>
  <w:style w:type="character" w:customStyle="1" w:styleId="PlainTextChar">
    <w:name w:val="Plain Text Char"/>
    <w:basedOn w:val="DefaultParagraphFont"/>
    <w:link w:val="PlainText"/>
    <w:uiPriority w:val="99"/>
    <w:rsid w:val="00CB257E"/>
    <w:rPr>
      <w:rFonts w:ascii="Consolas" w:eastAsiaTheme="minorHAnsi" w:hAnsi="Consolas" w:cstheme="minorBidi"/>
      <w:sz w:val="24"/>
      <w:szCs w:val="21"/>
    </w:rPr>
  </w:style>
  <w:style w:type="character" w:styleId="Strong">
    <w:name w:val="Strong"/>
    <w:uiPriority w:val="22"/>
    <w:qFormat/>
    <w:locked/>
    <w:rsid w:val="0008459C"/>
    <w:rPr>
      <w:b/>
      <w:bCs/>
    </w:rPr>
  </w:style>
  <w:style w:type="paragraph" w:styleId="NormalWeb">
    <w:name w:val="Normal (Web)"/>
    <w:basedOn w:val="Normal"/>
    <w:uiPriority w:val="99"/>
    <w:unhideWhenUsed/>
    <w:rsid w:val="000845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4123">
      <w:bodyDiv w:val="1"/>
      <w:marLeft w:val="0"/>
      <w:marRight w:val="0"/>
      <w:marTop w:val="0"/>
      <w:marBottom w:val="0"/>
      <w:divBdr>
        <w:top w:val="none" w:sz="0" w:space="0" w:color="auto"/>
        <w:left w:val="none" w:sz="0" w:space="0" w:color="auto"/>
        <w:bottom w:val="none" w:sz="0" w:space="0" w:color="auto"/>
        <w:right w:val="none" w:sz="0" w:space="0" w:color="auto"/>
      </w:divBdr>
    </w:div>
    <w:div w:id="132648470">
      <w:bodyDiv w:val="1"/>
      <w:marLeft w:val="0"/>
      <w:marRight w:val="0"/>
      <w:marTop w:val="0"/>
      <w:marBottom w:val="0"/>
      <w:divBdr>
        <w:top w:val="none" w:sz="0" w:space="0" w:color="auto"/>
        <w:left w:val="none" w:sz="0" w:space="0" w:color="auto"/>
        <w:bottom w:val="none" w:sz="0" w:space="0" w:color="auto"/>
        <w:right w:val="none" w:sz="0" w:space="0" w:color="auto"/>
      </w:divBdr>
    </w:div>
    <w:div w:id="134956550">
      <w:bodyDiv w:val="1"/>
      <w:marLeft w:val="0"/>
      <w:marRight w:val="0"/>
      <w:marTop w:val="0"/>
      <w:marBottom w:val="0"/>
      <w:divBdr>
        <w:top w:val="none" w:sz="0" w:space="0" w:color="auto"/>
        <w:left w:val="none" w:sz="0" w:space="0" w:color="auto"/>
        <w:bottom w:val="none" w:sz="0" w:space="0" w:color="auto"/>
        <w:right w:val="none" w:sz="0" w:space="0" w:color="auto"/>
      </w:divBdr>
    </w:div>
    <w:div w:id="1624269314">
      <w:bodyDiv w:val="1"/>
      <w:marLeft w:val="0"/>
      <w:marRight w:val="0"/>
      <w:marTop w:val="0"/>
      <w:marBottom w:val="0"/>
      <w:divBdr>
        <w:top w:val="none" w:sz="0" w:space="0" w:color="auto"/>
        <w:left w:val="none" w:sz="0" w:space="0" w:color="auto"/>
        <w:bottom w:val="none" w:sz="0" w:space="0" w:color="auto"/>
        <w:right w:val="none" w:sz="0" w:space="0" w:color="auto"/>
      </w:divBdr>
    </w:div>
    <w:div w:id="1646742287">
      <w:marLeft w:val="0"/>
      <w:marRight w:val="0"/>
      <w:marTop w:val="0"/>
      <w:marBottom w:val="0"/>
      <w:divBdr>
        <w:top w:val="none" w:sz="0" w:space="0" w:color="auto"/>
        <w:left w:val="none" w:sz="0" w:space="0" w:color="auto"/>
        <w:bottom w:val="none" w:sz="0" w:space="0" w:color="auto"/>
        <w:right w:val="none" w:sz="0" w:space="0" w:color="auto"/>
      </w:divBdr>
    </w:div>
    <w:div w:id="1646742288">
      <w:marLeft w:val="0"/>
      <w:marRight w:val="0"/>
      <w:marTop w:val="0"/>
      <w:marBottom w:val="0"/>
      <w:divBdr>
        <w:top w:val="none" w:sz="0" w:space="0" w:color="auto"/>
        <w:left w:val="none" w:sz="0" w:space="0" w:color="auto"/>
        <w:bottom w:val="none" w:sz="0" w:space="0" w:color="auto"/>
        <w:right w:val="none" w:sz="0" w:space="0" w:color="auto"/>
      </w:divBdr>
    </w:div>
    <w:div w:id="19493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0E3A-7776-4AF7-8657-B52AB11B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Western Carolina University</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efrazier</dc:creator>
  <cp:lastModifiedBy>WCUUser</cp:lastModifiedBy>
  <cp:revision>2</cp:revision>
  <cp:lastPrinted>2011-09-20T17:10:00Z</cp:lastPrinted>
  <dcterms:created xsi:type="dcterms:W3CDTF">2013-01-15T21:45:00Z</dcterms:created>
  <dcterms:modified xsi:type="dcterms:W3CDTF">2013-01-15T21:45:00Z</dcterms:modified>
</cp:coreProperties>
</file>