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33487" w14:textId="74B9CF6D" w:rsidR="00B53985" w:rsidRPr="00665E45" w:rsidRDefault="00B53985" w:rsidP="00B53985">
      <w:pPr>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665E45">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Teacher’s Toolkit</w:t>
      </w:r>
    </w:p>
    <w:p w14:paraId="5F323958" w14:textId="77777777" w:rsidR="00EB273B" w:rsidRPr="00D91EB4" w:rsidRDefault="00634DF1">
      <w:pPr>
        <w:rPr>
          <w:b/>
        </w:rPr>
      </w:pPr>
      <w:r w:rsidRPr="00D91EB4">
        <w:rPr>
          <w:b/>
        </w:rPr>
        <w:t>Teacher Resources:</w:t>
      </w:r>
    </w:p>
    <w:p w14:paraId="1FE2D4C1" w14:textId="77777777" w:rsidR="00B53985" w:rsidRDefault="00B53985"/>
    <w:p w14:paraId="24CEBF8F" w14:textId="77777777" w:rsidR="00634DF1" w:rsidRDefault="00634DF1">
      <w:r>
        <w:t>Writing: The Scoop</w:t>
      </w:r>
    </w:p>
    <w:p w14:paraId="2A979B94" w14:textId="77777777" w:rsidR="00634DF1" w:rsidRDefault="003E0CEF">
      <w:hyperlink r:id="rId7" w:anchor="wpKey=AqUHTOapYRJb8i5fhQuFyZ" w:history="1">
        <w:r w:rsidR="00634DF1" w:rsidRPr="0033372A">
          <w:rPr>
            <w:rStyle w:val="Hyperlink"/>
          </w:rPr>
          <w:t>https://simplebooklet.com/publish.php?wpKey=AqUHTOapYRJb8i5fhQuFyZ#wpKey=AqUHTOapYRJb8i5fhQuFyZ#page=10</w:t>
        </w:r>
      </w:hyperlink>
    </w:p>
    <w:p w14:paraId="5C08AB61" w14:textId="77777777" w:rsidR="00B53985" w:rsidRDefault="00B53985"/>
    <w:p w14:paraId="15385350" w14:textId="3E786151" w:rsidR="00634DF1" w:rsidRDefault="00634DF1">
      <w:r>
        <w:t>Testing:</w:t>
      </w:r>
    </w:p>
    <w:p w14:paraId="2CE0CFAC" w14:textId="0CB8BD1A" w:rsidR="00634DF1" w:rsidRDefault="003E0CEF">
      <w:hyperlink r:id="rId8" w:history="1">
        <w:r w:rsidR="00634DF1" w:rsidRPr="0033372A">
          <w:rPr>
            <w:rStyle w:val="Hyperlink"/>
          </w:rPr>
          <w:t>http://engageny.org/resource/new-york-state-common-core-sample-questions</w:t>
        </w:r>
      </w:hyperlink>
    </w:p>
    <w:p w14:paraId="53A39C14" w14:textId="77777777" w:rsidR="00B53985" w:rsidRDefault="00B53985"/>
    <w:p w14:paraId="478BC862" w14:textId="3BC52661" w:rsidR="00634DF1" w:rsidRDefault="00B53985">
      <w:r>
        <w:rPr>
          <w:rFonts w:eastAsia="Times New Roman" w:cs="Times New Roman"/>
          <w:noProof/>
        </w:rPr>
        <w:drawing>
          <wp:anchor distT="0" distB="0" distL="114300" distR="114300" simplePos="0" relativeHeight="251658240" behindDoc="1" locked="0" layoutInCell="1" allowOverlap="1" wp14:anchorId="0F298159" wp14:editId="191993EB">
            <wp:simplePos x="0" y="0"/>
            <wp:positionH relativeFrom="column">
              <wp:posOffset>4457700</wp:posOffset>
            </wp:positionH>
            <wp:positionV relativeFrom="paragraph">
              <wp:posOffset>135255</wp:posOffset>
            </wp:positionV>
            <wp:extent cx="2971800" cy="2409190"/>
            <wp:effectExtent l="0" t="0" r="0" b="3810"/>
            <wp:wrapNone/>
            <wp:docPr id="1" name="Picture 1" descr="http://www.kbumreading.com/sitebuilder/images/picbraingirl-154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bumreading.com/sitebuilder/images/picbraingirl-154x1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409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34DF1">
        <w:t>ELA Progression:</w:t>
      </w:r>
    </w:p>
    <w:p w14:paraId="58933BB4" w14:textId="4D792675" w:rsidR="00634DF1" w:rsidRDefault="003E0CEF">
      <w:hyperlink r:id="rId10" w:history="1">
        <w:r w:rsidR="00634DF1" w:rsidRPr="0033372A">
          <w:rPr>
            <w:rStyle w:val="Hyperlink"/>
          </w:rPr>
          <w:t>http://rt3nc.org/objects/standards/cclitmap/ela.html</w:t>
        </w:r>
      </w:hyperlink>
    </w:p>
    <w:p w14:paraId="46A77E10" w14:textId="77777777" w:rsidR="00B53985" w:rsidRDefault="00B53985"/>
    <w:p w14:paraId="23665C02" w14:textId="02E5CF97" w:rsidR="00634DF1" w:rsidRDefault="00140593">
      <w:r>
        <w:t>KBumgar</w:t>
      </w:r>
      <w:r w:rsidR="00665E45">
        <w:t xml:space="preserve">dner </w:t>
      </w:r>
    </w:p>
    <w:p w14:paraId="28E4769E" w14:textId="508C44FA" w:rsidR="00140593" w:rsidRDefault="003E0CEF">
      <w:hyperlink r:id="rId11" w:history="1">
        <w:r w:rsidR="00140593" w:rsidRPr="0033372A">
          <w:rPr>
            <w:rStyle w:val="Hyperlink"/>
          </w:rPr>
          <w:t>http://www.kbumreading.com</w:t>
        </w:r>
      </w:hyperlink>
    </w:p>
    <w:p w14:paraId="5FA76696" w14:textId="77777777" w:rsidR="00140593" w:rsidRDefault="00140593">
      <w:r>
        <w:t>(Think Clouds pictured &gt; &gt; &gt; )</w:t>
      </w:r>
    </w:p>
    <w:p w14:paraId="229BFAA4" w14:textId="77777777" w:rsidR="00B53985" w:rsidRDefault="00B53985"/>
    <w:p w14:paraId="34176481" w14:textId="77777777" w:rsidR="001D5375" w:rsidRDefault="001D5375">
      <w:r>
        <w:t>Jeopardy:</w:t>
      </w:r>
    </w:p>
    <w:p w14:paraId="007784CE" w14:textId="77777777" w:rsidR="001D5375" w:rsidRDefault="003E0CEF">
      <w:hyperlink r:id="rId12" w:history="1">
        <w:r w:rsidR="001D5375" w:rsidRPr="0033372A">
          <w:rPr>
            <w:rStyle w:val="Hyperlink"/>
          </w:rPr>
          <w:t>www.jeopardylabs.com</w:t>
        </w:r>
      </w:hyperlink>
    </w:p>
    <w:p w14:paraId="54EB1C5A" w14:textId="77777777" w:rsidR="00B53985" w:rsidRDefault="00B53985"/>
    <w:p w14:paraId="042E8172" w14:textId="77777777" w:rsidR="001D5375" w:rsidRDefault="001D5375">
      <w:r>
        <w:t>Word Cloud:</w:t>
      </w:r>
    </w:p>
    <w:p w14:paraId="0728A525" w14:textId="77777777" w:rsidR="001D5375" w:rsidRDefault="003E0CEF">
      <w:hyperlink r:id="rId13" w:history="1">
        <w:r w:rsidR="001D5375" w:rsidRPr="0033372A">
          <w:rPr>
            <w:rStyle w:val="Hyperlink"/>
          </w:rPr>
          <w:t>www.woordle.com</w:t>
        </w:r>
      </w:hyperlink>
    </w:p>
    <w:p w14:paraId="5AAB7A11" w14:textId="77777777" w:rsidR="00B53985" w:rsidRDefault="00B53985"/>
    <w:p w14:paraId="3D543A4A" w14:textId="77777777" w:rsidR="001D5375" w:rsidRDefault="001D5375">
      <w:r>
        <w:t>Rubrics:</w:t>
      </w:r>
    </w:p>
    <w:p w14:paraId="634D0C24" w14:textId="77777777" w:rsidR="001D5375" w:rsidRDefault="001D5375">
      <w:r>
        <w:t>www.</w:t>
      </w:r>
      <w:r w:rsidRPr="001D5375">
        <w:t xml:space="preserve"> </w:t>
      </w:r>
      <w:hyperlink r:id="rId14" w:history="1">
        <w:r w:rsidRPr="0033372A">
          <w:rPr>
            <w:rStyle w:val="Hyperlink"/>
          </w:rPr>
          <w:t>http://rubistar.4teachers.org</w:t>
        </w:r>
      </w:hyperlink>
    </w:p>
    <w:p w14:paraId="1DD7BCA3" w14:textId="77777777" w:rsidR="001D5375" w:rsidRDefault="001D5375">
      <w:r>
        <w:t>or</w:t>
      </w:r>
    </w:p>
    <w:p w14:paraId="786C80D8" w14:textId="77777777" w:rsidR="001D5375" w:rsidRDefault="003E0CEF">
      <w:hyperlink r:id="rId15" w:history="1">
        <w:r w:rsidR="001D5375" w:rsidRPr="0033372A">
          <w:rPr>
            <w:rStyle w:val="Hyperlink"/>
          </w:rPr>
          <w:t>http://www.rubrics4teachers.com</w:t>
        </w:r>
      </w:hyperlink>
    </w:p>
    <w:p w14:paraId="7F76C20D" w14:textId="77777777" w:rsidR="00B53985" w:rsidRDefault="00B53985"/>
    <w:p w14:paraId="7597D12E" w14:textId="77777777" w:rsidR="001D5375" w:rsidRDefault="001D5375">
      <w:r>
        <w:t>My Favorites:</w:t>
      </w:r>
    </w:p>
    <w:p w14:paraId="5C40D582" w14:textId="77777777" w:rsidR="001D5375" w:rsidRDefault="003E0CEF">
      <w:hyperlink r:id="rId16" w:history="1">
        <w:r w:rsidR="001D5375" w:rsidRPr="0033372A">
          <w:rPr>
            <w:rStyle w:val="Hyperlink"/>
          </w:rPr>
          <w:t>http://ikeepbookmarks.com/</w:t>
        </w:r>
      </w:hyperlink>
    </w:p>
    <w:p w14:paraId="3E4BC98C" w14:textId="77777777" w:rsidR="00F55740" w:rsidRDefault="003E0CEF">
      <w:pPr>
        <w:rPr>
          <w:rFonts w:ascii="Tahoma" w:eastAsia="Times New Roman" w:hAnsi="Tahoma" w:cs="Tahoma"/>
          <w:color w:val="000000"/>
        </w:rPr>
      </w:pPr>
      <w:hyperlink r:id="rId17" w:history="1">
        <w:r w:rsidR="00F55740" w:rsidRPr="0033372A">
          <w:rPr>
            <w:rStyle w:val="Hyperlink"/>
            <w:rFonts w:ascii="Tahoma" w:eastAsia="Times New Roman" w:hAnsi="Tahoma" w:cs="Tahoma"/>
          </w:rPr>
          <w:t>http://www.ikeepbookmarks.com/browse.asp?folder=3031882</w:t>
        </w:r>
      </w:hyperlink>
    </w:p>
    <w:p w14:paraId="09FF71CD" w14:textId="77777777" w:rsidR="00B53985" w:rsidRDefault="00B53985"/>
    <w:p w14:paraId="62B81A98" w14:textId="77777777" w:rsidR="00665E45" w:rsidRDefault="0046582C">
      <w:r>
        <w:t>Digital Stories:</w:t>
      </w:r>
    </w:p>
    <w:p w14:paraId="34C5852F" w14:textId="4BE116BB" w:rsidR="0046582C" w:rsidRDefault="003E0CEF">
      <w:hyperlink r:id="rId18" w:history="1">
        <w:r w:rsidR="0046582C" w:rsidRPr="0033372A">
          <w:rPr>
            <w:rStyle w:val="Hyperlink"/>
          </w:rPr>
          <w:t>http://storybird.com/</w:t>
        </w:r>
      </w:hyperlink>
    </w:p>
    <w:p w14:paraId="02E482B5" w14:textId="77777777" w:rsidR="00665E45" w:rsidRDefault="00665E45">
      <w:pPr>
        <w:rPr>
          <w:rFonts w:ascii="Tahoma" w:eastAsia="Times New Roman" w:hAnsi="Tahoma" w:cs="Tahoma"/>
          <w:color w:val="000000"/>
        </w:rPr>
      </w:pPr>
    </w:p>
    <w:p w14:paraId="4FE398CB" w14:textId="3F189DAD" w:rsidR="001D5375" w:rsidRDefault="0046582C">
      <w:pPr>
        <w:rPr>
          <w:rFonts w:ascii="Tahoma" w:eastAsia="Times New Roman" w:hAnsi="Tahoma" w:cs="Tahoma"/>
          <w:color w:val="000000"/>
        </w:rPr>
      </w:pPr>
      <w:r>
        <w:rPr>
          <w:rFonts w:ascii="Tahoma" w:eastAsia="Times New Roman" w:hAnsi="Tahoma" w:cs="Tahoma"/>
          <w:color w:val="000000"/>
        </w:rPr>
        <w:t>Artifacts - Library of Congress:</w:t>
      </w:r>
    </w:p>
    <w:p w14:paraId="45FD2590" w14:textId="06087E82" w:rsidR="0046582C" w:rsidRDefault="003E0CEF">
      <w:pPr>
        <w:rPr>
          <w:rFonts w:ascii="Tahoma" w:eastAsia="Times New Roman" w:hAnsi="Tahoma" w:cs="Tahoma"/>
          <w:color w:val="000000"/>
        </w:rPr>
      </w:pPr>
      <w:hyperlink r:id="rId19" w:history="1">
        <w:r w:rsidR="0046582C" w:rsidRPr="0033372A">
          <w:rPr>
            <w:rStyle w:val="Hyperlink"/>
            <w:rFonts w:ascii="Tahoma" w:eastAsia="Times New Roman" w:hAnsi="Tahoma" w:cs="Tahoma"/>
          </w:rPr>
          <w:t>http://www.loc.gov/index.html</w:t>
        </w:r>
      </w:hyperlink>
    </w:p>
    <w:p w14:paraId="14306127" w14:textId="77777777" w:rsidR="0046582C" w:rsidRDefault="0046582C">
      <w:pPr>
        <w:rPr>
          <w:rFonts w:ascii="Tahoma" w:eastAsia="Times New Roman" w:hAnsi="Tahoma" w:cs="Tahoma"/>
          <w:color w:val="000000"/>
        </w:rPr>
      </w:pPr>
    </w:p>
    <w:p w14:paraId="696986B9" w14:textId="77777777" w:rsidR="001D5375" w:rsidRDefault="001D5375">
      <w:pPr>
        <w:rPr>
          <w:rFonts w:ascii="Tahoma" w:eastAsia="Times New Roman" w:hAnsi="Tahoma" w:cs="Tahoma"/>
          <w:color w:val="000000"/>
        </w:rPr>
      </w:pPr>
      <w:r>
        <w:rPr>
          <w:rFonts w:ascii="Tahoma" w:eastAsia="Times New Roman" w:hAnsi="Tahoma" w:cs="Tahoma"/>
          <w:color w:val="000000"/>
        </w:rPr>
        <w:t>Integrate to Differentiate:</w:t>
      </w:r>
      <w:r>
        <w:rPr>
          <w:rFonts w:ascii="Tahoma" w:eastAsia="Times New Roman" w:hAnsi="Tahoma" w:cs="Tahoma"/>
          <w:color w:val="000000"/>
        </w:rPr>
        <w:br/>
      </w:r>
      <w:hyperlink r:id="rId20" w:history="1">
        <w:r w:rsidRPr="0033372A">
          <w:rPr>
            <w:rStyle w:val="Hyperlink"/>
            <w:rFonts w:ascii="Tahoma" w:eastAsia="Times New Roman" w:hAnsi="Tahoma" w:cs="Tahoma"/>
          </w:rPr>
          <w:t>http://farr-integratingit.net/Trainings/Differentiate/strategies.htm</w:t>
        </w:r>
      </w:hyperlink>
    </w:p>
    <w:p w14:paraId="10626564" w14:textId="77777777" w:rsidR="001D5375" w:rsidRDefault="001D5375">
      <w:pPr>
        <w:rPr>
          <w:rFonts w:ascii="Tahoma" w:eastAsia="Times New Roman" w:hAnsi="Tahoma" w:cs="Tahoma"/>
          <w:color w:val="000000"/>
        </w:rPr>
      </w:pPr>
      <w:r>
        <w:rPr>
          <w:rFonts w:ascii="Tahoma" w:eastAsia="Times New Roman" w:hAnsi="Tahoma" w:cs="Tahoma"/>
          <w:color w:val="000000"/>
        </w:rPr>
        <w:br/>
      </w:r>
      <w:r>
        <w:rPr>
          <w:rFonts w:ascii="Tahoma" w:eastAsia="Times New Roman" w:hAnsi="Tahoma" w:cs="Tahoma"/>
          <w:b/>
          <w:bCs/>
          <w:color w:val="000000"/>
        </w:rPr>
        <w:t>BLOOM'S REVISED:</w:t>
      </w:r>
      <w:r>
        <w:rPr>
          <w:rFonts w:ascii="Tahoma" w:eastAsia="Times New Roman" w:hAnsi="Tahoma" w:cs="Tahoma"/>
          <w:color w:val="000000"/>
        </w:rPr>
        <w:br/>
      </w:r>
      <w:hyperlink r:id="rId21" w:history="1">
        <w:r w:rsidRPr="0033372A">
          <w:rPr>
            <w:rStyle w:val="Hyperlink"/>
            <w:rFonts w:ascii="Tahoma" w:eastAsia="Times New Roman" w:hAnsi="Tahoma" w:cs="Tahoma"/>
          </w:rPr>
          <w:t>http://www.farr-integratingit.net/Theory/CriticalThinking/revisedcog.htm</w:t>
        </w:r>
      </w:hyperlink>
    </w:p>
    <w:p w14:paraId="12179739" w14:textId="1531D1C9" w:rsidR="00140593" w:rsidRPr="00665E45" w:rsidRDefault="001D5375">
      <w:pPr>
        <w:rPr>
          <w:rFonts w:ascii="Tahoma" w:eastAsia="Times New Roman" w:hAnsi="Tahoma" w:cs="Tahoma"/>
          <w:color w:val="000000"/>
        </w:rPr>
      </w:pPr>
      <w:r>
        <w:rPr>
          <w:rFonts w:ascii="Tahoma" w:eastAsia="Times New Roman" w:hAnsi="Tahoma" w:cs="Tahoma"/>
          <w:color w:val="000000"/>
        </w:rPr>
        <w:br/>
        <w:t>Multiple Intelligence Products Chart:</w:t>
      </w:r>
      <w:r>
        <w:rPr>
          <w:rFonts w:ascii="Tahoma" w:eastAsia="Times New Roman" w:hAnsi="Tahoma" w:cs="Tahoma"/>
          <w:color w:val="000000"/>
        </w:rPr>
        <w:br/>
      </w:r>
      <w:hyperlink r:id="rId22" w:history="1">
        <w:r w:rsidRPr="0033372A">
          <w:rPr>
            <w:rStyle w:val="Hyperlink"/>
            <w:rFonts w:ascii="Tahoma" w:eastAsia="Times New Roman" w:hAnsi="Tahoma" w:cs="Tahoma"/>
          </w:rPr>
          <w:t>http://www.learnerslink.com/Gardner%27s%20chart.htm</w:t>
        </w:r>
      </w:hyperlink>
    </w:p>
    <w:p w14:paraId="2E11234D" w14:textId="77777777" w:rsidR="00634DF1" w:rsidRDefault="00634DF1"/>
    <w:tbl>
      <w:tblPr>
        <w:tblStyle w:val="TableGrid"/>
        <w:tblW w:w="13518" w:type="dxa"/>
        <w:tblLayout w:type="fixed"/>
        <w:tblLook w:val="04A0" w:firstRow="1" w:lastRow="0" w:firstColumn="1" w:lastColumn="0" w:noHBand="0" w:noVBand="1"/>
      </w:tblPr>
      <w:tblGrid>
        <w:gridCol w:w="1881"/>
        <w:gridCol w:w="3545"/>
        <w:gridCol w:w="7732"/>
        <w:gridCol w:w="360"/>
      </w:tblGrid>
      <w:tr w:rsidR="00634DF1" w14:paraId="419D59F5" w14:textId="77777777" w:rsidTr="00665E45">
        <w:trPr>
          <w:gridAfter w:val="1"/>
          <w:wAfter w:w="360" w:type="dxa"/>
        </w:trPr>
        <w:tc>
          <w:tcPr>
            <w:tcW w:w="1881" w:type="dxa"/>
          </w:tcPr>
          <w:p w14:paraId="62840049" w14:textId="77777777" w:rsidR="00634DF1" w:rsidRPr="002B6D88" w:rsidRDefault="00634DF1" w:rsidP="00634DF1">
            <w:pPr>
              <w:jc w:val="center"/>
              <w:rPr>
                <w:rFonts w:ascii="Times New Roman" w:hAnsi="Times New Roman" w:cs="Times New Roman"/>
                <w:b/>
                <w:sz w:val="24"/>
                <w:szCs w:val="24"/>
              </w:rPr>
            </w:pPr>
            <w:r w:rsidRPr="002B6D88">
              <w:rPr>
                <w:rFonts w:ascii="Times New Roman" w:hAnsi="Times New Roman" w:cs="Times New Roman"/>
                <w:b/>
                <w:sz w:val="24"/>
                <w:szCs w:val="24"/>
              </w:rPr>
              <w:t>Title</w:t>
            </w:r>
          </w:p>
        </w:tc>
        <w:tc>
          <w:tcPr>
            <w:tcW w:w="3545" w:type="dxa"/>
          </w:tcPr>
          <w:p w14:paraId="7D0BDD03" w14:textId="77777777" w:rsidR="00634DF1" w:rsidRPr="002B6D88" w:rsidRDefault="00634DF1" w:rsidP="00634DF1">
            <w:pPr>
              <w:jc w:val="center"/>
              <w:rPr>
                <w:rFonts w:ascii="Times New Roman" w:hAnsi="Times New Roman" w:cs="Times New Roman"/>
                <w:b/>
                <w:sz w:val="24"/>
                <w:szCs w:val="24"/>
              </w:rPr>
            </w:pPr>
            <w:r w:rsidRPr="002B6D88">
              <w:rPr>
                <w:rFonts w:ascii="Times New Roman" w:hAnsi="Times New Roman" w:cs="Times New Roman"/>
                <w:b/>
                <w:sz w:val="24"/>
                <w:szCs w:val="24"/>
              </w:rPr>
              <w:t>Web Address</w:t>
            </w:r>
          </w:p>
        </w:tc>
        <w:tc>
          <w:tcPr>
            <w:tcW w:w="7732" w:type="dxa"/>
          </w:tcPr>
          <w:p w14:paraId="4B2ABCE4" w14:textId="77777777" w:rsidR="00634DF1" w:rsidRPr="002B6D88" w:rsidRDefault="00634DF1" w:rsidP="00634DF1">
            <w:pPr>
              <w:jc w:val="center"/>
              <w:rPr>
                <w:rFonts w:ascii="Times New Roman" w:hAnsi="Times New Roman" w:cs="Times New Roman"/>
                <w:b/>
                <w:sz w:val="24"/>
                <w:szCs w:val="24"/>
              </w:rPr>
            </w:pPr>
            <w:r w:rsidRPr="002B6D88">
              <w:rPr>
                <w:rFonts w:ascii="Times New Roman" w:hAnsi="Times New Roman" w:cs="Times New Roman"/>
                <w:b/>
                <w:sz w:val="24"/>
                <w:szCs w:val="24"/>
              </w:rPr>
              <w:t>Description</w:t>
            </w:r>
          </w:p>
        </w:tc>
      </w:tr>
      <w:tr w:rsidR="00634DF1" w14:paraId="73FF9FB6" w14:textId="77777777" w:rsidTr="00665E45">
        <w:trPr>
          <w:gridAfter w:val="1"/>
          <w:wAfter w:w="360" w:type="dxa"/>
        </w:trPr>
        <w:tc>
          <w:tcPr>
            <w:tcW w:w="1881" w:type="dxa"/>
          </w:tcPr>
          <w:p w14:paraId="4C90F1C2"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Common Core State Standards Initiative</w:t>
            </w:r>
          </w:p>
        </w:tc>
        <w:tc>
          <w:tcPr>
            <w:tcW w:w="3545" w:type="dxa"/>
          </w:tcPr>
          <w:p w14:paraId="6F976C93" w14:textId="77777777" w:rsidR="00634DF1" w:rsidRDefault="003E0CEF" w:rsidP="00634DF1">
            <w:pPr>
              <w:rPr>
                <w:rFonts w:ascii="Times New Roman" w:hAnsi="Times New Roman" w:cs="Times New Roman"/>
                <w:sz w:val="24"/>
                <w:szCs w:val="24"/>
              </w:rPr>
            </w:pPr>
            <w:hyperlink r:id="rId23" w:history="1">
              <w:r w:rsidR="00634DF1" w:rsidRPr="00174384">
                <w:rPr>
                  <w:rStyle w:val="Hyperlink"/>
                  <w:rFonts w:ascii="Times New Roman" w:hAnsi="Times New Roman" w:cs="Times New Roman"/>
                  <w:sz w:val="24"/>
                  <w:szCs w:val="24"/>
                </w:rPr>
                <w:t>http://www.corestandards.org/</w:t>
              </w:r>
            </w:hyperlink>
          </w:p>
          <w:p w14:paraId="1F2D4016" w14:textId="77777777" w:rsidR="00634DF1" w:rsidRDefault="00634DF1" w:rsidP="00634DF1">
            <w:pPr>
              <w:rPr>
                <w:rFonts w:ascii="Times New Roman" w:hAnsi="Times New Roman" w:cs="Times New Roman"/>
                <w:sz w:val="24"/>
                <w:szCs w:val="24"/>
              </w:rPr>
            </w:pPr>
          </w:p>
        </w:tc>
        <w:tc>
          <w:tcPr>
            <w:tcW w:w="7732" w:type="dxa"/>
          </w:tcPr>
          <w:p w14:paraId="26004910"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 xml:space="preserve">A complete listing of all the CCSS including appendices. </w:t>
            </w:r>
          </w:p>
        </w:tc>
      </w:tr>
      <w:tr w:rsidR="00634DF1" w14:paraId="3C6F1F03" w14:textId="77777777" w:rsidTr="00665E45">
        <w:trPr>
          <w:gridAfter w:val="1"/>
          <w:wAfter w:w="360" w:type="dxa"/>
        </w:trPr>
        <w:tc>
          <w:tcPr>
            <w:tcW w:w="1881" w:type="dxa"/>
          </w:tcPr>
          <w:p w14:paraId="309EEC19"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Basal Alignment Project</w:t>
            </w:r>
          </w:p>
        </w:tc>
        <w:tc>
          <w:tcPr>
            <w:tcW w:w="3545" w:type="dxa"/>
          </w:tcPr>
          <w:p w14:paraId="5BD452F9" w14:textId="77777777" w:rsidR="00634DF1" w:rsidRDefault="003E0CEF" w:rsidP="00634DF1">
            <w:hyperlink r:id="rId24" w:history="1">
              <w:r w:rsidR="00634DF1" w:rsidRPr="006A259F">
                <w:rPr>
                  <w:rStyle w:val="Hyperlink"/>
                </w:rPr>
                <w:t>http://www.edmodo.com/</w:t>
              </w:r>
            </w:hyperlink>
          </w:p>
        </w:tc>
        <w:tc>
          <w:tcPr>
            <w:tcW w:w="7732" w:type="dxa"/>
          </w:tcPr>
          <w:p w14:paraId="7B7FF6C4"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Username: jacksoncounty   Password: jackson</w:t>
            </w:r>
          </w:p>
          <w:p w14:paraId="772AB503" w14:textId="77777777" w:rsidR="00634DF1" w:rsidRPr="00353E5E" w:rsidRDefault="00634DF1" w:rsidP="00634DF1">
            <w:pPr>
              <w:rPr>
                <w:rFonts w:ascii="Times New Roman" w:hAnsi="Times New Roman" w:cs="Times New Roman"/>
                <w:sz w:val="24"/>
                <w:szCs w:val="24"/>
              </w:rPr>
            </w:pPr>
            <w:r>
              <w:rPr>
                <w:rFonts w:ascii="Times New Roman" w:hAnsi="Times New Roman" w:cs="Times New Roman"/>
                <w:sz w:val="24"/>
                <w:szCs w:val="24"/>
              </w:rPr>
              <w:t xml:space="preserve">New Common Core aligned text-dependent questions, academic vocabulary, and culminating tasks for use with existing basal series. </w:t>
            </w:r>
          </w:p>
        </w:tc>
      </w:tr>
      <w:tr w:rsidR="00634DF1" w14:paraId="45DF1061" w14:textId="77777777" w:rsidTr="00665E45">
        <w:trPr>
          <w:gridAfter w:val="1"/>
          <w:wAfter w:w="360" w:type="dxa"/>
        </w:trPr>
        <w:tc>
          <w:tcPr>
            <w:tcW w:w="1881" w:type="dxa"/>
          </w:tcPr>
          <w:p w14:paraId="0E0597BA"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CCSS Curriculum Maps</w:t>
            </w:r>
          </w:p>
        </w:tc>
        <w:tc>
          <w:tcPr>
            <w:tcW w:w="3545" w:type="dxa"/>
          </w:tcPr>
          <w:p w14:paraId="079A61B0" w14:textId="77777777" w:rsidR="00634DF1" w:rsidRDefault="003E0CEF" w:rsidP="00634DF1">
            <w:pPr>
              <w:rPr>
                <w:rFonts w:ascii="Times New Roman" w:hAnsi="Times New Roman" w:cs="Times New Roman"/>
                <w:sz w:val="24"/>
                <w:szCs w:val="24"/>
              </w:rPr>
            </w:pPr>
            <w:hyperlink r:id="rId25" w:history="1">
              <w:r w:rsidR="00634DF1" w:rsidRPr="00174384">
                <w:rPr>
                  <w:rStyle w:val="Hyperlink"/>
                  <w:rFonts w:ascii="Times New Roman" w:hAnsi="Times New Roman" w:cs="Times New Roman"/>
                  <w:sz w:val="24"/>
                  <w:szCs w:val="24"/>
                </w:rPr>
                <w:t>http://commoncore.org/maps/</w:t>
              </w:r>
            </w:hyperlink>
          </w:p>
          <w:p w14:paraId="48A2495F" w14:textId="77777777" w:rsidR="00634DF1" w:rsidRDefault="00634DF1" w:rsidP="00634DF1">
            <w:pPr>
              <w:rPr>
                <w:rFonts w:ascii="Times New Roman" w:hAnsi="Times New Roman" w:cs="Times New Roman"/>
                <w:sz w:val="24"/>
                <w:szCs w:val="24"/>
              </w:rPr>
            </w:pPr>
          </w:p>
        </w:tc>
        <w:tc>
          <w:tcPr>
            <w:tcW w:w="7732" w:type="dxa"/>
          </w:tcPr>
          <w:p w14:paraId="14E59057" w14:textId="77777777" w:rsidR="00634DF1" w:rsidRDefault="00634DF1" w:rsidP="00634DF1">
            <w:pPr>
              <w:rPr>
                <w:rFonts w:ascii="Times New Roman" w:hAnsi="Times New Roman" w:cs="Times New Roman"/>
                <w:sz w:val="24"/>
                <w:szCs w:val="24"/>
              </w:rPr>
            </w:pPr>
            <w:r w:rsidRPr="00353E5E">
              <w:rPr>
                <w:rFonts w:ascii="Times New Roman" w:hAnsi="Times New Roman" w:cs="Times New Roman"/>
                <w:sz w:val="24"/>
                <w:szCs w:val="24"/>
              </w:rPr>
              <w:t xml:space="preserve">The Common Core Curriculum Mapping Project provides educators with high-quality </w:t>
            </w:r>
            <w:r>
              <w:rPr>
                <w:rFonts w:ascii="Times New Roman" w:hAnsi="Times New Roman" w:cs="Times New Roman"/>
                <w:sz w:val="24"/>
                <w:szCs w:val="24"/>
              </w:rPr>
              <w:t>curriculum tools based on the C</w:t>
            </w:r>
            <w:r w:rsidRPr="00353E5E">
              <w:rPr>
                <w:rFonts w:ascii="Times New Roman" w:hAnsi="Times New Roman" w:cs="Times New Roman"/>
                <w:sz w:val="24"/>
                <w:szCs w:val="24"/>
              </w:rPr>
              <w:t xml:space="preserve">CSS. </w:t>
            </w:r>
            <w:r>
              <w:rPr>
                <w:rFonts w:ascii="Times New Roman" w:hAnsi="Times New Roman" w:cs="Times New Roman"/>
                <w:sz w:val="24"/>
                <w:szCs w:val="24"/>
              </w:rPr>
              <w:t>D</w:t>
            </w:r>
            <w:r w:rsidRPr="00353E5E">
              <w:rPr>
                <w:rFonts w:ascii="Times New Roman" w:hAnsi="Times New Roman" w:cs="Times New Roman"/>
                <w:sz w:val="24"/>
                <w:szCs w:val="24"/>
              </w:rPr>
              <w:t>etailed curriculum Maps and sample lesson plans designed to help K-12 educators create the kind of “well-developed, content-rich curriculum” called for in the CCSS.</w:t>
            </w:r>
          </w:p>
        </w:tc>
      </w:tr>
      <w:tr w:rsidR="00634DF1" w14:paraId="054FFD55" w14:textId="77777777" w:rsidTr="00665E45">
        <w:trPr>
          <w:gridAfter w:val="1"/>
          <w:wAfter w:w="360" w:type="dxa"/>
        </w:trPr>
        <w:tc>
          <w:tcPr>
            <w:tcW w:w="1881" w:type="dxa"/>
          </w:tcPr>
          <w:p w14:paraId="19842A9D"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NCDPI Wikispaces</w:t>
            </w:r>
          </w:p>
        </w:tc>
        <w:tc>
          <w:tcPr>
            <w:tcW w:w="3545" w:type="dxa"/>
          </w:tcPr>
          <w:p w14:paraId="7E63868C" w14:textId="77777777" w:rsidR="00634DF1" w:rsidRDefault="003E0CEF" w:rsidP="00634DF1">
            <w:pPr>
              <w:rPr>
                <w:rFonts w:ascii="Times New Roman" w:hAnsi="Times New Roman" w:cs="Times New Roman"/>
                <w:sz w:val="24"/>
                <w:szCs w:val="24"/>
              </w:rPr>
            </w:pPr>
            <w:hyperlink r:id="rId26" w:history="1">
              <w:r w:rsidR="00634DF1" w:rsidRPr="00174384">
                <w:rPr>
                  <w:rStyle w:val="Hyperlink"/>
                  <w:rFonts w:ascii="Times New Roman" w:hAnsi="Times New Roman" w:cs="Times New Roman"/>
                  <w:sz w:val="24"/>
                  <w:szCs w:val="24"/>
                </w:rPr>
                <w:t>http://www.ncdpi.wikispaces.net/</w:t>
              </w:r>
            </w:hyperlink>
          </w:p>
          <w:p w14:paraId="4B2DADEF" w14:textId="77777777" w:rsidR="00634DF1" w:rsidRDefault="00634DF1" w:rsidP="00634DF1">
            <w:pPr>
              <w:rPr>
                <w:rFonts w:ascii="Times New Roman" w:hAnsi="Times New Roman" w:cs="Times New Roman"/>
                <w:sz w:val="24"/>
                <w:szCs w:val="24"/>
              </w:rPr>
            </w:pPr>
          </w:p>
        </w:tc>
        <w:tc>
          <w:tcPr>
            <w:tcW w:w="7732" w:type="dxa"/>
          </w:tcPr>
          <w:p w14:paraId="32767414"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A</w:t>
            </w:r>
            <w:r w:rsidRPr="00C0353D">
              <w:rPr>
                <w:rFonts w:ascii="Times New Roman" w:hAnsi="Times New Roman" w:cs="Times New Roman"/>
                <w:sz w:val="24"/>
                <w:szCs w:val="24"/>
              </w:rPr>
              <w:t xml:space="preserve"> wide array of instructional tools </w:t>
            </w:r>
            <w:r>
              <w:rPr>
                <w:rFonts w:ascii="Times New Roman" w:hAnsi="Times New Roman" w:cs="Times New Roman"/>
                <w:sz w:val="24"/>
                <w:szCs w:val="24"/>
              </w:rPr>
              <w:t>developed by NCDPI</w:t>
            </w:r>
            <w:r w:rsidRPr="00C0353D">
              <w:rPr>
                <w:rFonts w:ascii="Times New Roman" w:hAnsi="Times New Roman" w:cs="Times New Roman"/>
                <w:sz w:val="24"/>
                <w:szCs w:val="24"/>
              </w:rPr>
              <w:t xml:space="preserve"> to support educators during the implementation of the new Common Core State and North Carolina Essential Standards. </w:t>
            </w:r>
          </w:p>
        </w:tc>
      </w:tr>
      <w:tr w:rsidR="00634DF1" w14:paraId="228DF06C" w14:textId="77777777" w:rsidTr="00665E45">
        <w:tc>
          <w:tcPr>
            <w:tcW w:w="1881" w:type="dxa"/>
          </w:tcPr>
          <w:p w14:paraId="68B66617" w14:textId="77777777" w:rsidR="00634DF1" w:rsidRPr="00DE780B" w:rsidRDefault="00634DF1" w:rsidP="00634DF1">
            <w:pPr>
              <w:rPr>
                <w:rFonts w:ascii="Times New Roman" w:hAnsi="Times New Roman" w:cs="Times New Roman"/>
                <w:sz w:val="24"/>
                <w:szCs w:val="24"/>
              </w:rPr>
            </w:pPr>
            <w:r w:rsidRPr="00DE780B">
              <w:rPr>
                <w:rFonts w:ascii="Times New Roman" w:hAnsi="Times New Roman" w:cs="Times New Roman"/>
                <w:sz w:val="24"/>
                <w:szCs w:val="24"/>
              </w:rPr>
              <w:t>ELA Live Binders</w:t>
            </w:r>
            <w:r>
              <w:rPr>
                <w:rFonts w:ascii="Times New Roman" w:hAnsi="Times New Roman" w:cs="Times New Roman"/>
                <w:sz w:val="24"/>
                <w:szCs w:val="24"/>
              </w:rPr>
              <w:t>: Resources</w:t>
            </w:r>
          </w:p>
          <w:p w14:paraId="387773BF" w14:textId="77777777" w:rsidR="00634DF1" w:rsidRDefault="00634DF1" w:rsidP="00634DF1">
            <w:pPr>
              <w:rPr>
                <w:rFonts w:ascii="Times New Roman" w:hAnsi="Times New Roman" w:cs="Times New Roman"/>
                <w:sz w:val="24"/>
                <w:szCs w:val="24"/>
              </w:rPr>
            </w:pPr>
          </w:p>
        </w:tc>
        <w:tc>
          <w:tcPr>
            <w:tcW w:w="3545" w:type="dxa"/>
          </w:tcPr>
          <w:p w14:paraId="59A035BC" w14:textId="77777777" w:rsidR="00634DF1" w:rsidRDefault="003E0CEF" w:rsidP="00634DF1">
            <w:pPr>
              <w:rPr>
                <w:rFonts w:ascii="Times New Roman" w:hAnsi="Times New Roman" w:cs="Times New Roman"/>
                <w:sz w:val="24"/>
                <w:szCs w:val="24"/>
              </w:rPr>
            </w:pPr>
            <w:hyperlink r:id="rId27" w:history="1">
              <w:r w:rsidR="00634DF1" w:rsidRPr="00174384">
                <w:rPr>
                  <w:rStyle w:val="Hyperlink"/>
                  <w:rFonts w:ascii="Times New Roman" w:hAnsi="Times New Roman" w:cs="Times New Roman"/>
                  <w:sz w:val="24"/>
                  <w:szCs w:val="24"/>
                </w:rPr>
                <w:t>http://www.livebinders.com/play/play/297779</w:t>
              </w:r>
            </w:hyperlink>
          </w:p>
          <w:p w14:paraId="723A54D8" w14:textId="77777777" w:rsidR="00634DF1" w:rsidRDefault="00634DF1" w:rsidP="00634DF1">
            <w:pPr>
              <w:rPr>
                <w:rFonts w:ascii="Times New Roman" w:hAnsi="Times New Roman" w:cs="Times New Roman"/>
                <w:sz w:val="24"/>
                <w:szCs w:val="24"/>
              </w:rPr>
            </w:pPr>
          </w:p>
        </w:tc>
        <w:tc>
          <w:tcPr>
            <w:tcW w:w="8092" w:type="dxa"/>
            <w:gridSpan w:val="2"/>
          </w:tcPr>
          <w:p w14:paraId="42D5E3B8" w14:textId="77777777" w:rsidR="00634DF1" w:rsidRDefault="00634DF1" w:rsidP="00634DF1">
            <w:pPr>
              <w:rPr>
                <w:rFonts w:ascii="Times New Roman" w:hAnsi="Times New Roman" w:cs="Times New Roman"/>
                <w:sz w:val="24"/>
                <w:szCs w:val="24"/>
              </w:rPr>
            </w:pPr>
            <w:r w:rsidRPr="00DE780B">
              <w:rPr>
                <w:rFonts w:ascii="Times New Roman" w:hAnsi="Times New Roman" w:cs="Times New Roman"/>
                <w:sz w:val="24"/>
                <w:szCs w:val="24"/>
              </w:rPr>
              <w:t>An organized collection of resources for the ELA Common Core State Standards developed by the North Carolina Department of Public Instruction, English Language Arts Section. This binder will help add clarity to current initiatives. NCDPI will continue to update this binder as more resources to assist educators in implementing these new standards become available.</w:t>
            </w:r>
          </w:p>
        </w:tc>
      </w:tr>
      <w:tr w:rsidR="00634DF1" w14:paraId="51C6B01C" w14:textId="77777777" w:rsidTr="00665E45">
        <w:tc>
          <w:tcPr>
            <w:tcW w:w="1881" w:type="dxa"/>
          </w:tcPr>
          <w:p w14:paraId="3A4D2C43" w14:textId="77777777" w:rsidR="00634DF1" w:rsidRDefault="00634DF1" w:rsidP="00634DF1">
            <w:pPr>
              <w:rPr>
                <w:rFonts w:ascii="Times New Roman" w:hAnsi="Times New Roman" w:cs="Times New Roman"/>
                <w:sz w:val="24"/>
                <w:szCs w:val="24"/>
              </w:rPr>
            </w:pPr>
            <w:r w:rsidRPr="00DE780B">
              <w:rPr>
                <w:rFonts w:ascii="Times New Roman" w:hAnsi="Times New Roman" w:cs="Times New Roman"/>
                <w:sz w:val="24"/>
                <w:szCs w:val="24"/>
              </w:rPr>
              <w:lastRenderedPageBreak/>
              <w:t>ELA Live Binders</w:t>
            </w:r>
            <w:r>
              <w:rPr>
                <w:rFonts w:ascii="Times New Roman" w:hAnsi="Times New Roman" w:cs="Times New Roman"/>
                <w:sz w:val="24"/>
                <w:szCs w:val="24"/>
              </w:rPr>
              <w:t>: CCSS Self Study</w:t>
            </w:r>
          </w:p>
        </w:tc>
        <w:tc>
          <w:tcPr>
            <w:tcW w:w="3545" w:type="dxa"/>
          </w:tcPr>
          <w:p w14:paraId="3DA7D5B0" w14:textId="77777777" w:rsidR="00634DF1" w:rsidRDefault="003E0CEF" w:rsidP="00634DF1">
            <w:pPr>
              <w:rPr>
                <w:rFonts w:ascii="Times New Roman" w:hAnsi="Times New Roman" w:cs="Times New Roman"/>
                <w:sz w:val="24"/>
                <w:szCs w:val="24"/>
              </w:rPr>
            </w:pPr>
            <w:hyperlink r:id="rId28" w:history="1">
              <w:r w:rsidR="00634DF1" w:rsidRPr="00174384">
                <w:rPr>
                  <w:rStyle w:val="Hyperlink"/>
                  <w:rFonts w:ascii="Times New Roman" w:hAnsi="Times New Roman" w:cs="Times New Roman"/>
                  <w:sz w:val="24"/>
                  <w:szCs w:val="24"/>
                </w:rPr>
                <w:t>http://www.livebinders.com/play/play/262077</w:t>
              </w:r>
            </w:hyperlink>
          </w:p>
          <w:p w14:paraId="6ABDA87C" w14:textId="77777777" w:rsidR="00634DF1" w:rsidRDefault="00634DF1" w:rsidP="00634DF1">
            <w:pPr>
              <w:rPr>
                <w:rFonts w:ascii="Times New Roman" w:hAnsi="Times New Roman" w:cs="Times New Roman"/>
                <w:sz w:val="24"/>
                <w:szCs w:val="24"/>
              </w:rPr>
            </w:pPr>
          </w:p>
        </w:tc>
        <w:tc>
          <w:tcPr>
            <w:tcW w:w="8092" w:type="dxa"/>
            <w:gridSpan w:val="2"/>
          </w:tcPr>
          <w:p w14:paraId="08F59E4D" w14:textId="77777777" w:rsidR="00634DF1" w:rsidRPr="000C7156" w:rsidRDefault="00634DF1" w:rsidP="00634DF1">
            <w:pPr>
              <w:rPr>
                <w:rFonts w:ascii="Times New Roman" w:hAnsi="Times New Roman" w:cs="Times New Roman"/>
                <w:sz w:val="23"/>
                <w:szCs w:val="23"/>
              </w:rPr>
            </w:pPr>
            <w:r w:rsidRPr="000C7156">
              <w:rPr>
                <w:rFonts w:ascii="Times New Roman" w:hAnsi="Times New Roman" w:cs="Times New Roman"/>
                <w:sz w:val="23"/>
                <w:szCs w:val="23"/>
              </w:rPr>
              <w:t>This Live</w:t>
            </w:r>
            <w:r>
              <w:rPr>
                <w:rFonts w:ascii="Times New Roman" w:hAnsi="Times New Roman" w:cs="Times New Roman"/>
                <w:sz w:val="23"/>
                <w:szCs w:val="23"/>
              </w:rPr>
              <w:t xml:space="preserve"> </w:t>
            </w:r>
            <w:r w:rsidRPr="000C7156">
              <w:rPr>
                <w:rFonts w:ascii="Times New Roman" w:hAnsi="Times New Roman" w:cs="Times New Roman"/>
                <w:sz w:val="23"/>
                <w:szCs w:val="23"/>
              </w:rPr>
              <w:t xml:space="preserve">Binder, developed by NCDPI, is directed to those interested in learning about the English Language Arts Common Core State Standards. The binder provides an overview as well as an in-depth, close reading of the standards. The lessons and resources have been taken from the professional development opportunities that have been offered across the state. Updates will continue as needed. </w:t>
            </w:r>
          </w:p>
        </w:tc>
      </w:tr>
      <w:tr w:rsidR="00634DF1" w14:paraId="08F5E5A9" w14:textId="77777777" w:rsidTr="00665E45">
        <w:tc>
          <w:tcPr>
            <w:tcW w:w="1881" w:type="dxa"/>
          </w:tcPr>
          <w:p w14:paraId="4E5F0E98"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ACRE: Accountability and Curriculum Reform Effort</w:t>
            </w:r>
          </w:p>
        </w:tc>
        <w:tc>
          <w:tcPr>
            <w:tcW w:w="3545" w:type="dxa"/>
          </w:tcPr>
          <w:p w14:paraId="2FBFB0B1" w14:textId="77777777" w:rsidR="00634DF1" w:rsidRDefault="003E0CEF" w:rsidP="00634DF1">
            <w:pPr>
              <w:rPr>
                <w:rFonts w:ascii="Times New Roman" w:hAnsi="Times New Roman" w:cs="Times New Roman"/>
                <w:sz w:val="24"/>
                <w:szCs w:val="24"/>
              </w:rPr>
            </w:pPr>
            <w:hyperlink r:id="rId29" w:history="1">
              <w:r w:rsidR="00634DF1" w:rsidRPr="00174384">
                <w:rPr>
                  <w:rStyle w:val="Hyperlink"/>
                  <w:rFonts w:ascii="Times New Roman" w:hAnsi="Times New Roman" w:cs="Times New Roman"/>
                  <w:sz w:val="24"/>
                  <w:szCs w:val="24"/>
                </w:rPr>
                <w:t>http://www.ncpublicschools.org/acre/</w:t>
              </w:r>
            </w:hyperlink>
          </w:p>
          <w:p w14:paraId="67EA371D" w14:textId="77777777" w:rsidR="00634DF1" w:rsidRDefault="00634DF1" w:rsidP="00634DF1">
            <w:pPr>
              <w:rPr>
                <w:rFonts w:ascii="Times New Roman" w:hAnsi="Times New Roman" w:cs="Times New Roman"/>
                <w:sz w:val="24"/>
                <w:szCs w:val="24"/>
              </w:rPr>
            </w:pPr>
          </w:p>
        </w:tc>
        <w:tc>
          <w:tcPr>
            <w:tcW w:w="8092" w:type="dxa"/>
            <w:gridSpan w:val="2"/>
          </w:tcPr>
          <w:p w14:paraId="1F5131F2"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Developed and maintained by NCDPI, this site provides the latest in CCSS news and resources.</w:t>
            </w:r>
          </w:p>
        </w:tc>
      </w:tr>
      <w:tr w:rsidR="00634DF1" w14:paraId="1670400C" w14:textId="77777777" w:rsidTr="00665E45">
        <w:tc>
          <w:tcPr>
            <w:tcW w:w="1881" w:type="dxa"/>
          </w:tcPr>
          <w:p w14:paraId="5C784894"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Engage NY</w:t>
            </w:r>
          </w:p>
        </w:tc>
        <w:tc>
          <w:tcPr>
            <w:tcW w:w="3545" w:type="dxa"/>
          </w:tcPr>
          <w:p w14:paraId="0D853AD9" w14:textId="77777777" w:rsidR="00634DF1" w:rsidRDefault="003E0CEF" w:rsidP="00634DF1">
            <w:pPr>
              <w:rPr>
                <w:rFonts w:ascii="Times New Roman" w:hAnsi="Times New Roman" w:cs="Times New Roman"/>
                <w:sz w:val="24"/>
                <w:szCs w:val="24"/>
              </w:rPr>
            </w:pPr>
            <w:hyperlink r:id="rId30" w:history="1">
              <w:r w:rsidR="00634DF1" w:rsidRPr="00174384">
                <w:rPr>
                  <w:rStyle w:val="Hyperlink"/>
                  <w:rFonts w:ascii="Times New Roman" w:hAnsi="Times New Roman" w:cs="Times New Roman"/>
                  <w:sz w:val="24"/>
                  <w:szCs w:val="24"/>
                </w:rPr>
                <w:t>http://engageny.org/</w:t>
              </w:r>
            </w:hyperlink>
          </w:p>
          <w:p w14:paraId="4B2F4B95" w14:textId="77777777" w:rsidR="00634DF1" w:rsidRDefault="00634DF1" w:rsidP="00634DF1">
            <w:pPr>
              <w:rPr>
                <w:rFonts w:ascii="Times New Roman" w:hAnsi="Times New Roman" w:cs="Times New Roman"/>
                <w:sz w:val="24"/>
                <w:szCs w:val="24"/>
              </w:rPr>
            </w:pPr>
          </w:p>
        </w:tc>
        <w:tc>
          <w:tcPr>
            <w:tcW w:w="8092" w:type="dxa"/>
            <w:gridSpan w:val="2"/>
          </w:tcPr>
          <w:p w14:paraId="7073682B"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 xml:space="preserve">The state of New York as already implemented the CCSS. </w:t>
            </w:r>
            <w:r w:rsidRPr="00A27C6F">
              <w:rPr>
                <w:rFonts w:ascii="Times New Roman" w:hAnsi="Times New Roman" w:cs="Times New Roman"/>
                <w:sz w:val="24"/>
                <w:szCs w:val="24"/>
              </w:rPr>
              <w:t>This</w:t>
            </w:r>
            <w:r>
              <w:rPr>
                <w:rFonts w:ascii="Times New Roman" w:hAnsi="Times New Roman" w:cs="Times New Roman"/>
                <w:sz w:val="24"/>
                <w:szCs w:val="24"/>
              </w:rPr>
              <w:t xml:space="preserve"> site was designed as a </w:t>
            </w:r>
            <w:r w:rsidRPr="00A27C6F">
              <w:rPr>
                <w:rFonts w:ascii="Times New Roman" w:hAnsi="Times New Roman" w:cs="Times New Roman"/>
                <w:sz w:val="24"/>
                <w:szCs w:val="24"/>
              </w:rPr>
              <w:t>go-to site for teaching and learning resources.</w:t>
            </w:r>
            <w:r>
              <w:rPr>
                <w:rFonts w:ascii="Times New Roman" w:hAnsi="Times New Roman" w:cs="Times New Roman"/>
                <w:sz w:val="24"/>
                <w:szCs w:val="24"/>
              </w:rPr>
              <w:t xml:space="preserve"> </w:t>
            </w:r>
          </w:p>
        </w:tc>
      </w:tr>
      <w:tr w:rsidR="00634DF1" w14:paraId="76672B68" w14:textId="77777777" w:rsidTr="00665E45">
        <w:tc>
          <w:tcPr>
            <w:tcW w:w="1881" w:type="dxa"/>
          </w:tcPr>
          <w:p w14:paraId="6B55BABD"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New York City Lessons</w:t>
            </w:r>
          </w:p>
        </w:tc>
        <w:tc>
          <w:tcPr>
            <w:tcW w:w="3545" w:type="dxa"/>
          </w:tcPr>
          <w:p w14:paraId="52E9CF35" w14:textId="77777777" w:rsidR="00634DF1" w:rsidRDefault="003E0CEF" w:rsidP="00634DF1">
            <w:pPr>
              <w:rPr>
                <w:rFonts w:ascii="Times New Roman" w:hAnsi="Times New Roman" w:cs="Times New Roman"/>
                <w:sz w:val="24"/>
                <w:szCs w:val="24"/>
              </w:rPr>
            </w:pPr>
            <w:hyperlink r:id="rId31" w:history="1">
              <w:r w:rsidR="00634DF1" w:rsidRPr="00174384">
                <w:rPr>
                  <w:rStyle w:val="Hyperlink"/>
                  <w:rFonts w:ascii="Times New Roman" w:hAnsi="Times New Roman" w:cs="Times New Roman"/>
                  <w:sz w:val="24"/>
                  <w:szCs w:val="24"/>
                </w:rPr>
                <w:t>http://schools.nyc.gov/Academics/CommonCoreLibrary/SeeStudentWork/default.htm</w:t>
              </w:r>
            </w:hyperlink>
          </w:p>
          <w:p w14:paraId="6EBF097B" w14:textId="77777777" w:rsidR="00634DF1" w:rsidRDefault="00634DF1" w:rsidP="00634DF1">
            <w:pPr>
              <w:rPr>
                <w:rFonts w:ascii="Times New Roman" w:hAnsi="Times New Roman" w:cs="Times New Roman"/>
                <w:sz w:val="24"/>
                <w:szCs w:val="24"/>
              </w:rPr>
            </w:pPr>
          </w:p>
        </w:tc>
        <w:tc>
          <w:tcPr>
            <w:tcW w:w="8092" w:type="dxa"/>
            <w:gridSpan w:val="2"/>
          </w:tcPr>
          <w:p w14:paraId="31DB9CBC"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This site from the NYC Department of Education provides sample lessons and resources aligned with the CCSS.</w:t>
            </w:r>
          </w:p>
          <w:p w14:paraId="5118A53F" w14:textId="77777777" w:rsidR="00634DF1" w:rsidRDefault="00634DF1" w:rsidP="00634DF1">
            <w:pPr>
              <w:rPr>
                <w:rFonts w:ascii="Times New Roman" w:hAnsi="Times New Roman" w:cs="Times New Roman"/>
                <w:sz w:val="24"/>
                <w:szCs w:val="24"/>
              </w:rPr>
            </w:pPr>
          </w:p>
          <w:p w14:paraId="398850A2" w14:textId="77777777" w:rsidR="00634DF1" w:rsidRDefault="00634DF1" w:rsidP="00634DF1">
            <w:pPr>
              <w:rPr>
                <w:rFonts w:ascii="Times New Roman" w:hAnsi="Times New Roman" w:cs="Times New Roman"/>
                <w:sz w:val="24"/>
                <w:szCs w:val="24"/>
              </w:rPr>
            </w:pPr>
          </w:p>
          <w:p w14:paraId="3D8A1C29" w14:textId="77777777" w:rsidR="00634DF1" w:rsidRDefault="00634DF1" w:rsidP="00634DF1">
            <w:pPr>
              <w:rPr>
                <w:rFonts w:ascii="Times New Roman" w:hAnsi="Times New Roman" w:cs="Times New Roman"/>
                <w:sz w:val="24"/>
                <w:szCs w:val="24"/>
              </w:rPr>
            </w:pPr>
          </w:p>
        </w:tc>
      </w:tr>
      <w:tr w:rsidR="00634DF1" w14:paraId="4C30B244" w14:textId="77777777" w:rsidTr="00665E45">
        <w:tc>
          <w:tcPr>
            <w:tcW w:w="1881" w:type="dxa"/>
          </w:tcPr>
          <w:p w14:paraId="6EF91ECD"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Inside Mathematics</w:t>
            </w:r>
          </w:p>
        </w:tc>
        <w:tc>
          <w:tcPr>
            <w:tcW w:w="3545" w:type="dxa"/>
          </w:tcPr>
          <w:p w14:paraId="661F9F92" w14:textId="77777777" w:rsidR="00634DF1" w:rsidRDefault="003E0CEF" w:rsidP="00634DF1">
            <w:pPr>
              <w:rPr>
                <w:rFonts w:ascii="Times New Roman" w:hAnsi="Times New Roman" w:cs="Times New Roman"/>
                <w:sz w:val="24"/>
                <w:szCs w:val="24"/>
              </w:rPr>
            </w:pPr>
            <w:hyperlink r:id="rId32" w:history="1">
              <w:r w:rsidR="00634DF1" w:rsidRPr="0083587F">
                <w:rPr>
                  <w:rStyle w:val="Hyperlink"/>
                  <w:rFonts w:ascii="Times New Roman" w:hAnsi="Times New Roman" w:cs="Times New Roman"/>
                  <w:sz w:val="24"/>
                  <w:szCs w:val="24"/>
                </w:rPr>
                <w:t>http://www.insidemathematics.org/index.php/common-core-standards</w:t>
              </w:r>
            </w:hyperlink>
          </w:p>
        </w:tc>
        <w:tc>
          <w:tcPr>
            <w:tcW w:w="8092" w:type="dxa"/>
            <w:gridSpan w:val="2"/>
          </w:tcPr>
          <w:p w14:paraId="6639A30A"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Inside Mathematics takes each of the 8 Standards for Mathematical Practice and provides examples of how to include them in teaching.  Several videos are available on this site.</w:t>
            </w:r>
          </w:p>
        </w:tc>
      </w:tr>
      <w:tr w:rsidR="00634DF1" w14:paraId="2F1672E8" w14:textId="77777777" w:rsidTr="00665E45">
        <w:tc>
          <w:tcPr>
            <w:tcW w:w="1881" w:type="dxa"/>
          </w:tcPr>
          <w:p w14:paraId="0333A94F"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Thinking Blocks</w:t>
            </w:r>
          </w:p>
        </w:tc>
        <w:tc>
          <w:tcPr>
            <w:tcW w:w="3545" w:type="dxa"/>
          </w:tcPr>
          <w:p w14:paraId="6FF2DD90" w14:textId="77777777" w:rsidR="00634DF1" w:rsidRDefault="003E0CEF" w:rsidP="00634DF1">
            <w:pPr>
              <w:rPr>
                <w:rFonts w:ascii="Times New Roman" w:hAnsi="Times New Roman" w:cs="Times New Roman"/>
                <w:sz w:val="24"/>
                <w:szCs w:val="24"/>
              </w:rPr>
            </w:pPr>
            <w:hyperlink r:id="rId33" w:history="1">
              <w:r w:rsidR="00634DF1" w:rsidRPr="0083587F">
                <w:rPr>
                  <w:rStyle w:val="Hyperlink"/>
                  <w:rFonts w:ascii="Times New Roman" w:hAnsi="Times New Roman" w:cs="Times New Roman"/>
                  <w:sz w:val="24"/>
                  <w:szCs w:val="24"/>
                </w:rPr>
                <w:t>http://www.thinkingblocks.com/</w:t>
              </w:r>
            </w:hyperlink>
          </w:p>
        </w:tc>
        <w:tc>
          <w:tcPr>
            <w:tcW w:w="8092" w:type="dxa"/>
            <w:gridSpan w:val="2"/>
          </w:tcPr>
          <w:p w14:paraId="532AE16A" w14:textId="77777777" w:rsidR="00634DF1" w:rsidRPr="00036176" w:rsidRDefault="00634DF1" w:rsidP="00634DF1">
            <w:pPr>
              <w:pStyle w:val="NormalWeb"/>
            </w:pPr>
            <w:r>
              <w:t>Thinking Blocks is an online set</w:t>
            </w:r>
            <w:r w:rsidRPr="00036176">
              <w:t xml:space="preserve"> of learning tools designed to help students solve math word problems accurately and efficiently.</w:t>
            </w:r>
            <w:r>
              <w:t xml:space="preserve"> S</w:t>
            </w:r>
            <w:r w:rsidRPr="00036176">
              <w:t>tudents model mathematical relationships and identify known and unknown quantities. The model provides students with a powerful image that organizes information and simplifies the problem solving process. By modeling increasingly complex word problems, students develop strong reasoning skills which will facilitate the transition from arithmetic to algebra.</w:t>
            </w:r>
          </w:p>
        </w:tc>
      </w:tr>
      <w:tr w:rsidR="00634DF1" w14:paraId="1217D5A1" w14:textId="77777777" w:rsidTr="00665E45">
        <w:tc>
          <w:tcPr>
            <w:tcW w:w="1881" w:type="dxa"/>
          </w:tcPr>
          <w:p w14:paraId="0B42E821"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Doing What Works</w:t>
            </w:r>
          </w:p>
        </w:tc>
        <w:tc>
          <w:tcPr>
            <w:tcW w:w="3545" w:type="dxa"/>
          </w:tcPr>
          <w:p w14:paraId="20CFF628" w14:textId="77777777" w:rsidR="00634DF1" w:rsidRDefault="003E0CEF" w:rsidP="00634DF1">
            <w:pPr>
              <w:rPr>
                <w:rFonts w:ascii="Times New Roman" w:hAnsi="Times New Roman" w:cs="Times New Roman"/>
                <w:sz w:val="24"/>
                <w:szCs w:val="24"/>
              </w:rPr>
            </w:pPr>
            <w:hyperlink r:id="rId34" w:history="1">
              <w:r w:rsidR="00634DF1" w:rsidRPr="0083587F">
                <w:rPr>
                  <w:rStyle w:val="Hyperlink"/>
                  <w:rFonts w:ascii="Times New Roman" w:hAnsi="Times New Roman" w:cs="Times New Roman"/>
                  <w:sz w:val="24"/>
                  <w:szCs w:val="24"/>
                </w:rPr>
                <w:t>http://dww.ed.gov/</w:t>
              </w:r>
            </w:hyperlink>
          </w:p>
        </w:tc>
        <w:tc>
          <w:tcPr>
            <w:tcW w:w="8092" w:type="dxa"/>
            <w:gridSpan w:val="2"/>
          </w:tcPr>
          <w:p w14:paraId="652330E6" w14:textId="77777777" w:rsidR="00634DF1" w:rsidRPr="004C5388" w:rsidRDefault="00634DF1" w:rsidP="00634DF1">
            <w:pPr>
              <w:shd w:val="clear" w:color="auto" w:fill="FFFFFF"/>
              <w:spacing w:after="120"/>
              <w:outlineLvl w:val="1"/>
              <w:rPr>
                <w:rFonts w:ascii="Times New Roman" w:eastAsia="Times New Roman" w:hAnsi="Times New Roman" w:cs="Times New Roman"/>
                <w:bCs/>
                <w:kern w:val="36"/>
                <w:sz w:val="24"/>
                <w:szCs w:val="24"/>
              </w:rPr>
            </w:pPr>
            <w:r w:rsidRPr="004C5388">
              <w:rPr>
                <w:rFonts w:ascii="Times New Roman" w:eastAsia="Times New Roman" w:hAnsi="Times New Roman" w:cs="Times New Roman"/>
                <w:bCs/>
                <w:kern w:val="36"/>
                <w:sz w:val="24"/>
                <w:szCs w:val="24"/>
              </w:rPr>
              <w:t>Doing What Works</w:t>
            </w:r>
            <w:r>
              <w:rPr>
                <w:rFonts w:ascii="Helvetica" w:eastAsia="Times New Roman" w:hAnsi="Helvetica" w:cs="Helvetica"/>
                <w:bCs/>
                <w:kern w:val="36"/>
                <w:sz w:val="28"/>
                <w:szCs w:val="28"/>
              </w:rPr>
              <w:t xml:space="preserve"> </w:t>
            </w:r>
            <w:r>
              <w:rPr>
                <w:rFonts w:ascii="Times New Roman" w:eastAsia="Times New Roman" w:hAnsi="Times New Roman" w:cs="Times New Roman"/>
                <w:bCs/>
                <w:kern w:val="36"/>
                <w:sz w:val="24"/>
                <w:szCs w:val="24"/>
              </w:rPr>
              <w:t>is a site created by the US Department of Public Instruction.  The purpose of the site is to help teachers find research-based practices.  There are also resources to translate research-based practices into practical tools to improve classroom instruction.</w:t>
            </w:r>
          </w:p>
        </w:tc>
      </w:tr>
      <w:tr w:rsidR="00634DF1" w14:paraId="494BFAC9" w14:textId="77777777" w:rsidTr="00665E45">
        <w:tc>
          <w:tcPr>
            <w:tcW w:w="1881" w:type="dxa"/>
          </w:tcPr>
          <w:p w14:paraId="376B2E72"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Common Core Ninja</w:t>
            </w:r>
          </w:p>
        </w:tc>
        <w:tc>
          <w:tcPr>
            <w:tcW w:w="3545" w:type="dxa"/>
          </w:tcPr>
          <w:p w14:paraId="25E1A4A8" w14:textId="77777777" w:rsidR="00634DF1" w:rsidRDefault="003E0CEF" w:rsidP="00634DF1">
            <w:pPr>
              <w:rPr>
                <w:rFonts w:ascii="Times New Roman" w:hAnsi="Times New Roman" w:cs="Times New Roman"/>
                <w:sz w:val="24"/>
                <w:szCs w:val="24"/>
              </w:rPr>
            </w:pPr>
            <w:hyperlink r:id="rId35" w:history="1">
              <w:r w:rsidR="00634DF1" w:rsidRPr="0083587F">
                <w:rPr>
                  <w:rStyle w:val="Hyperlink"/>
                  <w:rFonts w:ascii="Times New Roman" w:hAnsi="Times New Roman" w:cs="Times New Roman"/>
                  <w:sz w:val="24"/>
                  <w:szCs w:val="24"/>
                </w:rPr>
                <w:t>http://corestand.com/downloads/CoreStand_Ebook_1.0.pdf</w:t>
              </w:r>
            </w:hyperlink>
          </w:p>
        </w:tc>
        <w:tc>
          <w:tcPr>
            <w:tcW w:w="8092" w:type="dxa"/>
            <w:gridSpan w:val="2"/>
          </w:tcPr>
          <w:p w14:paraId="5C768151"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 xml:space="preserve">This site is mostly for middle school teachers but everyone can benefit from tips for setting up your Common Core classroom.  It’s also a fun read with </w:t>
            </w:r>
            <w:r>
              <w:rPr>
                <w:rFonts w:ascii="Times New Roman" w:hAnsi="Times New Roman" w:cs="Times New Roman"/>
                <w:sz w:val="24"/>
                <w:szCs w:val="24"/>
              </w:rPr>
              <w:lastRenderedPageBreak/>
              <w:t xml:space="preserve">encouragement and useful charts and suggestions for implementing the Common Core State Standards. </w:t>
            </w:r>
          </w:p>
        </w:tc>
      </w:tr>
      <w:tr w:rsidR="00634DF1" w14:paraId="6BA067C3" w14:textId="77777777" w:rsidTr="00665E45">
        <w:tc>
          <w:tcPr>
            <w:tcW w:w="1881" w:type="dxa"/>
          </w:tcPr>
          <w:p w14:paraId="02E0BC40"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lastRenderedPageBreak/>
              <w:t>Ohio Department of Education</w:t>
            </w:r>
          </w:p>
        </w:tc>
        <w:tc>
          <w:tcPr>
            <w:tcW w:w="3545" w:type="dxa"/>
          </w:tcPr>
          <w:p w14:paraId="02A2A4D1" w14:textId="77777777" w:rsidR="00634DF1" w:rsidRDefault="003E0CEF" w:rsidP="00634DF1">
            <w:hyperlink r:id="rId36" w:history="1">
              <w:r w:rsidR="00634DF1" w:rsidRPr="00C11046">
                <w:rPr>
                  <w:rStyle w:val="Hyperlink"/>
                </w:rPr>
                <w:t>http://www.ode.state.oh.us/GD/Templates/Pages/ODE/ODEPrimary.aspx?page=2&amp;TopicRelationID=1696</w:t>
              </w:r>
            </w:hyperlink>
          </w:p>
          <w:p w14:paraId="349996EF" w14:textId="77777777" w:rsidR="00634DF1" w:rsidRDefault="00634DF1" w:rsidP="00634DF1"/>
        </w:tc>
        <w:tc>
          <w:tcPr>
            <w:tcW w:w="8092" w:type="dxa"/>
            <w:gridSpan w:val="2"/>
          </w:tcPr>
          <w:p w14:paraId="0340115C"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Resources and materials for each content area including support materials and model curriculums.</w:t>
            </w:r>
          </w:p>
          <w:p w14:paraId="4BE6ADA5" w14:textId="77777777" w:rsidR="00634DF1" w:rsidRDefault="00634DF1" w:rsidP="00634DF1">
            <w:pPr>
              <w:rPr>
                <w:rFonts w:ascii="Times New Roman" w:hAnsi="Times New Roman" w:cs="Times New Roman"/>
                <w:sz w:val="24"/>
                <w:szCs w:val="24"/>
              </w:rPr>
            </w:pPr>
          </w:p>
        </w:tc>
      </w:tr>
      <w:tr w:rsidR="00634DF1" w14:paraId="0F70ADDC" w14:textId="77777777" w:rsidTr="00665E45">
        <w:tc>
          <w:tcPr>
            <w:tcW w:w="1881" w:type="dxa"/>
          </w:tcPr>
          <w:p w14:paraId="03B98600"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For the Teachers</w:t>
            </w:r>
          </w:p>
        </w:tc>
        <w:tc>
          <w:tcPr>
            <w:tcW w:w="3545" w:type="dxa"/>
          </w:tcPr>
          <w:p w14:paraId="7F565FAD" w14:textId="77777777" w:rsidR="00634DF1" w:rsidRDefault="003E0CEF" w:rsidP="00634DF1">
            <w:hyperlink r:id="rId37" w:history="1">
              <w:r w:rsidR="00634DF1" w:rsidRPr="00A9236E">
                <w:rPr>
                  <w:rStyle w:val="Hyperlink"/>
                </w:rPr>
                <w:t>http://www.fortheteachers.org/instructional_strategies.htm</w:t>
              </w:r>
            </w:hyperlink>
          </w:p>
          <w:p w14:paraId="2FA15A19" w14:textId="77777777" w:rsidR="00634DF1" w:rsidRDefault="00634DF1" w:rsidP="00634DF1"/>
        </w:tc>
        <w:tc>
          <w:tcPr>
            <w:tcW w:w="8092" w:type="dxa"/>
            <w:gridSpan w:val="2"/>
          </w:tcPr>
          <w:p w14:paraId="5C0A3A6F"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 xml:space="preserve">This site offers many resources that are found on the Home page.  This link takes you to a chart of the 8 Standards of Mathematical Practice and when you click on one, you are given specific strategies to align with that standard. </w:t>
            </w:r>
          </w:p>
        </w:tc>
      </w:tr>
      <w:tr w:rsidR="00634DF1" w14:paraId="426F2212" w14:textId="77777777" w:rsidTr="00665E45">
        <w:tc>
          <w:tcPr>
            <w:tcW w:w="1881" w:type="dxa"/>
          </w:tcPr>
          <w:p w14:paraId="70CA9C39"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NCTM</w:t>
            </w:r>
          </w:p>
        </w:tc>
        <w:tc>
          <w:tcPr>
            <w:tcW w:w="3545" w:type="dxa"/>
          </w:tcPr>
          <w:p w14:paraId="27D8259A" w14:textId="77777777" w:rsidR="00634DF1" w:rsidRDefault="003E0CEF" w:rsidP="00634DF1">
            <w:hyperlink r:id="rId38" w:history="1">
              <w:r w:rsidR="00634DF1" w:rsidRPr="00A455B1">
                <w:rPr>
                  <w:rStyle w:val="Hyperlink"/>
                </w:rPr>
                <w:t>http://illuminationa.nctm.org</w:t>
              </w:r>
            </w:hyperlink>
          </w:p>
        </w:tc>
        <w:tc>
          <w:tcPr>
            <w:tcW w:w="8092" w:type="dxa"/>
            <w:gridSpan w:val="2"/>
          </w:tcPr>
          <w:p w14:paraId="2A275831"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National Council for Teachers of Mathematics</w:t>
            </w:r>
          </w:p>
        </w:tc>
      </w:tr>
      <w:tr w:rsidR="00634DF1" w14:paraId="5FE15151" w14:textId="77777777" w:rsidTr="00665E45">
        <w:tc>
          <w:tcPr>
            <w:tcW w:w="1881" w:type="dxa"/>
          </w:tcPr>
          <w:p w14:paraId="3C7AF750"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K-5 Math Teaching Resources</w:t>
            </w:r>
          </w:p>
        </w:tc>
        <w:tc>
          <w:tcPr>
            <w:tcW w:w="3545" w:type="dxa"/>
          </w:tcPr>
          <w:p w14:paraId="546E8BAE" w14:textId="77777777" w:rsidR="00634DF1" w:rsidRDefault="003E0CEF" w:rsidP="00634DF1">
            <w:hyperlink r:id="rId39" w:history="1">
              <w:r w:rsidR="00634DF1" w:rsidRPr="00A455B1">
                <w:rPr>
                  <w:rStyle w:val="Hyperlink"/>
                </w:rPr>
                <w:t>http://www.k-5mathteachingresources.com/index.html</w:t>
              </w:r>
            </w:hyperlink>
          </w:p>
        </w:tc>
        <w:tc>
          <w:tcPr>
            <w:tcW w:w="8092" w:type="dxa"/>
            <w:gridSpan w:val="2"/>
          </w:tcPr>
          <w:p w14:paraId="2FF18753" w14:textId="77777777" w:rsidR="00634DF1" w:rsidRDefault="00634DF1" w:rsidP="00634DF1">
            <w:pPr>
              <w:rPr>
                <w:rFonts w:ascii="Times New Roman" w:hAnsi="Times New Roman" w:cs="Times New Roman"/>
                <w:sz w:val="24"/>
                <w:szCs w:val="24"/>
              </w:rPr>
            </w:pPr>
            <w:r>
              <w:rPr>
                <w:rFonts w:ascii="Times New Roman" w:hAnsi="Times New Roman" w:cs="Times New Roman"/>
                <w:sz w:val="24"/>
                <w:szCs w:val="24"/>
              </w:rPr>
              <w:t>CC aligned classroom lessons and activities for K-5</w:t>
            </w:r>
          </w:p>
        </w:tc>
      </w:tr>
    </w:tbl>
    <w:tbl>
      <w:tblPr>
        <w:tblStyle w:val="LightGrid-Accent5"/>
        <w:tblW w:w="14598" w:type="dxa"/>
        <w:tblLayout w:type="fixed"/>
        <w:tblLook w:val="04A0" w:firstRow="1" w:lastRow="0" w:firstColumn="1" w:lastColumn="0" w:noHBand="0" w:noVBand="1"/>
      </w:tblPr>
      <w:tblGrid>
        <w:gridCol w:w="6768"/>
        <w:gridCol w:w="6750"/>
        <w:gridCol w:w="1080"/>
      </w:tblGrid>
      <w:tr w:rsidR="00634DF1" w:rsidRPr="00BC7A3C" w14:paraId="3D8789A9" w14:textId="77777777" w:rsidTr="00634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8" w:type="dxa"/>
            <w:gridSpan w:val="3"/>
          </w:tcPr>
          <w:p w14:paraId="61F98C48" w14:textId="77777777" w:rsidR="00634DF1" w:rsidRPr="00BC7A3C" w:rsidRDefault="00634DF1" w:rsidP="00634DF1">
            <w:pPr>
              <w:jc w:val="center"/>
              <w:rPr>
                <w:rFonts w:ascii="Century Gothic" w:hAnsi="Century Gothic" w:cs="Times New Roman"/>
                <w:sz w:val="20"/>
                <w:szCs w:val="20"/>
              </w:rPr>
            </w:pPr>
            <w:r w:rsidRPr="00BC7A3C">
              <w:rPr>
                <w:rFonts w:ascii="Century Gothic" w:hAnsi="Century Gothic" w:cs="Times New Roman"/>
                <w:sz w:val="20"/>
                <w:szCs w:val="20"/>
              </w:rPr>
              <w:t>Common Core Planning Resources</w:t>
            </w:r>
          </w:p>
        </w:tc>
      </w:tr>
      <w:tr w:rsidR="00634DF1" w:rsidRPr="00BC7A3C" w14:paraId="1EDFED7C" w14:textId="77777777" w:rsidTr="0063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13B8FAA1" w14:textId="77777777" w:rsidR="00634DF1" w:rsidRPr="00BC7A3C" w:rsidRDefault="00634DF1" w:rsidP="00634DF1">
            <w:pPr>
              <w:jc w:val="center"/>
              <w:rPr>
                <w:rFonts w:ascii="Century Gothic" w:hAnsi="Century Gothic" w:cs="Times New Roman"/>
                <w:sz w:val="20"/>
                <w:szCs w:val="20"/>
              </w:rPr>
            </w:pPr>
            <w:r w:rsidRPr="00BC7A3C">
              <w:rPr>
                <w:rFonts w:ascii="Century Gothic" w:hAnsi="Century Gothic" w:cs="Times New Roman"/>
                <w:sz w:val="20"/>
                <w:szCs w:val="20"/>
              </w:rPr>
              <w:t>Web Address</w:t>
            </w:r>
          </w:p>
        </w:tc>
        <w:tc>
          <w:tcPr>
            <w:tcW w:w="6750" w:type="dxa"/>
          </w:tcPr>
          <w:p w14:paraId="3A73AAFC" w14:textId="77777777" w:rsidR="00634DF1" w:rsidRPr="00BC7A3C" w:rsidRDefault="00634DF1" w:rsidP="00634DF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BC7A3C">
              <w:rPr>
                <w:rFonts w:ascii="Century Gothic" w:hAnsi="Century Gothic" w:cs="Times New Roman"/>
                <w:b/>
                <w:sz w:val="20"/>
                <w:szCs w:val="20"/>
              </w:rPr>
              <w:t>Description</w:t>
            </w:r>
          </w:p>
        </w:tc>
        <w:tc>
          <w:tcPr>
            <w:tcW w:w="1080" w:type="dxa"/>
          </w:tcPr>
          <w:p w14:paraId="02735DBE" w14:textId="77777777" w:rsidR="00634DF1" w:rsidRPr="00BC7A3C" w:rsidRDefault="00634DF1" w:rsidP="00634DF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BC7A3C">
              <w:rPr>
                <w:rFonts w:ascii="Century Gothic" w:hAnsi="Century Gothic" w:cs="Times New Roman"/>
                <w:b/>
                <w:sz w:val="20"/>
                <w:szCs w:val="20"/>
              </w:rPr>
              <w:t>Grade Levels</w:t>
            </w:r>
          </w:p>
        </w:tc>
      </w:tr>
      <w:tr w:rsidR="00634DF1" w:rsidRPr="00BC7A3C" w14:paraId="5A293426" w14:textId="77777777" w:rsidTr="00634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0FA66F04" w14:textId="77777777" w:rsidR="00634DF1" w:rsidRPr="00BC7A3C" w:rsidRDefault="003E0CEF" w:rsidP="00634DF1">
            <w:pPr>
              <w:rPr>
                <w:rFonts w:ascii="Century Gothic" w:hAnsi="Century Gothic" w:cs="Times New Roman"/>
                <w:sz w:val="20"/>
                <w:szCs w:val="20"/>
              </w:rPr>
            </w:pPr>
            <w:hyperlink r:id="rId40" w:history="1">
              <w:r w:rsidR="00634DF1" w:rsidRPr="00BC7A3C">
                <w:rPr>
                  <w:rStyle w:val="Hyperlink"/>
                  <w:rFonts w:ascii="Century Gothic" w:hAnsi="Century Gothic" w:cs="Times New Roman"/>
                  <w:bCs w:val="0"/>
                  <w:sz w:val="20"/>
                  <w:szCs w:val="20"/>
                </w:rPr>
                <w:t>Read Tennessee Teacher's Toolkit</w:t>
              </w:r>
            </w:hyperlink>
          </w:p>
        </w:tc>
        <w:tc>
          <w:tcPr>
            <w:tcW w:w="6750" w:type="dxa"/>
          </w:tcPr>
          <w:p w14:paraId="7EFDA313" w14:textId="77777777" w:rsidR="00634DF1" w:rsidRPr="00BC7A3C" w:rsidRDefault="00634DF1" w:rsidP="00634DF1">
            <w:pP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rPr>
            </w:pPr>
            <w:r w:rsidRPr="00BC7A3C">
              <w:rPr>
                <w:rFonts w:ascii="Century Gothic" w:hAnsi="Century Gothic" w:cs="Times New Roman"/>
                <w:sz w:val="20"/>
                <w:szCs w:val="20"/>
              </w:rPr>
              <w:t xml:space="preserve">Tennessee Early Grades </w:t>
            </w:r>
            <w:r w:rsidRPr="00696996">
              <w:rPr>
                <w:rFonts w:ascii="Century Gothic" w:hAnsi="Century Gothic" w:cs="Times New Roman"/>
                <w:b/>
                <w:sz w:val="20"/>
                <w:szCs w:val="20"/>
              </w:rPr>
              <w:t>Reading Toolkit</w:t>
            </w:r>
            <w:r w:rsidRPr="00BC7A3C">
              <w:rPr>
                <w:rFonts w:ascii="Century Gothic" w:hAnsi="Century Gothic" w:cs="Times New Roman"/>
                <w:sz w:val="20"/>
                <w:szCs w:val="20"/>
              </w:rPr>
              <w:t>: provides teachers with an access to carefully selected, research-based resources (lesson and unit plans, teaching strategies, center activities, videos, books, and articles) for Reading and other areas of English Language Arts instruction and for family engagement strategies</w:t>
            </w:r>
            <w:r w:rsidRPr="00696996">
              <w:rPr>
                <w:rFonts w:ascii="Century Gothic" w:hAnsi="Century Gothic" w:cs="Times New Roman"/>
                <w:sz w:val="20"/>
                <w:szCs w:val="20"/>
              </w:rPr>
              <w:t xml:space="preserve">. </w:t>
            </w:r>
            <w:r w:rsidRPr="00696996">
              <w:rPr>
                <w:rFonts w:ascii="Century Gothic" w:hAnsi="Century Gothic" w:cs="Arial"/>
                <w:color w:val="373A35"/>
                <w:sz w:val="20"/>
                <w:szCs w:val="20"/>
              </w:rPr>
              <w:t xml:space="preserve">The Teacher </w:t>
            </w:r>
            <w:r w:rsidRPr="00696996">
              <w:rPr>
                <w:rFonts w:ascii="Century Gothic" w:hAnsi="Century Gothic" w:cs="Arial"/>
                <w:b/>
                <w:color w:val="373A35"/>
                <w:sz w:val="20"/>
                <w:szCs w:val="20"/>
              </w:rPr>
              <w:t>Math Toolkit</w:t>
            </w:r>
            <w:r w:rsidRPr="00696996">
              <w:rPr>
                <w:rFonts w:ascii="Century Gothic" w:hAnsi="Century Gothic" w:cs="Arial"/>
                <w:color w:val="373A35"/>
                <w:sz w:val="20"/>
                <w:szCs w:val="20"/>
              </w:rPr>
              <w:t xml:space="preserve"> connects teachers to evidence-based mathematical practices, mathematical content areas, and instructional modules to support high quality instruction for the different learning styles of students, Pre-K through 3rd grade. In addition to an array of best practices, the Math Toolkit provides creative ways of using technology and media to deepen the understanding of the standards and of aligning best practices with instruction grounded in Common Core State Standards.</w:t>
            </w:r>
            <w:r w:rsidRPr="00696996">
              <w:rPr>
                <w:rFonts w:ascii="Century Gothic" w:hAnsi="Century Gothic" w:cs="Times New Roman"/>
                <w:sz w:val="20"/>
                <w:szCs w:val="20"/>
              </w:rPr>
              <w:t>!</w:t>
            </w:r>
          </w:p>
        </w:tc>
        <w:tc>
          <w:tcPr>
            <w:tcW w:w="1080" w:type="dxa"/>
            <w:vAlign w:val="center"/>
          </w:tcPr>
          <w:p w14:paraId="6365F9B3" w14:textId="77777777" w:rsidR="00634DF1" w:rsidRPr="002649BF" w:rsidRDefault="00634DF1" w:rsidP="00634DF1">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K-3</w:t>
            </w:r>
          </w:p>
        </w:tc>
      </w:tr>
      <w:tr w:rsidR="00634DF1" w:rsidRPr="00BC7A3C" w14:paraId="5CF18697" w14:textId="77777777" w:rsidTr="0063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9C273C3" w14:textId="77777777" w:rsidR="00634DF1" w:rsidRPr="00BC7A3C" w:rsidRDefault="003E0CEF" w:rsidP="00634DF1">
            <w:pPr>
              <w:rPr>
                <w:rStyle w:val="Hyperlink"/>
                <w:rFonts w:ascii="Century Gothic" w:hAnsi="Century Gothic" w:cs="Times New Roman"/>
                <w:sz w:val="20"/>
                <w:szCs w:val="20"/>
              </w:rPr>
            </w:pPr>
            <w:hyperlink r:id="rId41" w:history="1">
              <w:r w:rsidR="00634DF1" w:rsidRPr="00BC7A3C">
                <w:rPr>
                  <w:rStyle w:val="Hyperlink"/>
                  <w:rFonts w:ascii="Century Gothic" w:hAnsi="Century Gothic" w:cs="Times New Roman"/>
                  <w:sz w:val="20"/>
                  <w:szCs w:val="20"/>
                </w:rPr>
                <w:t>http://www.readworks.org/lessons/grades?grade=37&amp;concept=3</w:t>
              </w:r>
            </w:hyperlink>
          </w:p>
          <w:p w14:paraId="33DFF780" w14:textId="77777777" w:rsidR="00634DF1" w:rsidRPr="00BC7A3C" w:rsidRDefault="00634DF1" w:rsidP="00634DF1">
            <w:pPr>
              <w:rPr>
                <w:rFonts w:ascii="Century Gothic" w:hAnsi="Century Gothic" w:cs="Times New Roman"/>
                <w:sz w:val="20"/>
                <w:szCs w:val="20"/>
              </w:rPr>
            </w:pPr>
          </w:p>
        </w:tc>
        <w:tc>
          <w:tcPr>
            <w:tcW w:w="6750" w:type="dxa"/>
          </w:tcPr>
          <w:p w14:paraId="3226C67D" w14:textId="77777777" w:rsidR="00634DF1" w:rsidRPr="00BC7A3C" w:rsidRDefault="00634DF1" w:rsidP="00634DF1">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BC7A3C">
              <w:rPr>
                <w:rFonts w:ascii="Century Gothic" w:eastAsia="Times New Roman" w:hAnsi="Century Gothic" w:cs="Times New Roman"/>
                <w:sz w:val="20"/>
                <w:szCs w:val="20"/>
                <w:lang w:val="en"/>
              </w:rPr>
              <w:t>ReadWorks pr</w:t>
            </w:r>
            <w:r>
              <w:rPr>
                <w:rFonts w:ascii="Century Gothic" w:eastAsia="Times New Roman" w:hAnsi="Century Gothic" w:cs="Times New Roman"/>
                <w:sz w:val="20"/>
                <w:szCs w:val="20"/>
                <w:lang w:val="en"/>
              </w:rPr>
              <w:t xml:space="preserve">ovides 100’s of research-based, </w:t>
            </w:r>
            <w:r w:rsidRPr="00BC7A3C">
              <w:rPr>
                <w:rFonts w:ascii="Century Gothic" w:eastAsia="Times New Roman" w:hAnsi="Century Gothic" w:cs="Times New Roman"/>
                <w:sz w:val="20"/>
                <w:szCs w:val="20"/>
                <w:lang w:val="en"/>
              </w:rPr>
              <w:t>free lesson plans and comprehension worksheets aligned to the Common Core and State Standards.</w:t>
            </w:r>
          </w:p>
        </w:tc>
        <w:tc>
          <w:tcPr>
            <w:tcW w:w="1080" w:type="dxa"/>
            <w:vAlign w:val="center"/>
          </w:tcPr>
          <w:p w14:paraId="14996CD9" w14:textId="77777777" w:rsidR="00634DF1" w:rsidRPr="002649BF" w:rsidRDefault="00634DF1" w:rsidP="00634DF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K-6</w:t>
            </w:r>
          </w:p>
        </w:tc>
      </w:tr>
      <w:tr w:rsidR="00634DF1" w:rsidRPr="00BC7A3C" w14:paraId="11ED523B" w14:textId="77777777" w:rsidTr="00634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38C52CD1" w14:textId="77777777" w:rsidR="00634DF1" w:rsidRPr="00BC7A3C" w:rsidRDefault="003E0CEF" w:rsidP="00634DF1">
            <w:pPr>
              <w:rPr>
                <w:rFonts w:ascii="Century Gothic" w:hAnsi="Century Gothic"/>
                <w:sz w:val="20"/>
                <w:szCs w:val="20"/>
              </w:rPr>
            </w:pPr>
            <w:hyperlink r:id="rId42" w:history="1">
              <w:r w:rsidR="00634DF1" w:rsidRPr="00BC7A3C">
                <w:rPr>
                  <w:rStyle w:val="Hyperlink"/>
                  <w:rFonts w:ascii="Century Gothic" w:hAnsi="Century Gothic"/>
                  <w:bCs w:val="0"/>
                  <w:sz w:val="20"/>
                  <w:szCs w:val="20"/>
                </w:rPr>
                <w:t>http://www.uen.org/k12educator/corelessonplans.shtml</w:t>
              </w:r>
            </w:hyperlink>
          </w:p>
        </w:tc>
        <w:tc>
          <w:tcPr>
            <w:tcW w:w="6750" w:type="dxa"/>
          </w:tcPr>
          <w:p w14:paraId="7F551F38" w14:textId="77777777" w:rsidR="00634DF1" w:rsidRPr="00BC7A3C" w:rsidRDefault="00634DF1" w:rsidP="00634DF1">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val="en"/>
              </w:rPr>
            </w:pPr>
            <w:r w:rsidRPr="00BC7A3C">
              <w:rPr>
                <w:rFonts w:ascii="Century Gothic" w:eastAsia="Times New Roman" w:hAnsi="Century Gothic" w:cs="Times New Roman"/>
                <w:sz w:val="20"/>
                <w:szCs w:val="20"/>
                <w:lang w:val="en"/>
              </w:rPr>
              <w:t>Common Core Lesson plans from Utah Education Network</w:t>
            </w:r>
          </w:p>
        </w:tc>
        <w:tc>
          <w:tcPr>
            <w:tcW w:w="1080" w:type="dxa"/>
            <w:vAlign w:val="center"/>
          </w:tcPr>
          <w:p w14:paraId="7F9BAA9D" w14:textId="77777777" w:rsidR="00634DF1" w:rsidRPr="002649BF" w:rsidRDefault="00634DF1" w:rsidP="00634DF1">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K-12</w:t>
            </w:r>
          </w:p>
        </w:tc>
      </w:tr>
      <w:tr w:rsidR="00634DF1" w:rsidRPr="00BC7A3C" w14:paraId="5855E8FB" w14:textId="77777777" w:rsidTr="0063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58786B63" w14:textId="77777777" w:rsidR="00634DF1" w:rsidRPr="00BC7A3C" w:rsidRDefault="003E0CEF" w:rsidP="00634DF1">
            <w:pPr>
              <w:rPr>
                <w:rFonts w:ascii="Century Gothic" w:hAnsi="Century Gothic" w:cs="Times New Roman"/>
                <w:sz w:val="20"/>
                <w:szCs w:val="20"/>
              </w:rPr>
            </w:pPr>
            <w:hyperlink r:id="rId43" w:history="1">
              <w:r w:rsidR="00634DF1" w:rsidRPr="00BC7A3C">
                <w:rPr>
                  <w:rStyle w:val="Hyperlink"/>
                  <w:rFonts w:ascii="Century Gothic" w:hAnsi="Century Gothic" w:cs="Times New Roman"/>
                  <w:sz w:val="20"/>
                  <w:szCs w:val="20"/>
                </w:rPr>
                <w:t>http://www.californiakindergartenassociation.org/common-core-standards/</w:t>
              </w:r>
            </w:hyperlink>
          </w:p>
        </w:tc>
        <w:tc>
          <w:tcPr>
            <w:tcW w:w="6750" w:type="dxa"/>
          </w:tcPr>
          <w:p w14:paraId="1EBC9985" w14:textId="77777777" w:rsidR="00634DF1" w:rsidRPr="00BC7A3C" w:rsidRDefault="00634DF1" w:rsidP="00634DF1">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BC7A3C">
              <w:rPr>
                <w:rFonts w:ascii="Century Gothic" w:hAnsi="Century Gothic" w:cs="Times New Roman"/>
                <w:sz w:val="20"/>
                <w:szCs w:val="20"/>
              </w:rPr>
              <w:t>California Kindergarten Association: Lesson plans and tips for kindergarten instruction aligned with the Common Core.</w:t>
            </w:r>
          </w:p>
        </w:tc>
        <w:tc>
          <w:tcPr>
            <w:tcW w:w="1080" w:type="dxa"/>
            <w:vAlign w:val="center"/>
          </w:tcPr>
          <w:p w14:paraId="445A5404" w14:textId="77777777" w:rsidR="00634DF1" w:rsidRPr="002649BF" w:rsidRDefault="00634DF1" w:rsidP="00634DF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w:t>
            </w:r>
          </w:p>
        </w:tc>
      </w:tr>
      <w:tr w:rsidR="00634DF1" w:rsidRPr="00BC7A3C" w14:paraId="3EC7E217" w14:textId="77777777" w:rsidTr="00634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2D7C29E" w14:textId="77777777" w:rsidR="00634DF1" w:rsidRPr="00BC7A3C" w:rsidRDefault="003E0CEF" w:rsidP="00634DF1">
            <w:pPr>
              <w:rPr>
                <w:rFonts w:ascii="Century Gothic" w:hAnsi="Century Gothic" w:cs="Times New Roman"/>
                <w:sz w:val="20"/>
                <w:szCs w:val="20"/>
              </w:rPr>
            </w:pPr>
            <w:hyperlink r:id="rId44" w:history="1">
              <w:r w:rsidR="00634DF1" w:rsidRPr="00BC7A3C">
                <w:rPr>
                  <w:rStyle w:val="Hyperlink"/>
                  <w:rFonts w:ascii="Century Gothic" w:hAnsi="Century Gothic" w:cs="Times New Roman"/>
                  <w:sz w:val="20"/>
                  <w:szCs w:val="20"/>
                </w:rPr>
                <w:t>http://www.edmodo.com/</w:t>
              </w:r>
            </w:hyperlink>
          </w:p>
          <w:p w14:paraId="5A5214A5" w14:textId="77777777" w:rsidR="00634DF1" w:rsidRPr="00BC7A3C" w:rsidRDefault="00634DF1" w:rsidP="00634DF1">
            <w:pPr>
              <w:rPr>
                <w:rFonts w:ascii="Century Gothic" w:hAnsi="Century Gothic" w:cs="Times New Roman"/>
                <w:sz w:val="20"/>
                <w:szCs w:val="20"/>
              </w:rPr>
            </w:pPr>
          </w:p>
        </w:tc>
        <w:bookmarkStart w:id="1" w:name="basal-alignment-project"/>
        <w:bookmarkEnd w:id="1"/>
        <w:tc>
          <w:tcPr>
            <w:tcW w:w="6750" w:type="dxa"/>
          </w:tcPr>
          <w:p w14:paraId="19EED17D" w14:textId="77777777" w:rsidR="00634DF1" w:rsidRPr="00BC7A3C" w:rsidRDefault="00634DF1" w:rsidP="00634DF1">
            <w:pPr>
              <w:spacing w:before="100" w:beforeAutospacing="1" w:after="100" w:afterAutospacing="1"/>
              <w:outlineLvl w:val="1"/>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rPr>
            </w:pPr>
            <w:r w:rsidRPr="00BC7A3C">
              <w:rPr>
                <w:rFonts w:ascii="Century Gothic" w:eastAsia="Times New Roman" w:hAnsi="Century Gothic" w:cs="Times New Roman"/>
                <w:bCs/>
                <w:sz w:val="20"/>
                <w:szCs w:val="20"/>
              </w:rPr>
              <w:fldChar w:fldCharType="begin"/>
            </w:r>
            <w:r w:rsidRPr="00BC7A3C">
              <w:rPr>
                <w:rFonts w:ascii="Century Gothic" w:eastAsia="Times New Roman" w:hAnsi="Century Gothic" w:cs="Times New Roman"/>
                <w:bCs/>
                <w:sz w:val="20"/>
                <w:szCs w:val="20"/>
              </w:rPr>
              <w:instrText xml:space="preserve"> HYPERLINK "http://www.edmodo.com" \t "_blank" </w:instrText>
            </w:r>
            <w:r w:rsidRPr="00BC7A3C">
              <w:rPr>
                <w:rFonts w:ascii="Century Gothic" w:eastAsia="Times New Roman" w:hAnsi="Century Gothic" w:cs="Times New Roman"/>
                <w:bCs/>
                <w:sz w:val="20"/>
                <w:szCs w:val="20"/>
              </w:rPr>
              <w:fldChar w:fldCharType="separate"/>
            </w:r>
            <w:r w:rsidRPr="00BC7A3C">
              <w:rPr>
                <w:rFonts w:ascii="Century Gothic" w:eastAsia="Times New Roman" w:hAnsi="Century Gothic" w:cs="Times New Roman"/>
                <w:bCs/>
                <w:sz w:val="20"/>
                <w:szCs w:val="20"/>
              </w:rPr>
              <w:t>Basal Alignment Project</w:t>
            </w:r>
            <w:r w:rsidRPr="00BC7A3C">
              <w:rPr>
                <w:rFonts w:ascii="Century Gothic" w:eastAsia="Times New Roman" w:hAnsi="Century Gothic" w:cs="Times New Roman"/>
                <w:bCs/>
                <w:sz w:val="20"/>
                <w:szCs w:val="20"/>
              </w:rPr>
              <w:fldChar w:fldCharType="end"/>
            </w:r>
            <w:r w:rsidRPr="00BC7A3C">
              <w:rPr>
                <w:rFonts w:ascii="Century Gothic" w:eastAsia="Times New Roman" w:hAnsi="Century Gothic" w:cs="Times New Roman"/>
                <w:bCs/>
                <w:sz w:val="20"/>
                <w:szCs w:val="20"/>
              </w:rPr>
              <w:t xml:space="preserve">: </w:t>
            </w:r>
            <w:r w:rsidRPr="00BC7A3C">
              <w:rPr>
                <w:rFonts w:ascii="Century Gothic" w:eastAsia="Times New Roman" w:hAnsi="Century Gothic" w:cs="Times New Roman"/>
                <w:sz w:val="20"/>
                <w:szCs w:val="20"/>
              </w:rPr>
              <w:t xml:space="preserve">Dozens of freely-available, revised questions and tasks for widely used 3rd-5th grade texts in basal reading series. Username: jacksoncounty     Password: jackson                                     OR create your own account: Click "Visit link" to sign up on Edmodo. Use code "etuyrm" to join BAP group. </w:t>
            </w:r>
          </w:p>
        </w:tc>
        <w:tc>
          <w:tcPr>
            <w:tcW w:w="1080" w:type="dxa"/>
            <w:vAlign w:val="center"/>
          </w:tcPr>
          <w:p w14:paraId="79E77030" w14:textId="77777777" w:rsidR="00634DF1" w:rsidRPr="002649BF" w:rsidRDefault="00634DF1" w:rsidP="00634DF1">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3-5</w:t>
            </w:r>
          </w:p>
        </w:tc>
      </w:tr>
      <w:tr w:rsidR="00634DF1" w:rsidRPr="00BC7A3C" w14:paraId="5EDDDE01" w14:textId="77777777" w:rsidTr="0063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1539618D" w14:textId="77777777" w:rsidR="00634DF1" w:rsidRPr="00BC7A3C" w:rsidRDefault="003E0CEF" w:rsidP="00634DF1">
            <w:pPr>
              <w:rPr>
                <w:rFonts w:ascii="Century Gothic" w:hAnsi="Century Gothic"/>
                <w:sz w:val="20"/>
                <w:szCs w:val="20"/>
              </w:rPr>
            </w:pPr>
            <w:hyperlink r:id="rId45" w:history="1">
              <w:r w:rsidR="00634DF1" w:rsidRPr="00BC7A3C">
                <w:rPr>
                  <w:rStyle w:val="Hyperlink"/>
                  <w:rFonts w:ascii="Century Gothic" w:hAnsi="Century Gothic"/>
                  <w:sz w:val="20"/>
                  <w:szCs w:val="20"/>
                </w:rPr>
                <w:t>http://www.literacydesigncollaborative.org/</w:t>
              </w:r>
            </w:hyperlink>
            <w:r w:rsidR="00634DF1" w:rsidRPr="00BC7A3C">
              <w:rPr>
                <w:rFonts w:ascii="Century Gothic" w:hAnsi="Century Gothic"/>
                <w:sz w:val="20"/>
                <w:szCs w:val="20"/>
              </w:rPr>
              <w:t xml:space="preserve"> </w:t>
            </w:r>
          </w:p>
        </w:tc>
        <w:tc>
          <w:tcPr>
            <w:tcW w:w="6750" w:type="dxa"/>
          </w:tcPr>
          <w:p w14:paraId="556025DA" w14:textId="77777777" w:rsidR="00634DF1" w:rsidRPr="00BC7A3C" w:rsidRDefault="00634DF1" w:rsidP="00634DF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sz w:val="20"/>
                <w:szCs w:val="20"/>
              </w:rPr>
            </w:pPr>
            <w:r w:rsidRPr="00BC7A3C">
              <w:rPr>
                <w:rFonts w:ascii="Century Gothic" w:eastAsia="Times New Roman" w:hAnsi="Century Gothic" w:cs="Times New Roman"/>
                <w:bCs/>
                <w:sz w:val="20"/>
                <w:szCs w:val="20"/>
              </w:rPr>
              <w:t xml:space="preserve">The Literacy Design Collaborative is a loosely affiliated group of partners interested in making sure secondary teachers have strong supports for teaching literacy in content areas. Checkout the </w:t>
            </w:r>
            <w:hyperlink r:id="rId46" w:history="1">
              <w:r w:rsidRPr="00BC7A3C">
                <w:rPr>
                  <w:rStyle w:val="Hyperlink"/>
                  <w:rFonts w:ascii="Century Gothic" w:eastAsia="Times New Roman" w:hAnsi="Century Gothic" w:cs="Times New Roman"/>
                  <w:bCs/>
                  <w:sz w:val="20"/>
                  <w:szCs w:val="20"/>
                </w:rPr>
                <w:t>Template Task Collection</w:t>
              </w:r>
            </w:hyperlink>
          </w:p>
        </w:tc>
        <w:tc>
          <w:tcPr>
            <w:tcW w:w="1080" w:type="dxa"/>
            <w:vAlign w:val="center"/>
          </w:tcPr>
          <w:p w14:paraId="64990EE9" w14:textId="77777777" w:rsidR="00634DF1" w:rsidRPr="002649BF" w:rsidRDefault="00634DF1" w:rsidP="00634DF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6-12</w:t>
            </w:r>
          </w:p>
        </w:tc>
      </w:tr>
      <w:tr w:rsidR="00634DF1" w:rsidRPr="00BC7A3C" w14:paraId="65F85E9E" w14:textId="77777777" w:rsidTr="00634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009AB2A5" w14:textId="77777777" w:rsidR="00634DF1" w:rsidRPr="00BC7A3C" w:rsidRDefault="003E0CEF" w:rsidP="00634DF1">
            <w:pPr>
              <w:rPr>
                <w:rFonts w:ascii="Century Gothic" w:hAnsi="Century Gothic" w:cs="Times New Roman"/>
                <w:sz w:val="20"/>
                <w:szCs w:val="20"/>
              </w:rPr>
            </w:pPr>
            <w:hyperlink r:id="rId47" w:history="1">
              <w:r w:rsidR="00634DF1" w:rsidRPr="00BC7A3C">
                <w:rPr>
                  <w:rStyle w:val="Hyperlink"/>
                  <w:rFonts w:ascii="Century Gothic" w:hAnsi="Century Gothic" w:cs="Times New Roman"/>
                  <w:sz w:val="20"/>
                  <w:szCs w:val="20"/>
                </w:rPr>
                <w:t>http://commoncore.org/maps/</w:t>
              </w:r>
            </w:hyperlink>
          </w:p>
          <w:p w14:paraId="49C41518" w14:textId="77777777" w:rsidR="00634DF1" w:rsidRPr="00BC7A3C" w:rsidRDefault="00634DF1" w:rsidP="00634DF1">
            <w:pPr>
              <w:rPr>
                <w:rFonts w:ascii="Century Gothic" w:hAnsi="Century Gothic" w:cs="Times New Roman"/>
                <w:sz w:val="20"/>
                <w:szCs w:val="20"/>
              </w:rPr>
            </w:pPr>
          </w:p>
        </w:tc>
        <w:tc>
          <w:tcPr>
            <w:tcW w:w="6750" w:type="dxa"/>
          </w:tcPr>
          <w:p w14:paraId="026A198F" w14:textId="77777777" w:rsidR="00634DF1" w:rsidRPr="00BC7A3C" w:rsidRDefault="00634DF1" w:rsidP="00634DF1">
            <w:pP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rPr>
            </w:pPr>
            <w:r w:rsidRPr="00BC7A3C">
              <w:rPr>
                <w:rFonts w:ascii="Century Gothic" w:hAnsi="Century Gothic" w:cs="Times New Roman"/>
                <w:sz w:val="20"/>
                <w:szCs w:val="20"/>
              </w:rPr>
              <w:t>The Common Core Curriculum Mapping Project provides educators with high-quality, curriculum tools based on the Common Core State Standards. Sample lesson plans are available for most units and being updated as new ones come available.</w:t>
            </w:r>
          </w:p>
        </w:tc>
        <w:tc>
          <w:tcPr>
            <w:tcW w:w="1080" w:type="dxa"/>
            <w:vAlign w:val="center"/>
          </w:tcPr>
          <w:p w14:paraId="3B6327BD" w14:textId="77777777" w:rsidR="00634DF1" w:rsidRPr="002649BF" w:rsidRDefault="00634DF1" w:rsidP="00634DF1">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K-12</w:t>
            </w:r>
          </w:p>
        </w:tc>
      </w:tr>
      <w:tr w:rsidR="00634DF1" w:rsidRPr="00BC7A3C" w14:paraId="657C58A6" w14:textId="77777777" w:rsidTr="0063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0452C5E5" w14:textId="77777777" w:rsidR="00634DF1" w:rsidRPr="00BC7A3C" w:rsidRDefault="003E0CEF" w:rsidP="00634DF1">
            <w:pPr>
              <w:rPr>
                <w:rFonts w:ascii="Century Gothic" w:hAnsi="Century Gothic"/>
                <w:sz w:val="20"/>
                <w:szCs w:val="20"/>
              </w:rPr>
            </w:pPr>
            <w:hyperlink r:id="rId48" w:history="1">
              <w:r w:rsidR="00634DF1" w:rsidRPr="00BC7A3C">
                <w:rPr>
                  <w:rStyle w:val="Hyperlink"/>
                  <w:rFonts w:ascii="Century Gothic" w:hAnsi="Century Gothic"/>
                  <w:sz w:val="20"/>
                  <w:szCs w:val="20"/>
                </w:rPr>
                <w:t>http://learnzillion.com/</w:t>
              </w:r>
            </w:hyperlink>
            <w:r w:rsidR="00634DF1" w:rsidRPr="00BC7A3C">
              <w:rPr>
                <w:rFonts w:ascii="Century Gothic" w:hAnsi="Century Gothic"/>
                <w:sz w:val="20"/>
                <w:szCs w:val="20"/>
              </w:rPr>
              <w:t xml:space="preserve"> </w:t>
            </w:r>
          </w:p>
        </w:tc>
        <w:tc>
          <w:tcPr>
            <w:tcW w:w="6750" w:type="dxa"/>
          </w:tcPr>
          <w:p w14:paraId="767E8448" w14:textId="77777777" w:rsidR="00634DF1" w:rsidRPr="00BC7A3C" w:rsidRDefault="00634DF1" w:rsidP="00634DF1">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BC7A3C">
              <w:rPr>
                <w:rFonts w:ascii="Century Gothic" w:hAnsi="Century Gothic" w:cs="Times New Roman"/>
                <w:sz w:val="20"/>
                <w:szCs w:val="20"/>
              </w:rPr>
              <w:t>High quality Common Core math and ELA lessons, videos, slides, &amp; commentaries.</w:t>
            </w:r>
          </w:p>
        </w:tc>
        <w:tc>
          <w:tcPr>
            <w:tcW w:w="1080" w:type="dxa"/>
            <w:vAlign w:val="center"/>
          </w:tcPr>
          <w:p w14:paraId="6EA5B0CB" w14:textId="77777777" w:rsidR="00634DF1" w:rsidRPr="002649BF" w:rsidRDefault="00634DF1" w:rsidP="00634DF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3-12</w:t>
            </w:r>
          </w:p>
        </w:tc>
      </w:tr>
      <w:tr w:rsidR="00634DF1" w:rsidRPr="00BC7A3C" w14:paraId="236730CB" w14:textId="77777777" w:rsidTr="00634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6E61D0B6" w14:textId="77777777" w:rsidR="00634DF1" w:rsidRPr="00BC7A3C" w:rsidRDefault="003E0CEF" w:rsidP="00634DF1">
            <w:pPr>
              <w:rPr>
                <w:rFonts w:ascii="Century Gothic" w:hAnsi="Century Gothic"/>
                <w:sz w:val="20"/>
                <w:szCs w:val="20"/>
              </w:rPr>
            </w:pPr>
            <w:hyperlink r:id="rId49" w:history="1">
              <w:r w:rsidR="00634DF1" w:rsidRPr="00BC7A3C">
                <w:rPr>
                  <w:rStyle w:val="Hyperlink"/>
                  <w:rFonts w:ascii="Century Gothic" w:hAnsi="Century Gothic"/>
                  <w:sz w:val="20"/>
                  <w:szCs w:val="20"/>
                </w:rPr>
                <w:t>http://www.watchknowlearn.org/default.aspx</w:t>
              </w:r>
            </w:hyperlink>
            <w:r w:rsidR="00634DF1" w:rsidRPr="00BC7A3C">
              <w:rPr>
                <w:rFonts w:ascii="Century Gothic" w:hAnsi="Century Gothic"/>
                <w:sz w:val="20"/>
                <w:szCs w:val="20"/>
              </w:rPr>
              <w:t xml:space="preserve"> </w:t>
            </w:r>
          </w:p>
        </w:tc>
        <w:tc>
          <w:tcPr>
            <w:tcW w:w="6750" w:type="dxa"/>
          </w:tcPr>
          <w:p w14:paraId="3990D259" w14:textId="77777777" w:rsidR="00634DF1" w:rsidRPr="00BC7A3C" w:rsidRDefault="00634DF1" w:rsidP="00634DF1">
            <w:pP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rPr>
            </w:pPr>
            <w:r w:rsidRPr="00BC7A3C">
              <w:rPr>
                <w:rFonts w:ascii="Century Gothic" w:hAnsi="Century Gothic" w:cs="Times New Roman"/>
                <w:sz w:val="20"/>
                <w:szCs w:val="20"/>
              </w:rPr>
              <w:t>Educational videos supporting Common Core &amp; Essential Standards. Available in all content areas.</w:t>
            </w:r>
          </w:p>
        </w:tc>
        <w:tc>
          <w:tcPr>
            <w:tcW w:w="1080" w:type="dxa"/>
            <w:vAlign w:val="center"/>
          </w:tcPr>
          <w:p w14:paraId="03E28078" w14:textId="77777777" w:rsidR="00634DF1" w:rsidRPr="002649BF" w:rsidRDefault="00634DF1" w:rsidP="00634DF1">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K-12</w:t>
            </w:r>
          </w:p>
        </w:tc>
      </w:tr>
      <w:tr w:rsidR="00634DF1" w:rsidRPr="00BC7A3C" w14:paraId="3F3553E1" w14:textId="77777777" w:rsidTr="0063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8C7B43C" w14:textId="77777777" w:rsidR="00634DF1" w:rsidRPr="00BC7A3C" w:rsidRDefault="003E0CEF" w:rsidP="00634DF1">
            <w:pPr>
              <w:rPr>
                <w:rFonts w:ascii="Century Gothic" w:hAnsi="Century Gothic" w:cs="Times New Roman"/>
                <w:sz w:val="20"/>
                <w:szCs w:val="20"/>
              </w:rPr>
            </w:pPr>
            <w:hyperlink r:id="rId50" w:history="1">
              <w:r w:rsidR="00634DF1" w:rsidRPr="00BC7A3C">
                <w:rPr>
                  <w:rStyle w:val="Hyperlink"/>
                  <w:rFonts w:ascii="Century Gothic" w:hAnsi="Century Gothic" w:cs="Times New Roman"/>
                  <w:sz w:val="20"/>
                  <w:szCs w:val="20"/>
                </w:rPr>
                <w:t>http://www.k-5mathteachingresources.com/index.html</w:t>
              </w:r>
            </w:hyperlink>
          </w:p>
        </w:tc>
        <w:tc>
          <w:tcPr>
            <w:tcW w:w="6750" w:type="dxa"/>
          </w:tcPr>
          <w:p w14:paraId="305A4F7E" w14:textId="77777777" w:rsidR="00634DF1" w:rsidRPr="00BC7A3C" w:rsidRDefault="00634DF1" w:rsidP="00634DF1">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BC7A3C">
              <w:rPr>
                <w:rFonts w:ascii="Century Gothic" w:hAnsi="Century Gothic" w:cs="Times New Roman"/>
                <w:color w:val="000000"/>
                <w:sz w:val="20"/>
                <w:szCs w:val="20"/>
              </w:rPr>
              <w:t>This site provides an extensive collection of free resources, math games, and hands-on math activities aligned with the Common Core State Standards for Mathematics. The math printables are suitable for use in math centers, small group or whole class settings.</w:t>
            </w:r>
          </w:p>
        </w:tc>
        <w:tc>
          <w:tcPr>
            <w:tcW w:w="1080" w:type="dxa"/>
            <w:vAlign w:val="center"/>
          </w:tcPr>
          <w:p w14:paraId="13A86B9E" w14:textId="77777777" w:rsidR="00634DF1" w:rsidRPr="002649BF" w:rsidRDefault="00634DF1" w:rsidP="00634DF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K-5</w:t>
            </w:r>
          </w:p>
        </w:tc>
      </w:tr>
      <w:tr w:rsidR="00634DF1" w:rsidRPr="00BC7A3C" w14:paraId="7D413417" w14:textId="77777777" w:rsidTr="00634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BDFC383" w14:textId="77777777" w:rsidR="00634DF1" w:rsidRPr="00BC7A3C" w:rsidRDefault="003E0CEF" w:rsidP="00634DF1">
            <w:pPr>
              <w:rPr>
                <w:rFonts w:ascii="Century Gothic" w:hAnsi="Century Gothic" w:cs="Times New Roman"/>
                <w:sz w:val="20"/>
                <w:szCs w:val="20"/>
              </w:rPr>
            </w:pPr>
            <w:hyperlink r:id="rId51" w:history="1">
              <w:r w:rsidR="00634DF1" w:rsidRPr="00BC7A3C">
                <w:rPr>
                  <w:rStyle w:val="Hyperlink"/>
                  <w:rFonts w:ascii="Century Gothic" w:hAnsi="Century Gothic" w:cs="Times New Roman"/>
                  <w:sz w:val="20"/>
                  <w:szCs w:val="20"/>
                </w:rPr>
                <w:t>http://www.commoncoremathlessons.com/</w:t>
              </w:r>
            </w:hyperlink>
          </w:p>
        </w:tc>
        <w:tc>
          <w:tcPr>
            <w:tcW w:w="6750" w:type="dxa"/>
          </w:tcPr>
          <w:p w14:paraId="525C848E" w14:textId="77777777" w:rsidR="00634DF1" w:rsidRPr="00BC7A3C" w:rsidRDefault="00634DF1" w:rsidP="00634DF1">
            <w:pP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color w:val="000000"/>
                <w:sz w:val="20"/>
                <w:szCs w:val="20"/>
              </w:rPr>
            </w:pPr>
            <w:r w:rsidRPr="00BC7A3C">
              <w:rPr>
                <w:rFonts w:ascii="Century Gothic" w:hAnsi="Century Gothic" w:cs="Times New Roman"/>
                <w:color w:val="2D1D1C"/>
                <w:sz w:val="20"/>
                <w:szCs w:val="20"/>
              </w:rPr>
              <w:t>This site is a resource for K-12 teachers who are implementing the National Common Core State Standards. To search for specific standards, start at the top and click on your grade level.  From there, you will find links near the top of the page to target specific Math CCSS Standards.  Some resources listed are free and others are not.  </w:t>
            </w:r>
          </w:p>
        </w:tc>
        <w:tc>
          <w:tcPr>
            <w:tcW w:w="1080" w:type="dxa"/>
            <w:vAlign w:val="center"/>
          </w:tcPr>
          <w:p w14:paraId="4256211D" w14:textId="77777777" w:rsidR="00634DF1" w:rsidRPr="002649BF" w:rsidRDefault="00634DF1" w:rsidP="00634DF1">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K-12</w:t>
            </w:r>
          </w:p>
        </w:tc>
      </w:tr>
      <w:tr w:rsidR="00634DF1" w:rsidRPr="00BC7A3C" w14:paraId="48770636" w14:textId="77777777" w:rsidTr="0063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9785F66" w14:textId="77777777" w:rsidR="00634DF1" w:rsidRPr="00BC7A3C" w:rsidRDefault="003E0CEF" w:rsidP="00634DF1">
            <w:pPr>
              <w:rPr>
                <w:rFonts w:ascii="Century Gothic" w:hAnsi="Century Gothic" w:cs="Times New Roman"/>
                <w:sz w:val="20"/>
                <w:szCs w:val="20"/>
              </w:rPr>
            </w:pPr>
            <w:hyperlink r:id="rId52" w:history="1">
              <w:r w:rsidR="00634DF1" w:rsidRPr="00BC7A3C">
                <w:rPr>
                  <w:rStyle w:val="Hyperlink"/>
                  <w:rFonts w:ascii="Century Gothic" w:hAnsi="Century Gothic" w:cs="Times New Roman"/>
                  <w:sz w:val="20"/>
                  <w:szCs w:val="20"/>
                </w:rPr>
                <w:t>https://www.georgiastandards.org/Common-Core/Pages/Math-K-5.aspx</w:t>
              </w:r>
            </w:hyperlink>
          </w:p>
        </w:tc>
        <w:tc>
          <w:tcPr>
            <w:tcW w:w="6750" w:type="dxa"/>
          </w:tcPr>
          <w:p w14:paraId="29F0AE70" w14:textId="77777777" w:rsidR="00634DF1" w:rsidRPr="00BC7A3C" w:rsidRDefault="00634DF1" w:rsidP="00634DF1">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2D1D1C"/>
                <w:sz w:val="20"/>
                <w:szCs w:val="20"/>
              </w:rPr>
            </w:pPr>
            <w:r w:rsidRPr="00BC7A3C">
              <w:rPr>
                <w:rFonts w:ascii="Century Gothic" w:hAnsi="Century Gothic" w:cs="Times New Roman"/>
                <w:color w:val="000000"/>
                <w:sz w:val="20"/>
                <w:szCs w:val="20"/>
              </w:rPr>
              <w:t>The K-5 standards are organized using domains, overarching ideas that connect topics across the grades, clusters that illustrate progression of increasing complexity from grade to grade and standards which define what students should know and be able to do at each grade level. These standards include skills and knowledge – what students need to know and be able to do, as well as mathematical practices – habits of mind that students should develop to foster mathematical understanding and expertise.</w:t>
            </w:r>
          </w:p>
        </w:tc>
        <w:tc>
          <w:tcPr>
            <w:tcW w:w="1080" w:type="dxa"/>
            <w:vAlign w:val="center"/>
          </w:tcPr>
          <w:p w14:paraId="1160C520" w14:textId="77777777" w:rsidR="00634DF1" w:rsidRPr="002649BF" w:rsidRDefault="00634DF1" w:rsidP="00634DF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36"/>
                <w:szCs w:val="36"/>
              </w:rPr>
            </w:pPr>
            <w:r w:rsidRPr="002649BF">
              <w:rPr>
                <w:rFonts w:ascii="Century Gothic" w:hAnsi="Century Gothic" w:cs="Times New Roman"/>
                <w:b/>
                <w:sz w:val="36"/>
                <w:szCs w:val="36"/>
              </w:rPr>
              <w:t>K-5</w:t>
            </w:r>
          </w:p>
        </w:tc>
      </w:tr>
    </w:tbl>
    <w:p w14:paraId="19361831" w14:textId="77777777" w:rsidR="00D91EB4" w:rsidRDefault="00D91EB4" w:rsidP="00634DF1">
      <w:pPr>
        <w:rPr>
          <w:rFonts w:ascii="Arial" w:eastAsia="Times New Roman" w:hAnsi="Arial" w:cs="Arial"/>
          <w:sz w:val="22"/>
          <w:szCs w:val="22"/>
          <w:shd w:val="clear" w:color="auto" w:fill="FFFFFF"/>
        </w:rPr>
      </w:pPr>
    </w:p>
    <w:p w14:paraId="7C986233" w14:textId="77777777" w:rsidR="00B53985" w:rsidRDefault="00B53985" w:rsidP="00B53985">
      <w:pPr>
        <w:widowControl w:val="0"/>
        <w:autoSpaceDE w:val="0"/>
        <w:autoSpaceDN w:val="0"/>
        <w:adjustRightInd w:val="0"/>
        <w:jc w:val="center"/>
        <w:rPr>
          <w:rFonts w:ascii="Lucida Grande" w:hAnsi="Lucida Grande" w:cs="Lucida Grande"/>
          <w:b/>
          <w:bCs/>
          <w:sz w:val="26"/>
          <w:szCs w:val="26"/>
        </w:rPr>
      </w:pPr>
      <w:r>
        <w:rPr>
          <w:rFonts w:ascii="Lucida Grande" w:hAnsi="Lucida Grande" w:cs="Lucida Grande"/>
          <w:b/>
          <w:bCs/>
          <w:sz w:val="26"/>
          <w:szCs w:val="26"/>
        </w:rPr>
        <w:t>Parent Teacher Conference Internet Resources</w:t>
      </w:r>
    </w:p>
    <w:p w14:paraId="7CFC2806" w14:textId="77777777" w:rsidR="00B53985" w:rsidRDefault="00B53985" w:rsidP="00B53985">
      <w:pPr>
        <w:widowControl w:val="0"/>
        <w:autoSpaceDE w:val="0"/>
        <w:autoSpaceDN w:val="0"/>
        <w:adjustRightInd w:val="0"/>
        <w:jc w:val="center"/>
        <w:rPr>
          <w:rFonts w:ascii="Lucida Grande" w:hAnsi="Lucida Grande" w:cs="Lucida Grande"/>
        </w:rPr>
      </w:pPr>
      <w:r>
        <w:rPr>
          <w:rFonts w:ascii="Lucida Grande" w:hAnsi="Lucida Grande" w:cs="Lucida Grande"/>
        </w:rPr>
        <w:t>All articles were retrieved on April 14, 2008</w:t>
      </w:r>
    </w:p>
    <w:p w14:paraId="709864CA" w14:textId="77777777" w:rsidR="00B53985" w:rsidRDefault="00B53985" w:rsidP="00B53985">
      <w:pPr>
        <w:widowControl w:val="0"/>
        <w:autoSpaceDE w:val="0"/>
        <w:autoSpaceDN w:val="0"/>
        <w:adjustRightInd w:val="0"/>
        <w:jc w:val="center"/>
        <w:rPr>
          <w:rFonts w:ascii="Lucida Grande" w:hAnsi="Lucida Grande" w:cs="Lucida Grande"/>
        </w:rPr>
      </w:pPr>
      <w:r>
        <w:rPr>
          <w:rFonts w:ascii="Lucida Grande" w:hAnsi="Lucida Grande" w:cs="Lucida Grande"/>
        </w:rPr>
        <w:t>By K. Menickelli</w:t>
      </w:r>
    </w:p>
    <w:p w14:paraId="215F87E7" w14:textId="77777777" w:rsidR="00B53985" w:rsidRDefault="00B53985" w:rsidP="00B53985">
      <w:pPr>
        <w:widowControl w:val="0"/>
        <w:autoSpaceDE w:val="0"/>
        <w:autoSpaceDN w:val="0"/>
        <w:adjustRightInd w:val="0"/>
        <w:rPr>
          <w:rFonts w:ascii="Lucida Grande" w:hAnsi="Lucida Grande" w:cs="Lucida Grande"/>
          <w:sz w:val="26"/>
          <w:szCs w:val="26"/>
        </w:rPr>
      </w:pPr>
    </w:p>
    <w:p w14:paraId="68ED7FC2" w14:textId="77777777" w:rsidR="00B53985" w:rsidRDefault="003E0CEF" w:rsidP="00B53985">
      <w:pPr>
        <w:widowControl w:val="0"/>
        <w:autoSpaceDE w:val="0"/>
        <w:autoSpaceDN w:val="0"/>
        <w:adjustRightInd w:val="0"/>
        <w:rPr>
          <w:rFonts w:ascii="Lucida Grande" w:hAnsi="Lucida Grande" w:cs="Lucida Grande"/>
          <w:sz w:val="26"/>
          <w:szCs w:val="26"/>
        </w:rPr>
      </w:pPr>
      <w:hyperlink r:id="rId53" w:history="1">
        <w:r w:rsidR="00B53985">
          <w:rPr>
            <w:rFonts w:ascii="Lucida Grande" w:hAnsi="Lucida Grande" w:cs="Lucida Grande"/>
            <w:color w:val="0000FF"/>
            <w:sz w:val="26"/>
            <w:szCs w:val="26"/>
            <w:u w:val="single" w:color="0000FF"/>
          </w:rPr>
          <w:t>http://www.essortment.com/family/parentguidetea_szok.htm</w:t>
        </w:r>
      </w:hyperlink>
    </w:p>
    <w:p w14:paraId="7A4B2351"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Article Title: A parent's guide to parent teacher conflicts</w:t>
      </w:r>
    </w:p>
    <w:p w14:paraId="2F96E592"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An Excerpt from Teacher Says by Evelyn Porreca Vuko. Copyright © 2004.</w:t>
      </w:r>
    </w:p>
    <w:p w14:paraId="4AF1D15A" w14:textId="77777777" w:rsidR="00B53985" w:rsidRDefault="00B53985" w:rsidP="00B53985">
      <w:pPr>
        <w:widowControl w:val="0"/>
        <w:autoSpaceDE w:val="0"/>
        <w:autoSpaceDN w:val="0"/>
        <w:adjustRightInd w:val="0"/>
        <w:rPr>
          <w:rFonts w:ascii="Lucida Grande" w:hAnsi="Lucida Grande" w:cs="Lucida Grande"/>
          <w:sz w:val="26"/>
          <w:szCs w:val="26"/>
        </w:rPr>
      </w:pPr>
    </w:p>
    <w:p w14:paraId="39F95631"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This site outlines why parent-teacher conflicts arise and ways to avoid or alleviate parent to teacher conflicts.  The goal is to raise student achievement.</w:t>
      </w:r>
    </w:p>
    <w:p w14:paraId="2D6C703E" w14:textId="77777777" w:rsidR="00B53985" w:rsidRDefault="00B53985" w:rsidP="00B53985">
      <w:pPr>
        <w:widowControl w:val="0"/>
        <w:autoSpaceDE w:val="0"/>
        <w:autoSpaceDN w:val="0"/>
        <w:adjustRightInd w:val="0"/>
        <w:rPr>
          <w:rFonts w:ascii="Lucida Grande" w:hAnsi="Lucida Grande" w:cs="Lucida Grande"/>
          <w:sz w:val="26"/>
          <w:szCs w:val="26"/>
        </w:rPr>
      </w:pPr>
    </w:p>
    <w:p w14:paraId="341AB737" w14:textId="77777777" w:rsidR="00B53985" w:rsidRDefault="003E0CEF" w:rsidP="00B53985">
      <w:pPr>
        <w:widowControl w:val="0"/>
        <w:autoSpaceDE w:val="0"/>
        <w:autoSpaceDN w:val="0"/>
        <w:adjustRightInd w:val="0"/>
        <w:rPr>
          <w:rFonts w:ascii="Lucida Grande" w:hAnsi="Lucida Grande" w:cs="Lucida Grande"/>
          <w:sz w:val="26"/>
          <w:szCs w:val="26"/>
        </w:rPr>
      </w:pPr>
      <w:hyperlink r:id="rId54" w:history="1">
        <w:r w:rsidR="00B53985">
          <w:rPr>
            <w:rFonts w:ascii="Lucida Grande" w:hAnsi="Lucida Grande" w:cs="Lucida Grande"/>
            <w:color w:val="0000FF"/>
            <w:sz w:val="26"/>
            <w:szCs w:val="26"/>
            <w:u w:val="single" w:color="0000FF"/>
          </w:rPr>
          <w:t>http://school.familyeducation.com/parent-teacher-conferences/parents-and-school/39285.html</w:t>
        </w:r>
      </w:hyperlink>
    </w:p>
    <w:p w14:paraId="7FF397C3"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Article Title: How to Handle Teacher Conferences by Deanna Anderson</w:t>
      </w:r>
    </w:p>
    <w:p w14:paraId="3F120B6D" w14:textId="77777777" w:rsidR="00B53985" w:rsidRDefault="00B53985" w:rsidP="00B53985">
      <w:pPr>
        <w:widowControl w:val="0"/>
        <w:autoSpaceDE w:val="0"/>
        <w:autoSpaceDN w:val="0"/>
        <w:adjustRightInd w:val="0"/>
        <w:rPr>
          <w:rFonts w:ascii="Lucida Grande" w:hAnsi="Lucida Grande" w:cs="Lucida Grande"/>
          <w:sz w:val="26"/>
          <w:szCs w:val="26"/>
        </w:rPr>
      </w:pPr>
    </w:p>
    <w:p w14:paraId="324D2A8B"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This article provides suggestions for general conference issues and offers (parents) suggestions on what to do before, during and after conferences.</w:t>
      </w:r>
    </w:p>
    <w:p w14:paraId="5565D715" w14:textId="77777777" w:rsidR="00B53985" w:rsidRDefault="00B53985" w:rsidP="00B53985">
      <w:pPr>
        <w:widowControl w:val="0"/>
        <w:autoSpaceDE w:val="0"/>
        <w:autoSpaceDN w:val="0"/>
        <w:adjustRightInd w:val="0"/>
        <w:rPr>
          <w:rFonts w:ascii="Lucida Grande" w:hAnsi="Lucida Grande" w:cs="Lucida Grande"/>
          <w:sz w:val="26"/>
          <w:szCs w:val="26"/>
        </w:rPr>
      </w:pPr>
    </w:p>
    <w:p w14:paraId="3EF9307F" w14:textId="77777777" w:rsidR="00B53985" w:rsidRDefault="003E0CEF" w:rsidP="00B53985">
      <w:pPr>
        <w:widowControl w:val="0"/>
        <w:autoSpaceDE w:val="0"/>
        <w:autoSpaceDN w:val="0"/>
        <w:adjustRightInd w:val="0"/>
        <w:rPr>
          <w:rFonts w:ascii="Lucida Grande" w:hAnsi="Lucida Grande" w:cs="Lucida Grande"/>
          <w:sz w:val="26"/>
          <w:szCs w:val="26"/>
        </w:rPr>
      </w:pPr>
      <w:hyperlink r:id="rId55" w:history="1">
        <w:r w:rsidR="00B53985">
          <w:rPr>
            <w:rFonts w:ascii="Lucida Grande" w:hAnsi="Lucida Grande" w:cs="Lucida Grande"/>
            <w:color w:val="0000FF"/>
            <w:sz w:val="26"/>
            <w:szCs w:val="26"/>
            <w:u w:val="single" w:color="0000FF"/>
          </w:rPr>
          <w:t>http://www.helium.com/items/439930-whether-childs-problem-academic</w:t>
        </w:r>
      </w:hyperlink>
    </w:p>
    <w:p w14:paraId="78C6593E"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Article Title: How to prepare for a parent-teacher conference by Tina Patterson</w:t>
      </w:r>
    </w:p>
    <w:p w14:paraId="6C5A88F2" w14:textId="77777777" w:rsidR="00B53985" w:rsidRDefault="00B53985" w:rsidP="00B53985">
      <w:pPr>
        <w:widowControl w:val="0"/>
        <w:autoSpaceDE w:val="0"/>
        <w:autoSpaceDN w:val="0"/>
        <w:adjustRightInd w:val="0"/>
        <w:rPr>
          <w:rFonts w:ascii="Lucida Grande" w:hAnsi="Lucida Grande" w:cs="Lucida Grande"/>
          <w:sz w:val="26"/>
          <w:szCs w:val="26"/>
        </w:rPr>
      </w:pPr>
    </w:p>
    <w:p w14:paraId="68449BA1"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This article offers suggestions for parents to use in preparing for a conference.  It also shares best teaching practices, so parents are informed.</w:t>
      </w:r>
    </w:p>
    <w:p w14:paraId="2B136919" w14:textId="77777777" w:rsidR="00B53985" w:rsidRDefault="00B53985" w:rsidP="00B53985">
      <w:pPr>
        <w:widowControl w:val="0"/>
        <w:autoSpaceDE w:val="0"/>
        <w:autoSpaceDN w:val="0"/>
        <w:adjustRightInd w:val="0"/>
        <w:rPr>
          <w:rFonts w:ascii="Lucida Grande" w:hAnsi="Lucida Grande" w:cs="Lucida Grande"/>
          <w:sz w:val="26"/>
          <w:szCs w:val="26"/>
        </w:rPr>
      </w:pPr>
    </w:p>
    <w:p w14:paraId="22B3B65B" w14:textId="77777777" w:rsidR="00B53985" w:rsidRDefault="003E0CEF" w:rsidP="00B53985">
      <w:pPr>
        <w:widowControl w:val="0"/>
        <w:autoSpaceDE w:val="0"/>
        <w:autoSpaceDN w:val="0"/>
        <w:adjustRightInd w:val="0"/>
        <w:rPr>
          <w:rFonts w:ascii="Lucida Grande" w:hAnsi="Lucida Grande" w:cs="Lucida Grande"/>
          <w:sz w:val="26"/>
          <w:szCs w:val="26"/>
        </w:rPr>
      </w:pPr>
      <w:hyperlink r:id="rId56" w:history="1">
        <w:r w:rsidR="00B53985">
          <w:rPr>
            <w:rFonts w:ascii="Lucida Grande" w:hAnsi="Lucida Grande" w:cs="Lucida Grande"/>
            <w:color w:val="0000FF"/>
            <w:sz w:val="26"/>
            <w:szCs w:val="26"/>
            <w:u w:val="single" w:color="0000FF"/>
          </w:rPr>
          <w:t>http://www.eric.ed.gov/ERICWebPortal/custom/portlets/recordDetails/detailmini.jsp?_nfpb=true&amp;_&amp;ERICExtSearch_SearchValue_0=ED415216&amp;ERICExtSearch_SearchType_0=no&amp;accno=ED415216</w:t>
        </w:r>
      </w:hyperlink>
    </w:p>
    <w:p w14:paraId="63678577"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Article Title: Parent-Teacher Interaction for Student Success. Thompson, J., Hulley, K.</w:t>
      </w:r>
    </w:p>
    <w:p w14:paraId="15782037" w14:textId="77777777" w:rsidR="00B53985" w:rsidRDefault="00B53985" w:rsidP="00B53985">
      <w:pPr>
        <w:widowControl w:val="0"/>
        <w:autoSpaceDE w:val="0"/>
        <w:autoSpaceDN w:val="0"/>
        <w:adjustRightInd w:val="0"/>
        <w:rPr>
          <w:rFonts w:ascii="Lucida Grande" w:hAnsi="Lucida Grande" w:cs="Lucida Grande"/>
          <w:sz w:val="26"/>
          <w:szCs w:val="26"/>
        </w:rPr>
      </w:pPr>
    </w:p>
    <w:p w14:paraId="3C78ACBB"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This article offers lists of dos and don’ts for parent conferences.</w:t>
      </w:r>
    </w:p>
    <w:p w14:paraId="7C875819" w14:textId="77777777" w:rsidR="00B53985" w:rsidRDefault="00B53985" w:rsidP="00B53985">
      <w:pPr>
        <w:widowControl w:val="0"/>
        <w:autoSpaceDE w:val="0"/>
        <w:autoSpaceDN w:val="0"/>
        <w:adjustRightInd w:val="0"/>
        <w:rPr>
          <w:rFonts w:ascii="Lucida Grande" w:hAnsi="Lucida Grande" w:cs="Lucida Grande"/>
          <w:sz w:val="26"/>
          <w:szCs w:val="26"/>
        </w:rPr>
      </w:pPr>
    </w:p>
    <w:p w14:paraId="6F4BB2F0" w14:textId="77777777" w:rsidR="00B53985" w:rsidRDefault="003E0CEF" w:rsidP="00B53985">
      <w:pPr>
        <w:widowControl w:val="0"/>
        <w:autoSpaceDE w:val="0"/>
        <w:autoSpaceDN w:val="0"/>
        <w:adjustRightInd w:val="0"/>
        <w:rPr>
          <w:rFonts w:ascii="Lucida Grande" w:hAnsi="Lucida Grande" w:cs="Lucida Grande"/>
          <w:sz w:val="26"/>
          <w:szCs w:val="26"/>
        </w:rPr>
      </w:pPr>
      <w:hyperlink r:id="rId57" w:history="1">
        <w:r w:rsidR="00B53985">
          <w:rPr>
            <w:rFonts w:ascii="Lucida Grande" w:hAnsi="Lucida Grande" w:cs="Lucida Grande"/>
            <w:color w:val="0000FF"/>
            <w:sz w:val="26"/>
            <w:szCs w:val="26"/>
            <w:u w:val="single" w:color="0000FF"/>
          </w:rPr>
          <w:t>http://www.parentstalk.com/expertsadvice/ea_sl_0025.html</w:t>
        </w:r>
      </w:hyperlink>
    </w:p>
    <w:p w14:paraId="461C84C4"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Article Title:  Parent Teacher Conferences by Galia Ozari</w:t>
      </w:r>
    </w:p>
    <w:p w14:paraId="4F1E3C7A" w14:textId="77777777" w:rsidR="00B53985" w:rsidRDefault="00B53985" w:rsidP="00B53985">
      <w:pPr>
        <w:widowControl w:val="0"/>
        <w:autoSpaceDE w:val="0"/>
        <w:autoSpaceDN w:val="0"/>
        <w:adjustRightInd w:val="0"/>
        <w:rPr>
          <w:rFonts w:ascii="Lucida Grande" w:hAnsi="Lucida Grande" w:cs="Lucida Grande"/>
          <w:sz w:val="26"/>
          <w:szCs w:val="26"/>
        </w:rPr>
      </w:pPr>
    </w:p>
    <w:p w14:paraId="5602F607"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This article outlines what to expect and how to be assertive in a parent teacher conference.  Written for parents.</w:t>
      </w:r>
    </w:p>
    <w:p w14:paraId="4AA53EFD" w14:textId="77777777" w:rsidR="00B53985" w:rsidRDefault="00B53985" w:rsidP="00B53985">
      <w:pPr>
        <w:widowControl w:val="0"/>
        <w:autoSpaceDE w:val="0"/>
        <w:autoSpaceDN w:val="0"/>
        <w:adjustRightInd w:val="0"/>
        <w:rPr>
          <w:rFonts w:ascii="Lucida Grande" w:hAnsi="Lucida Grande" w:cs="Lucida Grande"/>
          <w:sz w:val="26"/>
          <w:szCs w:val="26"/>
        </w:rPr>
      </w:pPr>
    </w:p>
    <w:p w14:paraId="406E3E96" w14:textId="77777777" w:rsidR="00B53985" w:rsidRDefault="003E0CEF" w:rsidP="00B53985">
      <w:pPr>
        <w:widowControl w:val="0"/>
        <w:autoSpaceDE w:val="0"/>
        <w:autoSpaceDN w:val="0"/>
        <w:adjustRightInd w:val="0"/>
        <w:rPr>
          <w:rFonts w:ascii="Lucida Grande" w:hAnsi="Lucida Grande" w:cs="Lucida Grande"/>
          <w:sz w:val="26"/>
          <w:szCs w:val="26"/>
        </w:rPr>
      </w:pPr>
      <w:hyperlink r:id="rId58" w:history="1">
        <w:r w:rsidR="00B53985">
          <w:rPr>
            <w:rFonts w:ascii="Lucida Grande" w:hAnsi="Lucida Grande" w:cs="Lucida Grande"/>
            <w:color w:val="0000FF"/>
            <w:sz w:val="26"/>
            <w:szCs w:val="26"/>
            <w:u w:val="single" w:color="0000FF"/>
          </w:rPr>
          <w:t>http://www.pta.org/archive_article_details_1118085766734.html</w:t>
        </w:r>
      </w:hyperlink>
    </w:p>
    <w:p w14:paraId="6063CFB1"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Article Title: Making Parent–Teacher Conferences Work for Your Child</w:t>
      </w:r>
    </w:p>
    <w:p w14:paraId="702392EA" w14:textId="77777777" w:rsidR="00B53985" w:rsidRDefault="00B53985" w:rsidP="00B53985">
      <w:pPr>
        <w:widowControl w:val="0"/>
        <w:autoSpaceDE w:val="0"/>
        <w:autoSpaceDN w:val="0"/>
        <w:adjustRightInd w:val="0"/>
        <w:rPr>
          <w:rFonts w:ascii="Lucida Grande" w:hAnsi="Lucida Grande" w:cs="Lucida Grande"/>
          <w:sz w:val="26"/>
          <w:szCs w:val="26"/>
        </w:rPr>
      </w:pPr>
    </w:p>
    <w:p w14:paraId="1FC7FE24"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This article is written for parents but it would be helpful for teachers as well.  It is a good idea to have articles on hand to provide to parents for their preparation of conferences as well.  These could be sent home with a conference invitation or displayed at open school night in the beginning of the year.  This article lets parents know what they can do before, during and after conferences. A parent’s follow through is valuable in your team approach.</w:t>
      </w:r>
    </w:p>
    <w:p w14:paraId="566D6A8B" w14:textId="77777777" w:rsidR="00B53985" w:rsidRDefault="00B53985" w:rsidP="00B53985">
      <w:pPr>
        <w:widowControl w:val="0"/>
        <w:autoSpaceDE w:val="0"/>
        <w:autoSpaceDN w:val="0"/>
        <w:adjustRightInd w:val="0"/>
        <w:rPr>
          <w:rFonts w:ascii="Lucida Grande" w:hAnsi="Lucida Grande" w:cs="Lucida Grande"/>
          <w:sz w:val="26"/>
          <w:szCs w:val="26"/>
        </w:rPr>
      </w:pPr>
    </w:p>
    <w:p w14:paraId="3E9D2A91" w14:textId="77777777" w:rsidR="00B53985" w:rsidRDefault="003E0CEF" w:rsidP="00B53985">
      <w:pPr>
        <w:widowControl w:val="0"/>
        <w:autoSpaceDE w:val="0"/>
        <w:autoSpaceDN w:val="0"/>
        <w:adjustRightInd w:val="0"/>
        <w:rPr>
          <w:rFonts w:ascii="Lucida Grande" w:hAnsi="Lucida Grande" w:cs="Lucida Grande"/>
          <w:sz w:val="26"/>
          <w:szCs w:val="26"/>
        </w:rPr>
      </w:pPr>
      <w:hyperlink r:id="rId59" w:history="1">
        <w:r w:rsidR="00B53985">
          <w:rPr>
            <w:rFonts w:ascii="Lucida Grande" w:hAnsi="Lucida Grande" w:cs="Lucida Grande"/>
            <w:color w:val="0000FF"/>
            <w:sz w:val="26"/>
            <w:szCs w:val="26"/>
            <w:u w:val="single" w:color="0000FF"/>
          </w:rPr>
          <w:t>http://www.getworksheets.com/samples/</w:t>
        </w:r>
      </w:hyperlink>
    </w:p>
    <w:p w14:paraId="2E76CEE0"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It is a good idea to be a thorough record keeper.  This website offers templates for conference records, as well as many other management tools.  Just browsing the templates will help a teacher generate tools to use in their management and record keeping.</w:t>
      </w:r>
    </w:p>
    <w:p w14:paraId="1EEB24D2" w14:textId="77777777" w:rsidR="00B53985" w:rsidRDefault="00B53985" w:rsidP="00B53985">
      <w:pPr>
        <w:widowControl w:val="0"/>
        <w:autoSpaceDE w:val="0"/>
        <w:autoSpaceDN w:val="0"/>
        <w:adjustRightInd w:val="0"/>
        <w:rPr>
          <w:rFonts w:ascii="Lucida Grande" w:hAnsi="Lucida Grande" w:cs="Lucida Grande"/>
          <w:sz w:val="26"/>
          <w:szCs w:val="26"/>
        </w:rPr>
      </w:pPr>
    </w:p>
    <w:p w14:paraId="3DF03DAB" w14:textId="77777777" w:rsidR="00B53985" w:rsidRDefault="003E0CEF" w:rsidP="00B53985">
      <w:pPr>
        <w:widowControl w:val="0"/>
        <w:autoSpaceDE w:val="0"/>
        <w:autoSpaceDN w:val="0"/>
        <w:adjustRightInd w:val="0"/>
        <w:rPr>
          <w:rFonts w:ascii="Lucida Grande" w:hAnsi="Lucida Grande" w:cs="Lucida Grande"/>
          <w:sz w:val="26"/>
          <w:szCs w:val="26"/>
        </w:rPr>
      </w:pPr>
      <w:hyperlink r:id="rId60" w:history="1">
        <w:r w:rsidR="00B53985">
          <w:rPr>
            <w:rFonts w:ascii="Lucida Grande" w:hAnsi="Lucida Grande" w:cs="Lucida Grande"/>
            <w:color w:val="0000FF"/>
            <w:sz w:val="26"/>
            <w:szCs w:val="26"/>
            <w:u w:val="single" w:color="0000FF"/>
          </w:rPr>
          <w:t>http://www.teach-nology.com/web_tools/materials/parents/conference/</w:t>
        </w:r>
      </w:hyperlink>
    </w:p>
    <w:p w14:paraId="447A977F" w14:textId="77777777" w:rsidR="00B53985" w:rsidRDefault="00B53985" w:rsidP="00B53985">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Use this link to create your own parent-teacher record sheet.  You can use this form to organize the agenda of the meeting as well.</w:t>
      </w:r>
    </w:p>
    <w:p w14:paraId="51294DEE" w14:textId="77777777" w:rsidR="00B53985" w:rsidRDefault="00B53985" w:rsidP="00B53985">
      <w:r>
        <w:t>Conference Tips:</w:t>
      </w:r>
    </w:p>
    <w:p w14:paraId="389F9115" w14:textId="77777777" w:rsidR="00B53985" w:rsidRDefault="00B53985" w:rsidP="00B53985"/>
    <w:p w14:paraId="5C8DA280" w14:textId="77777777" w:rsidR="00B53985" w:rsidRDefault="00B53985" w:rsidP="00B53985">
      <w:r>
        <w:t>In preparation:</w:t>
      </w:r>
    </w:p>
    <w:p w14:paraId="409FFA77" w14:textId="77777777" w:rsidR="00B53985" w:rsidRDefault="00B53985" w:rsidP="00B53985">
      <w:pPr>
        <w:numPr>
          <w:ilvl w:val="0"/>
          <w:numId w:val="1"/>
        </w:numPr>
      </w:pPr>
      <w:r>
        <w:t>Confirm the appointment</w:t>
      </w:r>
    </w:p>
    <w:p w14:paraId="54588BA2" w14:textId="77777777" w:rsidR="00B53985" w:rsidRDefault="00B53985" w:rsidP="00B53985">
      <w:pPr>
        <w:numPr>
          <w:ilvl w:val="0"/>
          <w:numId w:val="1"/>
        </w:numPr>
      </w:pPr>
      <w:r>
        <w:t>Invite a supportive administrator if you think it will help in a difficult situation</w:t>
      </w:r>
    </w:p>
    <w:p w14:paraId="63F1AEF9" w14:textId="77777777" w:rsidR="00B53985" w:rsidRDefault="00B53985" w:rsidP="00B53985">
      <w:pPr>
        <w:numPr>
          <w:ilvl w:val="0"/>
          <w:numId w:val="1"/>
        </w:numPr>
      </w:pPr>
      <w:r>
        <w:t>Be prepared to share a quality student work sample or a positive anecdote</w:t>
      </w:r>
    </w:p>
    <w:p w14:paraId="49D28097" w14:textId="77777777" w:rsidR="00B53985" w:rsidRDefault="00B53985" w:rsidP="00B53985">
      <w:pPr>
        <w:numPr>
          <w:ilvl w:val="0"/>
          <w:numId w:val="1"/>
        </w:numPr>
      </w:pPr>
      <w:r>
        <w:t>Invite the parents to give input to the meeting’s agenda</w:t>
      </w:r>
    </w:p>
    <w:p w14:paraId="2B9BFD8B" w14:textId="77777777" w:rsidR="00B53985" w:rsidRDefault="00B53985" w:rsidP="00B53985">
      <w:pPr>
        <w:numPr>
          <w:ilvl w:val="0"/>
          <w:numId w:val="1"/>
        </w:numPr>
      </w:pPr>
      <w:r>
        <w:t>Dress professionally</w:t>
      </w:r>
    </w:p>
    <w:p w14:paraId="1A5A8B6D" w14:textId="77777777" w:rsidR="00B53985" w:rsidRDefault="00B53985" w:rsidP="00B53985">
      <w:pPr>
        <w:numPr>
          <w:ilvl w:val="0"/>
          <w:numId w:val="1"/>
        </w:numPr>
      </w:pPr>
      <w:r>
        <w:t>Have snacks available</w:t>
      </w:r>
    </w:p>
    <w:p w14:paraId="1EA3847B" w14:textId="77777777" w:rsidR="00B53985" w:rsidRDefault="00B53985" w:rsidP="00B53985"/>
    <w:p w14:paraId="021E18C9" w14:textId="77777777" w:rsidR="00B53985" w:rsidRDefault="00B53985" w:rsidP="00B53985">
      <w:r>
        <w:t>During the Conference:</w:t>
      </w:r>
    </w:p>
    <w:p w14:paraId="57A9900A" w14:textId="77777777" w:rsidR="00B53985" w:rsidRDefault="00B53985" w:rsidP="00B53985">
      <w:pPr>
        <w:numPr>
          <w:ilvl w:val="0"/>
          <w:numId w:val="2"/>
        </w:numPr>
      </w:pPr>
      <w:r>
        <w:t>Share paper and pen for parents to take notes if they wish</w:t>
      </w:r>
    </w:p>
    <w:p w14:paraId="1F07B23E" w14:textId="77777777" w:rsidR="00B53985" w:rsidRDefault="00B53985" w:rsidP="00B53985">
      <w:pPr>
        <w:numPr>
          <w:ilvl w:val="0"/>
          <w:numId w:val="2"/>
        </w:numPr>
      </w:pPr>
      <w:r>
        <w:t>Start on a positive note</w:t>
      </w:r>
    </w:p>
    <w:p w14:paraId="054DC081" w14:textId="77777777" w:rsidR="00B53985" w:rsidRDefault="00B53985" w:rsidP="00B53985">
      <w:pPr>
        <w:numPr>
          <w:ilvl w:val="0"/>
          <w:numId w:val="2"/>
        </w:numPr>
      </w:pPr>
      <w:r>
        <w:t>Share data: grades, behavior, positive behaviors included, work samples</w:t>
      </w:r>
    </w:p>
    <w:p w14:paraId="12DECF63" w14:textId="77777777" w:rsidR="00B53985" w:rsidRDefault="00B53985" w:rsidP="00B53985">
      <w:pPr>
        <w:numPr>
          <w:ilvl w:val="0"/>
          <w:numId w:val="2"/>
        </w:numPr>
      </w:pPr>
      <w:r>
        <w:t>Listen reflectively</w:t>
      </w:r>
    </w:p>
    <w:p w14:paraId="08C6B720" w14:textId="77777777" w:rsidR="00B53985" w:rsidRDefault="00B53985" w:rsidP="00B53985">
      <w:pPr>
        <w:numPr>
          <w:ilvl w:val="0"/>
          <w:numId w:val="2"/>
        </w:numPr>
      </w:pPr>
      <w:r>
        <w:t>Use I statements (For example, I am feeling frustrated when ______ because _____.)</w:t>
      </w:r>
    </w:p>
    <w:p w14:paraId="4A6BF5E8" w14:textId="77777777" w:rsidR="00B53985" w:rsidRDefault="00B53985" w:rsidP="00B53985">
      <w:pPr>
        <w:numPr>
          <w:ilvl w:val="0"/>
          <w:numId w:val="2"/>
        </w:numPr>
      </w:pPr>
      <w:r>
        <w:t>Invite and encourage teamwork</w:t>
      </w:r>
    </w:p>
    <w:p w14:paraId="2AC5905C" w14:textId="77777777" w:rsidR="00B53985" w:rsidRDefault="00B53985" w:rsidP="00B53985">
      <w:pPr>
        <w:numPr>
          <w:ilvl w:val="0"/>
          <w:numId w:val="2"/>
        </w:numPr>
      </w:pPr>
      <w:r>
        <w:t>Provide an opportunity for the parents to ask questions</w:t>
      </w:r>
    </w:p>
    <w:p w14:paraId="783FF368" w14:textId="77777777" w:rsidR="00B53985" w:rsidRDefault="00B53985" w:rsidP="00B53985">
      <w:pPr>
        <w:numPr>
          <w:ilvl w:val="0"/>
          <w:numId w:val="2"/>
        </w:numPr>
      </w:pPr>
      <w:r>
        <w:t>Ask what works at home</w:t>
      </w:r>
    </w:p>
    <w:p w14:paraId="4869E2C1" w14:textId="77777777" w:rsidR="00B53985" w:rsidRDefault="00B53985" w:rsidP="00B53985">
      <w:pPr>
        <w:ind w:left="360"/>
      </w:pPr>
    </w:p>
    <w:p w14:paraId="212CD743" w14:textId="77777777" w:rsidR="00B53985" w:rsidRDefault="00B53985" w:rsidP="00B53985"/>
    <w:p w14:paraId="504AF450" w14:textId="77777777" w:rsidR="00B53985" w:rsidRDefault="00B53985" w:rsidP="00B53985"/>
    <w:p w14:paraId="668B8C22" w14:textId="77777777" w:rsidR="00B53985" w:rsidRDefault="00B53985" w:rsidP="00B53985">
      <w:r>
        <w:t>To Follow Up:</w:t>
      </w:r>
    </w:p>
    <w:p w14:paraId="128BE3D9" w14:textId="77777777" w:rsidR="00B53985" w:rsidRDefault="00B53985" w:rsidP="00B53985">
      <w:pPr>
        <w:numPr>
          <w:ilvl w:val="0"/>
          <w:numId w:val="3"/>
        </w:numPr>
      </w:pPr>
      <w:r>
        <w:t>Keep parents informed regularly.  Parents will appreciate hearing about improvements you are seeing.  They can also be allies when things need improvement.</w:t>
      </w:r>
    </w:p>
    <w:p w14:paraId="1BB0BA1A" w14:textId="77777777" w:rsidR="00B53985" w:rsidRDefault="00B53985" w:rsidP="00B53985">
      <w:pPr>
        <w:numPr>
          <w:ilvl w:val="0"/>
          <w:numId w:val="3"/>
        </w:numPr>
      </w:pPr>
      <w:r>
        <w:t>Send a note in the planner thanking them for meeting you.</w:t>
      </w:r>
    </w:p>
    <w:p w14:paraId="6F9C1046" w14:textId="59A81EE4" w:rsidR="00B53985" w:rsidRPr="00B53985" w:rsidRDefault="00B53985" w:rsidP="00B53985">
      <w:pPr>
        <w:widowControl w:val="0"/>
        <w:numPr>
          <w:ilvl w:val="0"/>
          <w:numId w:val="3"/>
        </w:numPr>
        <w:autoSpaceDE w:val="0"/>
        <w:autoSpaceDN w:val="0"/>
        <w:adjustRightInd w:val="0"/>
        <w:rPr>
          <w:rFonts w:ascii="Lucida Grande" w:hAnsi="Lucida Grande" w:cs="Lucida Grande"/>
          <w:sz w:val="26"/>
          <w:szCs w:val="26"/>
        </w:rPr>
      </w:pPr>
      <w:r>
        <w:t>Arrange for follow up contact, face to face, phone or email.</w:t>
      </w:r>
    </w:p>
    <w:p w14:paraId="140C6F7C" w14:textId="77777777" w:rsidR="00B53985" w:rsidRDefault="00B53985" w:rsidP="00B53985"/>
    <w:p w14:paraId="574BB0B2" w14:textId="77777777" w:rsidR="00B53985" w:rsidRDefault="00B53985" w:rsidP="00B53985">
      <w:pPr>
        <w:rPr>
          <w:color w:val="000000"/>
        </w:rPr>
      </w:pPr>
    </w:p>
    <w:p w14:paraId="3C1D9E38" w14:textId="77777777" w:rsidR="00B53985" w:rsidRDefault="00B53985" w:rsidP="00B53985">
      <w:pPr>
        <w:jc w:val="center"/>
        <w:rPr>
          <w:color w:val="000000"/>
        </w:rPr>
      </w:pPr>
    </w:p>
    <w:p w14:paraId="7A77F789" w14:textId="77777777" w:rsidR="00B53985" w:rsidRPr="004317F8" w:rsidRDefault="00B53985" w:rsidP="00B53985">
      <w:pPr>
        <w:jc w:val="center"/>
        <w:rPr>
          <w:color w:val="000000"/>
        </w:rPr>
      </w:pPr>
      <w:r w:rsidRPr="004317F8">
        <w:rPr>
          <w:color w:val="000000"/>
        </w:rPr>
        <w:t>Family / Teacher Conference Form</w:t>
      </w:r>
    </w:p>
    <w:p w14:paraId="676043DE" w14:textId="77777777" w:rsidR="00B53985" w:rsidRPr="004317F8" w:rsidRDefault="00B53985" w:rsidP="00B53985">
      <w:pPr>
        <w:rPr>
          <w:color w:val="000000"/>
        </w:rPr>
      </w:pPr>
    </w:p>
    <w:p w14:paraId="73189AA6" w14:textId="77777777" w:rsidR="00B53985" w:rsidRPr="004317F8" w:rsidRDefault="00B53985" w:rsidP="00B53985">
      <w:pPr>
        <w:rPr>
          <w:color w:val="000000"/>
        </w:rPr>
      </w:pPr>
      <w:r w:rsidRPr="004317F8">
        <w:rPr>
          <w:color w:val="000000"/>
        </w:rPr>
        <w:t xml:space="preserve"> </w:t>
      </w:r>
    </w:p>
    <w:p w14:paraId="11F1CDF1" w14:textId="77777777" w:rsidR="00B53985" w:rsidRPr="004317F8" w:rsidRDefault="00B53985" w:rsidP="00B53985">
      <w:pPr>
        <w:rPr>
          <w:color w:val="000000"/>
        </w:rPr>
      </w:pPr>
      <w:r w:rsidRPr="004317F8">
        <w:rPr>
          <w:color w:val="000000"/>
        </w:rPr>
        <w:t xml:space="preserve">Student Name:______________________ </w:t>
      </w:r>
      <w:r w:rsidRPr="004317F8">
        <w:rPr>
          <w:color w:val="000000"/>
        </w:rPr>
        <w:tab/>
        <w:t>Date:___________________</w:t>
      </w:r>
    </w:p>
    <w:p w14:paraId="04763EF1" w14:textId="77777777" w:rsidR="00B53985" w:rsidRPr="004317F8" w:rsidRDefault="00B53985" w:rsidP="00B53985">
      <w:pPr>
        <w:rPr>
          <w:color w:val="000000"/>
        </w:rPr>
      </w:pPr>
    </w:p>
    <w:p w14:paraId="4759535B" w14:textId="77777777" w:rsidR="00B53985" w:rsidRPr="004317F8" w:rsidRDefault="00B53985" w:rsidP="00B53985">
      <w:pPr>
        <w:rPr>
          <w:color w:val="000000"/>
        </w:rPr>
      </w:pPr>
      <w:r w:rsidRPr="004317F8">
        <w:rPr>
          <w:color w:val="000000"/>
        </w:rPr>
        <w:t xml:space="preserve"> </w:t>
      </w:r>
    </w:p>
    <w:p w14:paraId="48DF9F8D" w14:textId="77777777" w:rsidR="00B53985" w:rsidRPr="004317F8" w:rsidRDefault="00B53985" w:rsidP="00B53985">
      <w:pPr>
        <w:rPr>
          <w:color w:val="000000"/>
        </w:rPr>
      </w:pPr>
      <w:r w:rsidRPr="004317F8">
        <w:rPr>
          <w:color w:val="000000"/>
        </w:rPr>
        <w:t xml:space="preserve">Those Present: </w:t>
      </w:r>
      <w:r w:rsidRPr="004317F8">
        <w:rPr>
          <w:color w:val="000000"/>
        </w:rPr>
        <w:tab/>
      </w:r>
    </w:p>
    <w:p w14:paraId="45F8C7BA" w14:textId="77777777" w:rsidR="00B53985" w:rsidRPr="004317F8" w:rsidRDefault="00B53985" w:rsidP="00B53985">
      <w:pPr>
        <w:ind w:firstLine="720"/>
        <w:rPr>
          <w:color w:val="000000"/>
        </w:rPr>
      </w:pPr>
      <w:r w:rsidRPr="004317F8">
        <w:rPr>
          <w:color w:val="000000"/>
        </w:rPr>
        <w:t xml:space="preserve">1. </w:t>
      </w:r>
      <w:r w:rsidRPr="004317F8">
        <w:rPr>
          <w:color w:val="000000"/>
        </w:rPr>
        <w:tab/>
      </w:r>
    </w:p>
    <w:p w14:paraId="74130CCC" w14:textId="77777777" w:rsidR="00B53985" w:rsidRPr="004317F8" w:rsidRDefault="00B53985" w:rsidP="00B53985">
      <w:pPr>
        <w:rPr>
          <w:color w:val="000000"/>
        </w:rPr>
      </w:pPr>
      <w:r w:rsidRPr="004317F8">
        <w:rPr>
          <w:color w:val="000000"/>
        </w:rPr>
        <w:t xml:space="preserve">  </w:t>
      </w:r>
      <w:r w:rsidRPr="004317F8">
        <w:rPr>
          <w:color w:val="000000"/>
        </w:rPr>
        <w:tab/>
        <w:t xml:space="preserve">2. </w:t>
      </w:r>
      <w:r w:rsidRPr="004317F8">
        <w:rPr>
          <w:color w:val="000000"/>
        </w:rPr>
        <w:tab/>
      </w:r>
    </w:p>
    <w:p w14:paraId="19DEF356" w14:textId="77777777" w:rsidR="00B53985" w:rsidRPr="004317F8" w:rsidRDefault="00B53985" w:rsidP="00B53985">
      <w:pPr>
        <w:rPr>
          <w:color w:val="000000"/>
        </w:rPr>
      </w:pPr>
      <w:r w:rsidRPr="004317F8">
        <w:rPr>
          <w:color w:val="000000"/>
        </w:rPr>
        <w:t xml:space="preserve">  </w:t>
      </w:r>
      <w:r w:rsidRPr="004317F8">
        <w:rPr>
          <w:color w:val="000000"/>
        </w:rPr>
        <w:tab/>
        <w:t xml:space="preserve">3. </w:t>
      </w:r>
      <w:r w:rsidRPr="004317F8">
        <w:rPr>
          <w:color w:val="000000"/>
        </w:rPr>
        <w:tab/>
      </w:r>
    </w:p>
    <w:p w14:paraId="1929DC39" w14:textId="77777777" w:rsidR="00B53985" w:rsidRPr="004317F8" w:rsidRDefault="00B53985" w:rsidP="00B53985">
      <w:pPr>
        <w:rPr>
          <w:color w:val="000000"/>
        </w:rPr>
      </w:pPr>
      <w:r w:rsidRPr="004317F8">
        <w:rPr>
          <w:color w:val="000000"/>
        </w:rPr>
        <w:t xml:space="preserve">  </w:t>
      </w:r>
      <w:r w:rsidRPr="004317F8">
        <w:rPr>
          <w:color w:val="000000"/>
        </w:rPr>
        <w:tab/>
        <w:t xml:space="preserve">4. </w:t>
      </w:r>
      <w:r w:rsidRPr="004317F8">
        <w:rPr>
          <w:color w:val="000000"/>
        </w:rPr>
        <w:tab/>
      </w:r>
    </w:p>
    <w:p w14:paraId="75F23019" w14:textId="77777777" w:rsidR="00B53985" w:rsidRPr="004317F8" w:rsidRDefault="00B53985" w:rsidP="00B53985">
      <w:pPr>
        <w:rPr>
          <w:color w:val="000000"/>
        </w:rPr>
      </w:pPr>
      <w:r w:rsidRPr="004317F8">
        <w:rPr>
          <w:color w:val="000000"/>
        </w:rPr>
        <w:t xml:space="preserve">  </w:t>
      </w:r>
      <w:r w:rsidRPr="004317F8">
        <w:rPr>
          <w:color w:val="000000"/>
        </w:rPr>
        <w:tab/>
        <w:t xml:space="preserve">5. </w:t>
      </w:r>
    </w:p>
    <w:p w14:paraId="672C3487" w14:textId="77777777" w:rsidR="00B53985" w:rsidRPr="004317F8" w:rsidRDefault="00B53985" w:rsidP="00B53985">
      <w:pPr>
        <w:rPr>
          <w:color w:val="000000"/>
        </w:rPr>
      </w:pPr>
    </w:p>
    <w:p w14:paraId="25E80C37" w14:textId="77777777" w:rsidR="00B53985" w:rsidRPr="004317F8" w:rsidRDefault="00B53985" w:rsidP="00B53985">
      <w:pPr>
        <w:rPr>
          <w:color w:val="000000"/>
        </w:rPr>
      </w:pPr>
    </w:p>
    <w:p w14:paraId="52296668" w14:textId="77777777" w:rsidR="00B53985" w:rsidRPr="004317F8" w:rsidRDefault="00B53985" w:rsidP="00B53985">
      <w:pPr>
        <w:rPr>
          <w:color w:val="000000"/>
        </w:rPr>
      </w:pPr>
      <w:r w:rsidRPr="004317F8">
        <w:rPr>
          <w:color w:val="000000"/>
        </w:rPr>
        <w:t>Teacher Concerns:</w:t>
      </w:r>
    </w:p>
    <w:p w14:paraId="194A881D" w14:textId="77777777" w:rsidR="00B53985" w:rsidRPr="004317F8" w:rsidRDefault="00B53985" w:rsidP="00B53985">
      <w:pPr>
        <w:rPr>
          <w:color w:val="000000"/>
        </w:rPr>
      </w:pPr>
    </w:p>
    <w:p w14:paraId="5B547C54" w14:textId="77777777" w:rsidR="00B53985" w:rsidRPr="004317F8" w:rsidRDefault="00B53985" w:rsidP="00B53985">
      <w:pPr>
        <w:rPr>
          <w:color w:val="000000"/>
        </w:rPr>
      </w:pPr>
      <w:r w:rsidRPr="004317F8">
        <w:rPr>
          <w:color w:val="000000"/>
        </w:rPr>
        <w:t xml:space="preserve"> </w:t>
      </w:r>
    </w:p>
    <w:p w14:paraId="53327A68" w14:textId="77777777" w:rsidR="00B53985" w:rsidRPr="004317F8" w:rsidRDefault="00B53985" w:rsidP="00B53985">
      <w:pPr>
        <w:rPr>
          <w:color w:val="000000"/>
        </w:rPr>
      </w:pPr>
    </w:p>
    <w:p w14:paraId="528EC418" w14:textId="77777777" w:rsidR="00B53985" w:rsidRPr="004317F8" w:rsidRDefault="00B53985" w:rsidP="00B53985">
      <w:pPr>
        <w:rPr>
          <w:color w:val="000000"/>
        </w:rPr>
      </w:pPr>
      <w:r w:rsidRPr="004317F8">
        <w:rPr>
          <w:color w:val="000000"/>
        </w:rPr>
        <w:t xml:space="preserve"> </w:t>
      </w:r>
    </w:p>
    <w:p w14:paraId="4A059E2A" w14:textId="77777777" w:rsidR="00B53985" w:rsidRPr="004317F8" w:rsidRDefault="00B53985" w:rsidP="00B53985">
      <w:pPr>
        <w:rPr>
          <w:color w:val="000000"/>
        </w:rPr>
      </w:pPr>
    </w:p>
    <w:p w14:paraId="54919C1B" w14:textId="77777777" w:rsidR="00B53985" w:rsidRPr="004317F8" w:rsidRDefault="00B53985" w:rsidP="00B53985">
      <w:pPr>
        <w:rPr>
          <w:color w:val="000000"/>
        </w:rPr>
      </w:pPr>
      <w:r w:rsidRPr="004317F8">
        <w:rPr>
          <w:color w:val="000000"/>
        </w:rPr>
        <w:t xml:space="preserve"> </w:t>
      </w:r>
    </w:p>
    <w:p w14:paraId="711E9265" w14:textId="77777777" w:rsidR="00B53985" w:rsidRPr="004317F8" w:rsidRDefault="00B53985" w:rsidP="00B53985">
      <w:pPr>
        <w:rPr>
          <w:color w:val="000000"/>
        </w:rPr>
      </w:pPr>
    </w:p>
    <w:p w14:paraId="3CE31DAF" w14:textId="77777777" w:rsidR="00B53985" w:rsidRPr="004317F8" w:rsidRDefault="00B53985" w:rsidP="00B53985">
      <w:pPr>
        <w:rPr>
          <w:color w:val="000000"/>
        </w:rPr>
      </w:pPr>
      <w:r w:rsidRPr="004317F8">
        <w:rPr>
          <w:color w:val="000000"/>
        </w:rPr>
        <w:t>Family Concerns:</w:t>
      </w:r>
    </w:p>
    <w:p w14:paraId="6FF6991D" w14:textId="77777777" w:rsidR="00B53985" w:rsidRPr="004317F8" w:rsidRDefault="00B53985" w:rsidP="00B53985">
      <w:pPr>
        <w:rPr>
          <w:color w:val="000000"/>
        </w:rPr>
      </w:pPr>
    </w:p>
    <w:p w14:paraId="625CE5DE" w14:textId="77777777" w:rsidR="00B53985" w:rsidRPr="004317F8" w:rsidRDefault="00B53985" w:rsidP="00B53985">
      <w:pPr>
        <w:rPr>
          <w:color w:val="000000"/>
        </w:rPr>
      </w:pPr>
      <w:r w:rsidRPr="004317F8">
        <w:rPr>
          <w:color w:val="000000"/>
        </w:rPr>
        <w:t xml:space="preserve"> </w:t>
      </w:r>
    </w:p>
    <w:p w14:paraId="20EB6B10" w14:textId="77777777" w:rsidR="00B53985" w:rsidRPr="004317F8" w:rsidRDefault="00B53985" w:rsidP="00B53985">
      <w:pPr>
        <w:rPr>
          <w:color w:val="000000"/>
        </w:rPr>
      </w:pPr>
    </w:p>
    <w:p w14:paraId="0277107F" w14:textId="77777777" w:rsidR="00B53985" w:rsidRPr="004317F8" w:rsidRDefault="00B53985" w:rsidP="00B53985">
      <w:pPr>
        <w:rPr>
          <w:color w:val="000000"/>
        </w:rPr>
      </w:pPr>
      <w:r w:rsidRPr="004317F8">
        <w:rPr>
          <w:color w:val="000000"/>
        </w:rPr>
        <w:t xml:space="preserve"> </w:t>
      </w:r>
    </w:p>
    <w:p w14:paraId="2CC076C9" w14:textId="77777777" w:rsidR="00B53985" w:rsidRPr="004317F8" w:rsidRDefault="00B53985" w:rsidP="00B53985">
      <w:pPr>
        <w:rPr>
          <w:color w:val="000000"/>
        </w:rPr>
      </w:pPr>
    </w:p>
    <w:p w14:paraId="6E99BBA9" w14:textId="77777777" w:rsidR="00B53985" w:rsidRPr="004317F8" w:rsidRDefault="00B53985" w:rsidP="00B53985">
      <w:pPr>
        <w:rPr>
          <w:color w:val="000000"/>
        </w:rPr>
      </w:pPr>
      <w:r w:rsidRPr="004317F8">
        <w:rPr>
          <w:color w:val="000000"/>
        </w:rPr>
        <w:t xml:space="preserve"> </w:t>
      </w:r>
    </w:p>
    <w:p w14:paraId="1AC12D8B" w14:textId="77777777" w:rsidR="00B53985" w:rsidRPr="004317F8" w:rsidRDefault="00B53985" w:rsidP="00B53985">
      <w:pPr>
        <w:rPr>
          <w:color w:val="000000"/>
        </w:rPr>
      </w:pPr>
      <w:r w:rsidRPr="004317F8">
        <w:rPr>
          <w:color w:val="000000"/>
        </w:rPr>
        <w:t>Plan of Action:</w:t>
      </w:r>
    </w:p>
    <w:p w14:paraId="7FFCFDBE" w14:textId="77777777" w:rsidR="00B53985" w:rsidRPr="004317F8" w:rsidRDefault="00B53985" w:rsidP="00B53985">
      <w:pPr>
        <w:rPr>
          <w:color w:val="000000"/>
        </w:rPr>
      </w:pPr>
      <w:r w:rsidRPr="004317F8">
        <w:rPr>
          <w:color w:val="000000"/>
        </w:rPr>
        <w:t>1.</w:t>
      </w:r>
    </w:p>
    <w:p w14:paraId="279F5078" w14:textId="77777777" w:rsidR="00B53985" w:rsidRPr="004317F8" w:rsidRDefault="00B53985" w:rsidP="00B53985">
      <w:pPr>
        <w:rPr>
          <w:color w:val="000000"/>
        </w:rPr>
      </w:pPr>
    </w:p>
    <w:p w14:paraId="25DEDB8B" w14:textId="77777777" w:rsidR="00B53985" w:rsidRPr="004317F8" w:rsidRDefault="00B53985" w:rsidP="00B53985">
      <w:pPr>
        <w:rPr>
          <w:color w:val="000000"/>
        </w:rPr>
      </w:pPr>
    </w:p>
    <w:p w14:paraId="71993610" w14:textId="77777777" w:rsidR="00B53985" w:rsidRPr="004317F8" w:rsidRDefault="00B53985" w:rsidP="00B53985">
      <w:pPr>
        <w:rPr>
          <w:color w:val="000000"/>
        </w:rPr>
      </w:pPr>
      <w:r w:rsidRPr="004317F8">
        <w:rPr>
          <w:color w:val="000000"/>
        </w:rPr>
        <w:t>2.</w:t>
      </w:r>
    </w:p>
    <w:p w14:paraId="1DBC0A76" w14:textId="77777777" w:rsidR="00B53985" w:rsidRPr="004317F8" w:rsidRDefault="00B53985" w:rsidP="00B53985">
      <w:pPr>
        <w:rPr>
          <w:color w:val="000000"/>
        </w:rPr>
      </w:pPr>
    </w:p>
    <w:p w14:paraId="51EA1414" w14:textId="77777777" w:rsidR="00B53985" w:rsidRPr="004317F8" w:rsidRDefault="00B53985" w:rsidP="00B53985">
      <w:pPr>
        <w:rPr>
          <w:color w:val="000000"/>
        </w:rPr>
      </w:pPr>
    </w:p>
    <w:p w14:paraId="1C111A7C" w14:textId="77777777" w:rsidR="00B53985" w:rsidRPr="004317F8" w:rsidRDefault="00B53985" w:rsidP="00B53985">
      <w:pPr>
        <w:rPr>
          <w:color w:val="000000"/>
        </w:rPr>
      </w:pPr>
      <w:r w:rsidRPr="004317F8">
        <w:rPr>
          <w:color w:val="000000"/>
        </w:rPr>
        <w:t>3.</w:t>
      </w:r>
    </w:p>
    <w:p w14:paraId="5731CB01" w14:textId="77777777" w:rsidR="00B53985" w:rsidRPr="004317F8" w:rsidRDefault="00B53985" w:rsidP="00B53985">
      <w:pPr>
        <w:rPr>
          <w:color w:val="000000"/>
        </w:rPr>
      </w:pPr>
    </w:p>
    <w:p w14:paraId="2C45DBE7" w14:textId="77777777" w:rsidR="00B53985" w:rsidRPr="004317F8" w:rsidRDefault="00B53985" w:rsidP="00B53985">
      <w:pPr>
        <w:rPr>
          <w:color w:val="000000"/>
        </w:rPr>
      </w:pPr>
      <w:r w:rsidRPr="004317F8">
        <w:rPr>
          <w:color w:val="000000"/>
        </w:rPr>
        <w:t xml:space="preserve"> </w:t>
      </w:r>
    </w:p>
    <w:p w14:paraId="0F11EE09" w14:textId="77777777" w:rsidR="00B53985" w:rsidRPr="004317F8" w:rsidRDefault="00B53985" w:rsidP="00B53985">
      <w:pPr>
        <w:rPr>
          <w:color w:val="000000"/>
        </w:rPr>
      </w:pPr>
      <w:r w:rsidRPr="004317F8">
        <w:rPr>
          <w:color w:val="000000"/>
        </w:rPr>
        <w:t>Student Signature X___________________</w:t>
      </w:r>
      <w:r w:rsidRPr="004317F8">
        <w:rPr>
          <w:color w:val="000000"/>
        </w:rPr>
        <w:tab/>
        <w:t>Family Signature X_________________</w:t>
      </w:r>
    </w:p>
    <w:p w14:paraId="3DE57CD4" w14:textId="77777777" w:rsidR="00B53985" w:rsidRPr="004317F8" w:rsidRDefault="00B53985" w:rsidP="00B53985">
      <w:pPr>
        <w:rPr>
          <w:color w:val="000000"/>
        </w:rPr>
      </w:pPr>
    </w:p>
    <w:p w14:paraId="27F29547" w14:textId="77777777" w:rsidR="00B53985" w:rsidRPr="004317F8" w:rsidRDefault="00B53985" w:rsidP="00B53985">
      <w:pPr>
        <w:rPr>
          <w:color w:val="000000"/>
        </w:rPr>
      </w:pPr>
      <w:r w:rsidRPr="004317F8">
        <w:rPr>
          <w:color w:val="000000"/>
        </w:rPr>
        <w:t>Teacher Signature X___________________</w:t>
      </w:r>
      <w:r w:rsidRPr="004317F8">
        <w:rPr>
          <w:color w:val="000000"/>
        </w:rPr>
        <w:tab/>
        <w:t>Principal's Signature X______________</w:t>
      </w:r>
    </w:p>
    <w:p w14:paraId="20558A7B" w14:textId="77777777" w:rsidR="00B53985" w:rsidRPr="004317F8" w:rsidRDefault="00B53985" w:rsidP="00B53985">
      <w:pPr>
        <w:rPr>
          <w:color w:val="000000"/>
        </w:rPr>
      </w:pPr>
    </w:p>
    <w:p w14:paraId="5BC76A7B" w14:textId="0CAE4151" w:rsidR="00B53985" w:rsidRPr="00B53985" w:rsidRDefault="00B53985" w:rsidP="00B53985">
      <w:pPr>
        <w:widowControl w:val="0"/>
        <w:autoSpaceDE w:val="0"/>
        <w:autoSpaceDN w:val="0"/>
        <w:adjustRightInd w:val="0"/>
        <w:rPr>
          <w:rFonts w:ascii="Lucida Grande" w:hAnsi="Lucida Grande" w:cs="Lucida Grande"/>
          <w:sz w:val="26"/>
          <w:szCs w:val="26"/>
        </w:rPr>
      </w:pPr>
      <w:r w:rsidRPr="004317F8">
        <w:rPr>
          <w:color w:val="000000"/>
        </w:rPr>
        <w:t>Powered by: The Web Portal For Educators! (www.teach-nology.com)</w:t>
      </w:r>
    </w:p>
    <w:p w14:paraId="2E12BCD4" w14:textId="77777777" w:rsidR="00B53985" w:rsidRDefault="00B53985" w:rsidP="00B53985">
      <w:pPr>
        <w:widowControl w:val="0"/>
        <w:autoSpaceDE w:val="0"/>
        <w:autoSpaceDN w:val="0"/>
        <w:adjustRightInd w:val="0"/>
        <w:rPr>
          <w:rFonts w:ascii="Times New Roman" w:hAnsi="Times New Roman" w:cs="Times New Roman"/>
        </w:rPr>
      </w:pPr>
    </w:p>
    <w:p w14:paraId="4B4AC9B8" w14:textId="2C70C0B1" w:rsidR="00634DF1" w:rsidRPr="00B53985" w:rsidRDefault="00B53985" w:rsidP="00B53985">
      <w:pPr>
        <w:jc w:val="right"/>
        <w:rPr>
          <w:i/>
        </w:rPr>
      </w:pPr>
      <w:r>
        <w:rPr>
          <w:i/>
        </w:rPr>
        <w:t xml:space="preserve">Compiled and </w:t>
      </w:r>
      <w:r w:rsidRPr="00B53985">
        <w:rPr>
          <w:i/>
        </w:rPr>
        <w:t>Adapted by Kristin Menickelli</w:t>
      </w:r>
      <w:r>
        <w:rPr>
          <w:i/>
        </w:rPr>
        <w:t xml:space="preserve">, </w:t>
      </w:r>
      <w:r w:rsidRPr="00B53985">
        <w:rPr>
          <w:i/>
        </w:rPr>
        <w:t>2013</w:t>
      </w:r>
      <w:r>
        <w:rPr>
          <w:i/>
        </w:rPr>
        <w:t xml:space="preserve"> (Tables</w:t>
      </w:r>
      <w:r w:rsidRPr="00B53985">
        <w:rPr>
          <w:i/>
        </w:rPr>
        <w:t xml:space="preserve"> from Dana Runyan</w:t>
      </w:r>
      <w:r>
        <w:rPr>
          <w:i/>
        </w:rPr>
        <w:t>)</w:t>
      </w:r>
    </w:p>
    <w:sectPr w:rsidR="00634DF1" w:rsidRPr="00B53985" w:rsidSect="00634DF1">
      <w:pgSz w:w="15840" w:h="12240" w:orient="landscape"/>
      <w:pgMar w:top="1440" w:right="734"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E2E55" w14:textId="77777777" w:rsidR="005560F2" w:rsidRDefault="005560F2" w:rsidP="00D91EB4">
      <w:r>
        <w:separator/>
      </w:r>
    </w:p>
  </w:endnote>
  <w:endnote w:type="continuationSeparator" w:id="0">
    <w:p w14:paraId="2BE2BF48" w14:textId="77777777" w:rsidR="005560F2" w:rsidRDefault="005560F2" w:rsidP="00D9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0B3A" w14:textId="77777777" w:rsidR="005560F2" w:rsidRDefault="005560F2" w:rsidP="00D91EB4">
      <w:r>
        <w:separator/>
      </w:r>
    </w:p>
  </w:footnote>
  <w:footnote w:type="continuationSeparator" w:id="0">
    <w:p w14:paraId="3C5ED696" w14:textId="77777777" w:rsidR="005560F2" w:rsidRDefault="005560F2" w:rsidP="00D91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555"/>
    <w:multiLevelType w:val="hybridMultilevel"/>
    <w:tmpl w:val="7BF4C5E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A71455B"/>
    <w:multiLevelType w:val="hybridMultilevel"/>
    <w:tmpl w:val="03369C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109458D"/>
    <w:multiLevelType w:val="hybridMultilevel"/>
    <w:tmpl w:val="07FCB0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F1"/>
    <w:rsid w:val="00140593"/>
    <w:rsid w:val="001D5375"/>
    <w:rsid w:val="0027786B"/>
    <w:rsid w:val="002F0007"/>
    <w:rsid w:val="003E0CEF"/>
    <w:rsid w:val="0046582C"/>
    <w:rsid w:val="005560F2"/>
    <w:rsid w:val="00634DF1"/>
    <w:rsid w:val="00665E45"/>
    <w:rsid w:val="00852BBE"/>
    <w:rsid w:val="008F72B6"/>
    <w:rsid w:val="00B53985"/>
    <w:rsid w:val="00D01607"/>
    <w:rsid w:val="00D91EB4"/>
    <w:rsid w:val="00EB273B"/>
    <w:rsid w:val="00F55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4F3A9"/>
  <w14:defaultImageDpi w14:val="300"/>
  <w15:docId w15:val="{1F048DC8-A601-400C-8C3C-C2B748BB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DF1"/>
    <w:rPr>
      <w:color w:val="0000FF" w:themeColor="hyperlink"/>
      <w:u w:val="single"/>
    </w:rPr>
  </w:style>
  <w:style w:type="table" w:styleId="TableGrid">
    <w:name w:val="Table Grid"/>
    <w:basedOn w:val="TableNormal"/>
    <w:uiPriority w:val="59"/>
    <w:rsid w:val="00634D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4DF1"/>
    <w:pPr>
      <w:spacing w:before="100" w:beforeAutospacing="1" w:after="100" w:afterAutospacing="1"/>
    </w:pPr>
    <w:rPr>
      <w:rFonts w:ascii="Times New Roman" w:eastAsia="Times New Roman" w:hAnsi="Times New Roman" w:cs="Times New Roman"/>
    </w:rPr>
  </w:style>
  <w:style w:type="table" w:styleId="LightGrid-Accent5">
    <w:name w:val="Light Grid Accent 5"/>
    <w:basedOn w:val="TableNormal"/>
    <w:uiPriority w:val="62"/>
    <w:rsid w:val="00634DF1"/>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140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593"/>
    <w:rPr>
      <w:rFonts w:ascii="Lucida Grande" w:hAnsi="Lucida Grande" w:cs="Lucida Grande"/>
      <w:sz w:val="18"/>
      <w:szCs w:val="18"/>
    </w:rPr>
  </w:style>
  <w:style w:type="paragraph" w:styleId="Header">
    <w:name w:val="header"/>
    <w:basedOn w:val="Normal"/>
    <w:link w:val="HeaderChar"/>
    <w:uiPriority w:val="99"/>
    <w:unhideWhenUsed/>
    <w:rsid w:val="00D91EB4"/>
    <w:pPr>
      <w:tabs>
        <w:tab w:val="center" w:pos="4320"/>
        <w:tab w:val="right" w:pos="8640"/>
      </w:tabs>
    </w:pPr>
  </w:style>
  <w:style w:type="character" w:customStyle="1" w:styleId="HeaderChar">
    <w:name w:val="Header Char"/>
    <w:basedOn w:val="DefaultParagraphFont"/>
    <w:link w:val="Header"/>
    <w:uiPriority w:val="99"/>
    <w:rsid w:val="00D91EB4"/>
  </w:style>
  <w:style w:type="paragraph" w:styleId="Footer">
    <w:name w:val="footer"/>
    <w:basedOn w:val="Normal"/>
    <w:link w:val="FooterChar"/>
    <w:uiPriority w:val="99"/>
    <w:unhideWhenUsed/>
    <w:rsid w:val="00D91EB4"/>
    <w:pPr>
      <w:tabs>
        <w:tab w:val="center" w:pos="4320"/>
        <w:tab w:val="right" w:pos="8640"/>
      </w:tabs>
    </w:pPr>
  </w:style>
  <w:style w:type="character" w:customStyle="1" w:styleId="FooterChar">
    <w:name w:val="Footer Char"/>
    <w:basedOn w:val="DefaultParagraphFont"/>
    <w:link w:val="Footer"/>
    <w:uiPriority w:val="99"/>
    <w:rsid w:val="00D91EB4"/>
  </w:style>
  <w:style w:type="character" w:styleId="FollowedHyperlink">
    <w:name w:val="FollowedHyperlink"/>
    <w:basedOn w:val="DefaultParagraphFont"/>
    <w:uiPriority w:val="99"/>
    <w:semiHidden/>
    <w:unhideWhenUsed/>
    <w:rsid w:val="001D5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79142">
      <w:bodyDiv w:val="1"/>
      <w:marLeft w:val="0"/>
      <w:marRight w:val="0"/>
      <w:marTop w:val="0"/>
      <w:marBottom w:val="0"/>
      <w:divBdr>
        <w:top w:val="none" w:sz="0" w:space="0" w:color="auto"/>
        <w:left w:val="none" w:sz="0" w:space="0" w:color="auto"/>
        <w:bottom w:val="none" w:sz="0" w:space="0" w:color="auto"/>
        <w:right w:val="none" w:sz="0" w:space="0" w:color="auto"/>
      </w:divBdr>
      <w:divsChild>
        <w:div w:id="1034384551">
          <w:marLeft w:val="750"/>
          <w:marRight w:val="0"/>
          <w:marTop w:val="280"/>
          <w:marBottom w:val="2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ordle.com" TargetMode="External"/><Relationship Id="rId18" Type="http://schemas.openxmlformats.org/officeDocument/2006/relationships/hyperlink" Target="http://storybird.com/" TargetMode="External"/><Relationship Id="rId26" Type="http://schemas.openxmlformats.org/officeDocument/2006/relationships/hyperlink" Target="http://www.ncdpi.wikispaces.net/" TargetMode="External"/><Relationship Id="rId39" Type="http://schemas.openxmlformats.org/officeDocument/2006/relationships/hyperlink" Target="http://www.k-5mathteachingresources.com/index.html" TargetMode="External"/><Relationship Id="rId21" Type="http://schemas.openxmlformats.org/officeDocument/2006/relationships/hyperlink" Target="http://www.farr-integratingit.net/Theory/CriticalThinking/revisedcog.htm" TargetMode="External"/><Relationship Id="rId34" Type="http://schemas.openxmlformats.org/officeDocument/2006/relationships/hyperlink" Target="http://dww.ed.gov/" TargetMode="External"/><Relationship Id="rId42" Type="http://schemas.openxmlformats.org/officeDocument/2006/relationships/hyperlink" Target="http://www.uen.org/k12educator/corelessonplans.shtml" TargetMode="External"/><Relationship Id="rId47" Type="http://schemas.openxmlformats.org/officeDocument/2006/relationships/hyperlink" Target="http://commoncore.org/maps/" TargetMode="External"/><Relationship Id="rId50" Type="http://schemas.openxmlformats.org/officeDocument/2006/relationships/hyperlink" Target="http://www.k-5mathteachingresources.com/index.html" TargetMode="External"/><Relationship Id="rId55" Type="http://schemas.openxmlformats.org/officeDocument/2006/relationships/hyperlink" Target="http://www.helium.com/items/439930-whether-childs-problem-academic" TargetMode="External"/><Relationship Id="rId7" Type="http://schemas.openxmlformats.org/officeDocument/2006/relationships/hyperlink" Target="https://simplebooklet.com/publish.php?wpKey=AqUHTOapYRJb8i5fhQuFyZ" TargetMode="External"/><Relationship Id="rId2" Type="http://schemas.openxmlformats.org/officeDocument/2006/relationships/styles" Target="styles.xml"/><Relationship Id="rId16" Type="http://schemas.openxmlformats.org/officeDocument/2006/relationships/hyperlink" Target="http://ikeepbookmarks.com/" TargetMode="External"/><Relationship Id="rId20" Type="http://schemas.openxmlformats.org/officeDocument/2006/relationships/hyperlink" Target="http://farr-integratingit.net/Trainings/Differentiate/strategies.htm" TargetMode="External"/><Relationship Id="rId29" Type="http://schemas.openxmlformats.org/officeDocument/2006/relationships/hyperlink" Target="http://www.ncpublicschools.org/acre/" TargetMode="External"/><Relationship Id="rId41" Type="http://schemas.openxmlformats.org/officeDocument/2006/relationships/hyperlink" Target="http://www.readworks.org/lessons/grades?grade=37&amp;concept=3" TargetMode="External"/><Relationship Id="rId54" Type="http://schemas.openxmlformats.org/officeDocument/2006/relationships/hyperlink" Target="http://school.familyeducation.com/parent-teacher-conferences/parents-and-school/39285.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bumreading.com" TargetMode="External"/><Relationship Id="rId24" Type="http://schemas.openxmlformats.org/officeDocument/2006/relationships/hyperlink" Target="http://www.edmodo.com/" TargetMode="External"/><Relationship Id="rId32" Type="http://schemas.openxmlformats.org/officeDocument/2006/relationships/hyperlink" Target="http://www.insidemathematics.org/index.php/common-core-standards" TargetMode="External"/><Relationship Id="rId37" Type="http://schemas.openxmlformats.org/officeDocument/2006/relationships/hyperlink" Target="http://www.fortheteachers.org/instructional_strategies.htm" TargetMode="External"/><Relationship Id="rId40" Type="http://schemas.openxmlformats.org/officeDocument/2006/relationships/hyperlink" Target="http://www.readtennessee.org/teachers/teacher_toolkit.aspx" TargetMode="External"/><Relationship Id="rId45" Type="http://schemas.openxmlformats.org/officeDocument/2006/relationships/hyperlink" Target="http://www.literacydesigncollaborative.org/" TargetMode="External"/><Relationship Id="rId53" Type="http://schemas.openxmlformats.org/officeDocument/2006/relationships/hyperlink" Target="http://www.essortment.com/family/parentguidetea_szok.htm" TargetMode="External"/><Relationship Id="rId58" Type="http://schemas.openxmlformats.org/officeDocument/2006/relationships/hyperlink" Target="http://www.pta.org/archive_article_details_1118085766734.html" TargetMode="External"/><Relationship Id="rId5" Type="http://schemas.openxmlformats.org/officeDocument/2006/relationships/footnotes" Target="footnotes.xml"/><Relationship Id="rId15" Type="http://schemas.openxmlformats.org/officeDocument/2006/relationships/hyperlink" Target="http://www.rubrics4teachers.com" TargetMode="External"/><Relationship Id="rId23" Type="http://schemas.openxmlformats.org/officeDocument/2006/relationships/hyperlink" Target="http://www.corestandards.org/" TargetMode="External"/><Relationship Id="rId28" Type="http://schemas.openxmlformats.org/officeDocument/2006/relationships/hyperlink" Target="http://www.livebinders.com/play/play/262077" TargetMode="External"/><Relationship Id="rId36" Type="http://schemas.openxmlformats.org/officeDocument/2006/relationships/hyperlink" Target="http://www.ode.state.oh.us/GD/Templates/Pages/ODE/ODEPrimary.aspx?page=2&amp;TopicRelationID=1696" TargetMode="External"/><Relationship Id="rId49" Type="http://schemas.openxmlformats.org/officeDocument/2006/relationships/hyperlink" Target="http://www.watchknowlearn.org/default.aspx" TargetMode="External"/><Relationship Id="rId57" Type="http://schemas.openxmlformats.org/officeDocument/2006/relationships/hyperlink" Target="http://www.parentstalk.com/expertsadvice/ea_sl_0025.html" TargetMode="External"/><Relationship Id="rId61" Type="http://schemas.openxmlformats.org/officeDocument/2006/relationships/fontTable" Target="fontTable.xml"/><Relationship Id="rId10" Type="http://schemas.openxmlformats.org/officeDocument/2006/relationships/hyperlink" Target="http://rt3nc.org/objects/standards/cclitmap/ela.html" TargetMode="External"/><Relationship Id="rId19" Type="http://schemas.openxmlformats.org/officeDocument/2006/relationships/hyperlink" Target="http://www.loc.gov/index.html" TargetMode="External"/><Relationship Id="rId31" Type="http://schemas.openxmlformats.org/officeDocument/2006/relationships/hyperlink" Target="http://schools.nyc.gov/Academics/CommonCoreLibrary/SeeStudentWork/default.htm" TargetMode="External"/><Relationship Id="rId44" Type="http://schemas.openxmlformats.org/officeDocument/2006/relationships/hyperlink" Target="http://www.edmodo.com/" TargetMode="External"/><Relationship Id="rId52" Type="http://schemas.openxmlformats.org/officeDocument/2006/relationships/hyperlink" Target="https://www.georgiastandards.org/Common-Core/Pages/Math-K-5.aspx" TargetMode="External"/><Relationship Id="rId60" Type="http://schemas.openxmlformats.org/officeDocument/2006/relationships/hyperlink" Target="http://www.teach-nology.com/web_tools/materials/parents/conferenc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rubistar.4teachers.org" TargetMode="External"/><Relationship Id="rId22" Type="http://schemas.openxmlformats.org/officeDocument/2006/relationships/hyperlink" Target="http://www.learnerslink.com/Gardner%27s%20chart.htm" TargetMode="External"/><Relationship Id="rId27" Type="http://schemas.openxmlformats.org/officeDocument/2006/relationships/hyperlink" Target="http://www.livebinders.com/play/play/297779" TargetMode="External"/><Relationship Id="rId30" Type="http://schemas.openxmlformats.org/officeDocument/2006/relationships/hyperlink" Target="http://engageny.org/" TargetMode="External"/><Relationship Id="rId35" Type="http://schemas.openxmlformats.org/officeDocument/2006/relationships/hyperlink" Target="http://corestand.com/downloads/CoreStand_Ebook_1.0.pdf" TargetMode="External"/><Relationship Id="rId43" Type="http://schemas.openxmlformats.org/officeDocument/2006/relationships/hyperlink" Target="http://www.californiakindergartenassociation.org/common-core-standards/" TargetMode="External"/><Relationship Id="rId48" Type="http://schemas.openxmlformats.org/officeDocument/2006/relationships/hyperlink" Target="http://learnzillion.com/" TargetMode="External"/><Relationship Id="rId56" Type="http://schemas.openxmlformats.org/officeDocument/2006/relationships/hyperlink" Target="http://www.eric.ed.gov/ERICWebPortal/custom/portlets/recordDetails/detailmini.jsp?_nfpb=true&amp;_&amp;ERICExtSearch_SearchValue_0=ED415216&amp;ERICExtSearch_SearchType_0=no&amp;accno=ED415216" TargetMode="External"/><Relationship Id="rId8" Type="http://schemas.openxmlformats.org/officeDocument/2006/relationships/hyperlink" Target="http://engageny.org/resource/new-york-state-common-core-sample-questions" TargetMode="External"/><Relationship Id="rId51" Type="http://schemas.openxmlformats.org/officeDocument/2006/relationships/hyperlink" Target="http://www.commoncoremathlessons.com/" TargetMode="External"/><Relationship Id="rId3" Type="http://schemas.openxmlformats.org/officeDocument/2006/relationships/settings" Target="settings.xml"/><Relationship Id="rId12" Type="http://schemas.openxmlformats.org/officeDocument/2006/relationships/hyperlink" Target="http://www.jeopardylabs.com" TargetMode="External"/><Relationship Id="rId17" Type="http://schemas.openxmlformats.org/officeDocument/2006/relationships/hyperlink" Target="http://www.ikeepbookmarks.com/browse.asp?folder=3031882" TargetMode="External"/><Relationship Id="rId25" Type="http://schemas.openxmlformats.org/officeDocument/2006/relationships/hyperlink" Target="http://commoncore.org/maps/" TargetMode="External"/><Relationship Id="rId33" Type="http://schemas.openxmlformats.org/officeDocument/2006/relationships/hyperlink" Target="http://www.thinkingblocks.com/" TargetMode="External"/><Relationship Id="rId38" Type="http://schemas.openxmlformats.org/officeDocument/2006/relationships/hyperlink" Target="http://illuminationa.nctm.org" TargetMode="External"/><Relationship Id="rId46" Type="http://schemas.openxmlformats.org/officeDocument/2006/relationships/hyperlink" Target="http://www.literacydesigncollaborative.org/wp-content/uploads/2012/02/LDCTemplateTasks.pdf" TargetMode="External"/><Relationship Id="rId59" Type="http://schemas.openxmlformats.org/officeDocument/2006/relationships/hyperlink" Target="http://www.getworksheets.com/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2587</Words>
  <Characters>14748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Dianne Chadwick</cp:lastModifiedBy>
  <cp:revision>2</cp:revision>
  <dcterms:created xsi:type="dcterms:W3CDTF">2014-07-29T14:42:00Z</dcterms:created>
  <dcterms:modified xsi:type="dcterms:W3CDTF">2014-07-29T14:42:00Z</dcterms:modified>
</cp:coreProperties>
</file>